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6DCB" w:rsidRDefault="00CA0A98" w:rsidP="00CA0A98">
      <w:pPr>
        <w:rPr>
          <w:lang w:val="uk-UA"/>
        </w:rPr>
      </w:pPr>
      <w:r>
        <w:rPr>
          <w:lang w:val="uk-UA"/>
        </w:rPr>
        <w:t xml:space="preserve">КВД </w:t>
      </w:r>
      <w:r w:rsidR="00E61E9A">
        <w:rPr>
          <w:lang w:val="uk-UA"/>
        </w:rPr>
        <w:t>159.99</w:t>
      </w:r>
      <w:r>
        <w:rPr>
          <w:lang w:val="uk-UA"/>
        </w:rPr>
        <w:t xml:space="preserve">                                                                                                 </w:t>
      </w:r>
      <w:r w:rsidR="00A36DCB">
        <w:rPr>
          <w:lang w:val="uk-UA"/>
        </w:rPr>
        <w:t>А</w:t>
      </w:r>
      <w:r w:rsidR="00FD0D1A">
        <w:rPr>
          <w:lang w:val="uk-UA"/>
        </w:rPr>
        <w:t>.О.</w:t>
      </w:r>
      <w:r w:rsidR="00A36DCB">
        <w:rPr>
          <w:lang w:val="uk-UA"/>
        </w:rPr>
        <w:t xml:space="preserve"> Маркова</w:t>
      </w:r>
    </w:p>
    <w:p w:rsidR="00A36DCB" w:rsidRDefault="00A36DCB" w:rsidP="00A36DCB">
      <w:pPr>
        <w:jc w:val="right"/>
        <w:rPr>
          <w:lang w:val="uk-UA"/>
        </w:rPr>
      </w:pPr>
      <w:r>
        <w:rPr>
          <w:lang w:val="uk-UA"/>
        </w:rPr>
        <w:t>м. Дніпро</w:t>
      </w:r>
    </w:p>
    <w:p w:rsidR="00CA0A98" w:rsidRPr="00A36DCB" w:rsidRDefault="00CA0A98" w:rsidP="00CA0A98">
      <w:pPr>
        <w:rPr>
          <w:lang w:val="uk-UA"/>
        </w:rPr>
      </w:pPr>
    </w:p>
    <w:p w:rsidR="005636EE" w:rsidRPr="005636EE" w:rsidRDefault="005636EE" w:rsidP="005636EE">
      <w:pPr>
        <w:spacing w:after="0" w:line="360" w:lineRule="auto"/>
        <w:ind w:firstLine="709"/>
        <w:jc w:val="center"/>
        <w:rPr>
          <w:rFonts w:cs="Times New Roman"/>
          <w:b/>
          <w:szCs w:val="28"/>
        </w:rPr>
      </w:pPr>
      <w:r w:rsidRPr="005636EE">
        <w:rPr>
          <w:rFonts w:cs="Times New Roman"/>
          <w:b/>
          <w:szCs w:val="28"/>
        </w:rPr>
        <w:t>СОЦІАЛЬНО-ПЕДАГОГІЧНІ УМОВИ КОРЕКЦІЇ СТРАТЕГІЙ ПОВЕДІНКИ У ПІДЛІТКІВ З АКЦЕНТУАЦІЯМИ ХАРАКТЕРУ</w:t>
      </w:r>
    </w:p>
    <w:p w:rsidR="005636EE" w:rsidRPr="005636EE" w:rsidRDefault="005636EE" w:rsidP="005636EE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5636EE" w:rsidRPr="005636EE" w:rsidRDefault="005636EE" w:rsidP="005636E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5636EE">
        <w:rPr>
          <w:rFonts w:cs="Times New Roman"/>
          <w:szCs w:val="28"/>
        </w:rPr>
        <w:t xml:space="preserve">Одним </w:t>
      </w:r>
      <w:proofErr w:type="spellStart"/>
      <w:r w:rsidRPr="005636EE">
        <w:rPr>
          <w:rFonts w:cs="Times New Roman"/>
          <w:szCs w:val="28"/>
        </w:rPr>
        <w:t>із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найпоширеніших</w:t>
      </w:r>
      <w:proofErr w:type="spellEnd"/>
      <w:r w:rsidRPr="005636E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</w:t>
      </w:r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найважливіших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компонентів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досліджень</w:t>
      </w:r>
      <w:proofErr w:type="spellEnd"/>
      <w:r w:rsidRPr="005636EE">
        <w:rPr>
          <w:rFonts w:cs="Times New Roman"/>
          <w:szCs w:val="28"/>
        </w:rPr>
        <w:t xml:space="preserve"> у </w:t>
      </w:r>
      <w:proofErr w:type="spellStart"/>
      <w:r w:rsidRPr="005636EE">
        <w:rPr>
          <w:rFonts w:cs="Times New Roman"/>
          <w:szCs w:val="28"/>
        </w:rPr>
        <w:t>психології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особистості</w:t>
      </w:r>
      <w:proofErr w:type="spellEnd"/>
      <w:r w:rsidRPr="005636EE">
        <w:rPr>
          <w:rFonts w:cs="Times New Roman"/>
          <w:szCs w:val="28"/>
        </w:rPr>
        <w:t xml:space="preserve"> є характер. </w:t>
      </w:r>
      <w:proofErr w:type="spellStart"/>
      <w:r w:rsidRPr="005636EE">
        <w:rPr>
          <w:rFonts w:cs="Times New Roman"/>
          <w:szCs w:val="28"/>
        </w:rPr>
        <w:t>Під</w:t>
      </w:r>
      <w:proofErr w:type="spellEnd"/>
      <w:r w:rsidRPr="005636EE">
        <w:rPr>
          <w:rFonts w:cs="Times New Roman"/>
          <w:szCs w:val="28"/>
        </w:rPr>
        <w:t xml:space="preserve"> характером </w:t>
      </w:r>
      <w:proofErr w:type="spellStart"/>
      <w:r w:rsidRPr="005636EE">
        <w:rPr>
          <w:rFonts w:cs="Times New Roman"/>
          <w:szCs w:val="28"/>
        </w:rPr>
        <w:t>розуміють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упорядковану</w:t>
      </w:r>
      <w:proofErr w:type="spellEnd"/>
      <w:r w:rsidRPr="005636EE">
        <w:rPr>
          <w:rFonts w:cs="Times New Roman"/>
          <w:szCs w:val="28"/>
        </w:rPr>
        <w:t xml:space="preserve"> й </w:t>
      </w:r>
      <w:proofErr w:type="spellStart"/>
      <w:r w:rsidRPr="005636EE">
        <w:rPr>
          <w:rFonts w:cs="Times New Roman"/>
          <w:szCs w:val="28"/>
        </w:rPr>
        <w:t>ієрархізовану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сукупність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індивідуально-психологічних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особливостей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особистості</w:t>
      </w:r>
      <w:proofErr w:type="spellEnd"/>
      <w:r w:rsidRPr="005636EE">
        <w:rPr>
          <w:rFonts w:cs="Times New Roman"/>
          <w:szCs w:val="28"/>
        </w:rPr>
        <w:t xml:space="preserve">, </w:t>
      </w:r>
      <w:proofErr w:type="spellStart"/>
      <w:r w:rsidRPr="005636EE">
        <w:rPr>
          <w:rFonts w:cs="Times New Roman"/>
          <w:szCs w:val="28"/>
        </w:rPr>
        <w:t>що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формуються</w:t>
      </w:r>
      <w:proofErr w:type="spellEnd"/>
      <w:r w:rsidRPr="005636EE">
        <w:rPr>
          <w:rFonts w:cs="Times New Roman"/>
          <w:szCs w:val="28"/>
        </w:rPr>
        <w:t xml:space="preserve"> в </w:t>
      </w:r>
      <w:proofErr w:type="spellStart"/>
      <w:r w:rsidRPr="005636EE">
        <w:rPr>
          <w:rFonts w:cs="Times New Roman"/>
          <w:szCs w:val="28"/>
        </w:rPr>
        <w:t>процесі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життєдіяльності</w:t>
      </w:r>
      <w:proofErr w:type="spellEnd"/>
      <w:r w:rsidRPr="005636EE">
        <w:rPr>
          <w:rFonts w:cs="Times New Roman"/>
          <w:szCs w:val="28"/>
        </w:rPr>
        <w:t xml:space="preserve"> та </w:t>
      </w:r>
      <w:proofErr w:type="spellStart"/>
      <w:r w:rsidRPr="005636EE">
        <w:rPr>
          <w:rFonts w:cs="Times New Roman"/>
          <w:szCs w:val="28"/>
        </w:rPr>
        <w:t>проявляються</w:t>
      </w:r>
      <w:proofErr w:type="spellEnd"/>
      <w:r w:rsidRPr="005636EE">
        <w:rPr>
          <w:rFonts w:cs="Times New Roman"/>
          <w:szCs w:val="28"/>
        </w:rPr>
        <w:t xml:space="preserve"> в </w:t>
      </w:r>
      <w:proofErr w:type="spellStart"/>
      <w:r w:rsidRPr="005636EE">
        <w:rPr>
          <w:rFonts w:cs="Times New Roman"/>
          <w:szCs w:val="28"/>
        </w:rPr>
        <w:t>діяльності</w:t>
      </w:r>
      <w:proofErr w:type="spellEnd"/>
      <w:r w:rsidRPr="005636EE">
        <w:rPr>
          <w:rFonts w:cs="Times New Roman"/>
          <w:szCs w:val="28"/>
        </w:rPr>
        <w:t xml:space="preserve">, </w:t>
      </w:r>
      <w:proofErr w:type="spellStart"/>
      <w:r w:rsidRPr="005636EE">
        <w:rPr>
          <w:rFonts w:cs="Times New Roman"/>
          <w:szCs w:val="28"/>
        </w:rPr>
        <w:t>поведінці</w:t>
      </w:r>
      <w:proofErr w:type="spellEnd"/>
      <w:r w:rsidRPr="005636EE">
        <w:rPr>
          <w:rFonts w:cs="Times New Roman"/>
          <w:szCs w:val="28"/>
        </w:rPr>
        <w:t xml:space="preserve"> та </w:t>
      </w:r>
      <w:proofErr w:type="spellStart"/>
      <w:r w:rsidRPr="005636EE">
        <w:rPr>
          <w:rFonts w:cs="Times New Roman"/>
          <w:szCs w:val="28"/>
        </w:rPr>
        <w:t>спілкуванні</w:t>
      </w:r>
      <w:proofErr w:type="spellEnd"/>
      <w:r w:rsidRPr="005636EE">
        <w:rPr>
          <w:rFonts w:cs="Times New Roman"/>
          <w:szCs w:val="28"/>
        </w:rPr>
        <w:t xml:space="preserve"> як </w:t>
      </w:r>
      <w:proofErr w:type="spellStart"/>
      <w:r w:rsidRPr="005636EE">
        <w:rPr>
          <w:rFonts w:cs="Times New Roman"/>
          <w:szCs w:val="28"/>
        </w:rPr>
        <w:t>способи</w:t>
      </w:r>
      <w:proofErr w:type="spellEnd"/>
      <w:r w:rsidRPr="005636EE">
        <w:rPr>
          <w:rFonts w:cs="Times New Roman"/>
          <w:szCs w:val="28"/>
        </w:rPr>
        <w:t xml:space="preserve"> типового </w:t>
      </w:r>
      <w:proofErr w:type="spellStart"/>
      <w:r w:rsidRPr="005636EE">
        <w:rPr>
          <w:rFonts w:cs="Times New Roman"/>
          <w:szCs w:val="28"/>
        </w:rPr>
        <w:t>реагування</w:t>
      </w:r>
      <w:proofErr w:type="spellEnd"/>
      <w:r w:rsidRPr="005636EE">
        <w:rPr>
          <w:rFonts w:cs="Times New Roman"/>
          <w:szCs w:val="28"/>
        </w:rPr>
        <w:t>.</w:t>
      </w:r>
    </w:p>
    <w:p w:rsidR="005636EE" w:rsidRDefault="005636EE" w:rsidP="005636EE">
      <w:pPr>
        <w:spacing w:after="0"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5636EE">
        <w:rPr>
          <w:rFonts w:cs="Times New Roman"/>
          <w:szCs w:val="28"/>
        </w:rPr>
        <w:t xml:space="preserve">У </w:t>
      </w:r>
      <w:proofErr w:type="spellStart"/>
      <w:r w:rsidRPr="005636EE">
        <w:rPr>
          <w:rFonts w:cs="Times New Roman"/>
          <w:szCs w:val="28"/>
        </w:rPr>
        <w:t>процесі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формування</w:t>
      </w:r>
      <w:proofErr w:type="spellEnd"/>
      <w:r w:rsidRPr="005636EE">
        <w:rPr>
          <w:rFonts w:cs="Times New Roman"/>
          <w:szCs w:val="28"/>
        </w:rPr>
        <w:t xml:space="preserve"> характеру </w:t>
      </w:r>
      <w:proofErr w:type="spellStart"/>
      <w:r w:rsidRPr="005636EE">
        <w:rPr>
          <w:rFonts w:cs="Times New Roman"/>
          <w:szCs w:val="28"/>
        </w:rPr>
        <w:t>спостерігається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дисгармонійний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розвиток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окремих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його</w:t>
      </w:r>
      <w:proofErr w:type="spellEnd"/>
      <w:r w:rsidRPr="005636EE">
        <w:rPr>
          <w:rFonts w:cs="Times New Roman"/>
          <w:szCs w:val="28"/>
        </w:rPr>
        <w:t xml:space="preserve"> рис. </w:t>
      </w:r>
      <w:proofErr w:type="spellStart"/>
      <w:r w:rsidRPr="005636EE">
        <w:rPr>
          <w:rFonts w:cs="Times New Roman"/>
          <w:szCs w:val="28"/>
        </w:rPr>
        <w:t>Це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явище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було</w:t>
      </w:r>
      <w:proofErr w:type="spellEnd"/>
      <w:r w:rsidRPr="005636EE">
        <w:rPr>
          <w:rFonts w:cs="Times New Roman"/>
          <w:szCs w:val="28"/>
        </w:rPr>
        <w:t xml:space="preserve"> названо А. Є. </w:t>
      </w:r>
      <w:proofErr w:type="spellStart"/>
      <w:r>
        <w:rPr>
          <w:rFonts w:cs="Times New Roman"/>
          <w:szCs w:val="28"/>
        </w:rPr>
        <w:t>Личко</w:t>
      </w:r>
      <w:proofErr w:type="spellEnd"/>
      <w:r>
        <w:rPr>
          <w:rFonts w:cs="Times New Roman"/>
          <w:szCs w:val="28"/>
        </w:rPr>
        <w:t xml:space="preserve"> «</w:t>
      </w:r>
      <w:proofErr w:type="spellStart"/>
      <w:r>
        <w:rPr>
          <w:rFonts w:cs="Times New Roman"/>
          <w:szCs w:val="28"/>
        </w:rPr>
        <w:t>акцентуацією</w:t>
      </w:r>
      <w:proofErr w:type="spellEnd"/>
      <w:r>
        <w:rPr>
          <w:rFonts w:cs="Times New Roman"/>
          <w:szCs w:val="28"/>
        </w:rPr>
        <w:t xml:space="preserve"> характеру» та</w:t>
      </w:r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визначено</w:t>
      </w:r>
      <w:proofErr w:type="spellEnd"/>
      <w:r w:rsidRPr="005636EE">
        <w:rPr>
          <w:rFonts w:cs="Times New Roman"/>
          <w:szCs w:val="28"/>
        </w:rPr>
        <w:t xml:space="preserve"> як «</w:t>
      </w:r>
      <w:proofErr w:type="spellStart"/>
      <w:r w:rsidRPr="005636EE">
        <w:rPr>
          <w:rFonts w:cs="Times New Roman"/>
          <w:szCs w:val="28"/>
        </w:rPr>
        <w:t>гіпертрофована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вираженість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окремих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його</w:t>
      </w:r>
      <w:proofErr w:type="spellEnd"/>
      <w:r w:rsidRPr="005636EE">
        <w:rPr>
          <w:rFonts w:cs="Times New Roman"/>
          <w:szCs w:val="28"/>
        </w:rPr>
        <w:t xml:space="preserve"> рис, </w:t>
      </w:r>
      <w:proofErr w:type="spellStart"/>
      <w:r w:rsidRPr="005636EE">
        <w:rPr>
          <w:rFonts w:cs="Times New Roman"/>
          <w:szCs w:val="28"/>
        </w:rPr>
        <w:t>що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зумовлює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підвищену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вразливість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особист</w:t>
      </w:r>
      <w:r>
        <w:rPr>
          <w:rFonts w:cs="Times New Roman"/>
          <w:szCs w:val="28"/>
        </w:rPr>
        <w:t>ості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щодо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певного</w:t>
      </w:r>
      <w:proofErr w:type="spellEnd"/>
      <w:r>
        <w:rPr>
          <w:rFonts w:cs="Times New Roman"/>
          <w:szCs w:val="28"/>
        </w:rPr>
        <w:t xml:space="preserve"> роду </w:t>
      </w:r>
      <w:proofErr w:type="spellStart"/>
      <w:r>
        <w:rPr>
          <w:rFonts w:cs="Times New Roman"/>
          <w:szCs w:val="28"/>
        </w:rPr>
        <w:t>впливів</w:t>
      </w:r>
      <w:proofErr w:type="spellEnd"/>
      <w:r>
        <w:rPr>
          <w:rFonts w:cs="Times New Roman"/>
          <w:szCs w:val="28"/>
        </w:rPr>
        <w:t xml:space="preserve"> та</w:t>
      </w:r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ускладнює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її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адаптацію</w:t>
      </w:r>
      <w:proofErr w:type="spellEnd"/>
      <w:r w:rsidRPr="005636EE">
        <w:rPr>
          <w:rFonts w:cs="Times New Roman"/>
          <w:szCs w:val="28"/>
        </w:rPr>
        <w:t xml:space="preserve"> в </w:t>
      </w:r>
      <w:proofErr w:type="spellStart"/>
      <w:r w:rsidRPr="005636EE">
        <w:rPr>
          <w:rFonts w:cs="Times New Roman"/>
          <w:szCs w:val="28"/>
        </w:rPr>
        <w:t>деяких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специфічних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ситуаціях</w:t>
      </w:r>
      <w:proofErr w:type="spellEnd"/>
      <w:r w:rsidRPr="005636EE">
        <w:rPr>
          <w:rFonts w:cs="Times New Roman"/>
          <w:szCs w:val="28"/>
        </w:rPr>
        <w:t>».</w:t>
      </w:r>
    </w:p>
    <w:p w:rsidR="00C2054C" w:rsidRDefault="005636EE" w:rsidP="004A615D">
      <w:pPr>
        <w:spacing w:after="0"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4A615D">
        <w:rPr>
          <w:rFonts w:cs="Times New Roman"/>
          <w:szCs w:val="28"/>
          <w:lang w:val="uk-UA"/>
        </w:rPr>
        <w:t xml:space="preserve">Підлітковий вік є складним та кризовим періодом, для якого характерне загострення акцентуацій характеру, що зумовлює часте переживання підлітками стресових ситуацій і періодів у міжособистісних взаєминах з однолітками, які характеризуються ними як кризові та, відповідно, зумовлюють необхідність вироблення індивідуального стилю подолання труднощів. </w:t>
      </w:r>
      <w:r w:rsidR="004A615D" w:rsidRPr="004A615D">
        <w:rPr>
          <w:rFonts w:cs="Times New Roman"/>
          <w:szCs w:val="28"/>
          <w:lang w:val="uk-UA"/>
        </w:rPr>
        <w:t>Необхідність спілкуватися та будувати стосунки з іншими людьми є природною потребою для всіх, і це робить проблему міжособистісної взаємодії бажаною як у теоретичних, так і в практичних дослідженнях. Однією з проблем м</w:t>
      </w:r>
      <w:r w:rsidR="004A615D">
        <w:rPr>
          <w:rFonts w:cs="Times New Roman"/>
          <w:szCs w:val="28"/>
          <w:lang w:val="uk-UA"/>
        </w:rPr>
        <w:t>іжособистісної взаємодії</w:t>
      </w:r>
      <w:r w:rsidR="004A615D" w:rsidRPr="004A615D">
        <w:rPr>
          <w:rFonts w:cs="Times New Roman"/>
          <w:szCs w:val="28"/>
          <w:lang w:val="uk-UA"/>
        </w:rPr>
        <w:t xml:space="preserve"> є виявлення обставин та особистісних характеристик, які роблять деяких людей популярнішими, ніж інших. </w:t>
      </w:r>
    </w:p>
    <w:p w:rsidR="004A615D" w:rsidRPr="005F22DB" w:rsidRDefault="004A615D" w:rsidP="004A615D">
      <w:pPr>
        <w:spacing w:after="0"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4A615D">
        <w:rPr>
          <w:rFonts w:cs="Times New Roman"/>
          <w:szCs w:val="28"/>
          <w:lang w:val="uk-UA"/>
        </w:rPr>
        <w:t>Важливим чинником забезпечення популярності людини в суспільстві є вибір стратегії поведінки. Поведінкова стратегія людини під час взаємодії визначається тим, як вона хоче задовольнити свої інтереси (діяти активно чи пасивно) та інтереси інших людей (діяти незалежно чи разом з ними)</w:t>
      </w:r>
      <w:r w:rsidR="00C2054C">
        <w:rPr>
          <w:rFonts w:cs="Times New Roman"/>
          <w:szCs w:val="28"/>
          <w:lang w:val="uk-UA"/>
        </w:rPr>
        <w:t xml:space="preserve"> [2]</w:t>
      </w:r>
      <w:r w:rsidRPr="004A615D">
        <w:rPr>
          <w:rFonts w:cs="Times New Roman"/>
          <w:szCs w:val="28"/>
          <w:lang w:val="uk-UA"/>
        </w:rPr>
        <w:t>.</w:t>
      </w:r>
    </w:p>
    <w:p w:rsidR="005636EE" w:rsidRPr="004A615D" w:rsidRDefault="005636EE" w:rsidP="005636EE">
      <w:pPr>
        <w:spacing w:after="0"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4A615D">
        <w:rPr>
          <w:rFonts w:cs="Times New Roman"/>
          <w:szCs w:val="28"/>
          <w:lang w:val="uk-UA"/>
        </w:rPr>
        <w:lastRenderedPageBreak/>
        <w:t xml:space="preserve">Безсумнівного значення проблема вироблення індивідуального стилю подолання важких ситуацій набуває в підлітковому віці, який характеризується наявністю складних соціальних зв'язків, психологічною нестійкістю, загостренням акцентуацій характеру. </w:t>
      </w:r>
    </w:p>
    <w:p w:rsidR="005636EE" w:rsidRPr="005636EE" w:rsidRDefault="005636EE" w:rsidP="005636EE">
      <w:pPr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spellStart"/>
      <w:r w:rsidRPr="005636EE">
        <w:rPr>
          <w:rFonts w:cs="Times New Roman"/>
          <w:szCs w:val="28"/>
        </w:rPr>
        <w:t>Саме</w:t>
      </w:r>
      <w:proofErr w:type="spellEnd"/>
      <w:r w:rsidRPr="005636EE">
        <w:rPr>
          <w:rFonts w:cs="Times New Roman"/>
          <w:szCs w:val="28"/>
        </w:rPr>
        <w:t xml:space="preserve"> тому </w:t>
      </w:r>
      <w:proofErr w:type="spellStart"/>
      <w:r w:rsidRPr="005636EE">
        <w:rPr>
          <w:rFonts w:cs="Times New Roman"/>
          <w:szCs w:val="28"/>
        </w:rPr>
        <w:t>було</w:t>
      </w:r>
      <w:proofErr w:type="spellEnd"/>
      <w:r w:rsidRPr="005636EE">
        <w:rPr>
          <w:rFonts w:cs="Times New Roman"/>
          <w:szCs w:val="28"/>
        </w:rPr>
        <w:t xml:space="preserve"> проведено </w:t>
      </w:r>
      <w:proofErr w:type="spellStart"/>
      <w:r w:rsidRPr="005636EE">
        <w:rPr>
          <w:rFonts w:cs="Times New Roman"/>
          <w:szCs w:val="28"/>
        </w:rPr>
        <w:t>діагностичне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дослідження</w:t>
      </w:r>
      <w:proofErr w:type="spellEnd"/>
      <w:r w:rsidRPr="005636EE">
        <w:rPr>
          <w:rFonts w:cs="Times New Roman"/>
          <w:szCs w:val="28"/>
        </w:rPr>
        <w:t xml:space="preserve"> (на </w:t>
      </w:r>
      <w:proofErr w:type="spellStart"/>
      <w:r w:rsidRPr="005636EE">
        <w:rPr>
          <w:rFonts w:cs="Times New Roman"/>
          <w:szCs w:val="28"/>
        </w:rPr>
        <w:t>вибірці</w:t>
      </w:r>
      <w:proofErr w:type="spellEnd"/>
      <w:r w:rsidRPr="005636EE">
        <w:rPr>
          <w:rFonts w:cs="Times New Roman"/>
          <w:szCs w:val="28"/>
        </w:rPr>
        <w:t xml:space="preserve"> - 100 </w:t>
      </w:r>
      <w:proofErr w:type="spellStart"/>
      <w:r w:rsidRPr="005636EE">
        <w:rPr>
          <w:rFonts w:cs="Times New Roman"/>
          <w:szCs w:val="28"/>
        </w:rPr>
        <w:t>осіб</w:t>
      </w:r>
      <w:proofErr w:type="spellEnd"/>
      <w:r w:rsidRPr="005636EE">
        <w:rPr>
          <w:rFonts w:cs="Times New Roman"/>
          <w:szCs w:val="28"/>
        </w:rPr>
        <w:t xml:space="preserve">) для </w:t>
      </w:r>
      <w:proofErr w:type="spellStart"/>
      <w:r w:rsidRPr="005636EE">
        <w:rPr>
          <w:rFonts w:cs="Times New Roman"/>
          <w:szCs w:val="28"/>
        </w:rPr>
        <w:t>ідентифікації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типів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акцентуацій</w:t>
      </w:r>
      <w:proofErr w:type="spellEnd"/>
      <w:r w:rsidRPr="005636EE">
        <w:rPr>
          <w:rFonts w:cs="Times New Roman"/>
          <w:szCs w:val="28"/>
        </w:rPr>
        <w:t xml:space="preserve"> характеру в </w:t>
      </w:r>
      <w:proofErr w:type="spellStart"/>
      <w:r w:rsidRPr="005636EE">
        <w:rPr>
          <w:rFonts w:cs="Times New Roman"/>
          <w:szCs w:val="28"/>
        </w:rPr>
        <w:t>підлітків</w:t>
      </w:r>
      <w:proofErr w:type="spellEnd"/>
      <w:r w:rsidRPr="005636EE">
        <w:rPr>
          <w:rFonts w:cs="Times New Roman"/>
          <w:szCs w:val="28"/>
        </w:rPr>
        <w:t xml:space="preserve">. </w:t>
      </w:r>
      <w:proofErr w:type="spellStart"/>
      <w:r w:rsidRPr="005636EE">
        <w:rPr>
          <w:rFonts w:cs="Times New Roman"/>
          <w:szCs w:val="28"/>
        </w:rPr>
        <w:t>Було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виявлено</w:t>
      </w:r>
      <w:proofErr w:type="spellEnd"/>
      <w:r w:rsidRPr="005636EE">
        <w:rPr>
          <w:rFonts w:cs="Times New Roman"/>
          <w:szCs w:val="28"/>
        </w:rPr>
        <w:t xml:space="preserve">, </w:t>
      </w:r>
      <w:proofErr w:type="spellStart"/>
      <w:r w:rsidRPr="005636EE">
        <w:rPr>
          <w:rFonts w:cs="Times New Roman"/>
          <w:szCs w:val="28"/>
        </w:rPr>
        <w:t>що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більшість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підлітків</w:t>
      </w:r>
      <w:proofErr w:type="spellEnd"/>
      <w:r w:rsidRPr="005636EE">
        <w:rPr>
          <w:rFonts w:cs="Times New Roman"/>
          <w:szCs w:val="28"/>
        </w:rPr>
        <w:t xml:space="preserve"> (67 </w:t>
      </w:r>
      <w:proofErr w:type="spellStart"/>
      <w:r w:rsidRPr="005636EE">
        <w:rPr>
          <w:rFonts w:cs="Times New Roman"/>
          <w:szCs w:val="28"/>
        </w:rPr>
        <w:t>осіб</w:t>
      </w:r>
      <w:proofErr w:type="spellEnd"/>
      <w:r w:rsidRPr="005636EE">
        <w:rPr>
          <w:rFonts w:cs="Times New Roman"/>
          <w:szCs w:val="28"/>
        </w:rPr>
        <w:t xml:space="preserve">) </w:t>
      </w:r>
      <w:proofErr w:type="spellStart"/>
      <w:r w:rsidRPr="005636EE">
        <w:rPr>
          <w:rFonts w:cs="Times New Roman"/>
          <w:szCs w:val="28"/>
        </w:rPr>
        <w:t>мають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виражені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акцентуації</w:t>
      </w:r>
      <w:proofErr w:type="spellEnd"/>
      <w:r w:rsidRPr="005636EE">
        <w:rPr>
          <w:rFonts w:cs="Times New Roman"/>
          <w:szCs w:val="28"/>
        </w:rPr>
        <w:t xml:space="preserve"> характеру. </w:t>
      </w:r>
      <w:proofErr w:type="spellStart"/>
      <w:r w:rsidRPr="005636EE">
        <w:rPr>
          <w:rFonts w:cs="Times New Roman"/>
          <w:szCs w:val="28"/>
        </w:rPr>
        <w:t>Найчастіше</w:t>
      </w:r>
      <w:proofErr w:type="spellEnd"/>
      <w:r w:rsidRPr="005636EE">
        <w:rPr>
          <w:rFonts w:cs="Times New Roman"/>
          <w:szCs w:val="28"/>
        </w:rPr>
        <w:t xml:space="preserve"> у </w:t>
      </w:r>
      <w:proofErr w:type="spellStart"/>
      <w:r w:rsidRPr="005636EE">
        <w:rPr>
          <w:rFonts w:cs="Times New Roman"/>
          <w:szCs w:val="28"/>
        </w:rPr>
        <w:t>вибірці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зустрічаються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такі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акцентуації</w:t>
      </w:r>
      <w:proofErr w:type="spellEnd"/>
      <w:r w:rsidRPr="005636EE">
        <w:rPr>
          <w:rFonts w:cs="Times New Roman"/>
          <w:szCs w:val="28"/>
        </w:rPr>
        <w:t xml:space="preserve">, як </w:t>
      </w:r>
      <w:proofErr w:type="spellStart"/>
      <w:r w:rsidRPr="005636EE">
        <w:rPr>
          <w:rFonts w:cs="Times New Roman"/>
          <w:szCs w:val="28"/>
        </w:rPr>
        <w:t>лабільний</w:t>
      </w:r>
      <w:proofErr w:type="spellEnd"/>
      <w:r w:rsidRPr="005636EE">
        <w:rPr>
          <w:rFonts w:cs="Times New Roman"/>
          <w:szCs w:val="28"/>
        </w:rPr>
        <w:t xml:space="preserve"> тип, </w:t>
      </w:r>
      <w:proofErr w:type="spellStart"/>
      <w:r w:rsidRPr="005636EE">
        <w:rPr>
          <w:rFonts w:cs="Times New Roman"/>
          <w:szCs w:val="28"/>
        </w:rPr>
        <w:t>циклоїдний</w:t>
      </w:r>
      <w:proofErr w:type="spellEnd"/>
      <w:r w:rsidRPr="005636EE">
        <w:rPr>
          <w:rFonts w:cs="Times New Roman"/>
          <w:szCs w:val="28"/>
        </w:rPr>
        <w:t xml:space="preserve">, </w:t>
      </w:r>
      <w:proofErr w:type="spellStart"/>
      <w:r w:rsidRPr="005636EE">
        <w:rPr>
          <w:rFonts w:cs="Times New Roman"/>
          <w:szCs w:val="28"/>
        </w:rPr>
        <w:t>гіпертимний</w:t>
      </w:r>
      <w:proofErr w:type="spellEnd"/>
      <w:r w:rsidRPr="005636EE">
        <w:rPr>
          <w:rFonts w:cs="Times New Roman"/>
          <w:szCs w:val="28"/>
        </w:rPr>
        <w:t xml:space="preserve"> тип.</w:t>
      </w:r>
    </w:p>
    <w:p w:rsidR="005636EE" w:rsidRPr="005636EE" w:rsidRDefault="005636EE" w:rsidP="005636E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5636EE">
        <w:rPr>
          <w:rFonts w:cs="Times New Roman"/>
          <w:szCs w:val="28"/>
        </w:rPr>
        <w:t xml:space="preserve">Таким чином, </w:t>
      </w:r>
      <w:proofErr w:type="spellStart"/>
      <w:r w:rsidRPr="005636EE">
        <w:rPr>
          <w:rFonts w:cs="Times New Roman"/>
          <w:szCs w:val="28"/>
        </w:rPr>
        <w:t>актуальним</w:t>
      </w:r>
      <w:proofErr w:type="spellEnd"/>
      <w:r w:rsidRPr="005636EE">
        <w:rPr>
          <w:rFonts w:cs="Times New Roman"/>
          <w:szCs w:val="28"/>
        </w:rPr>
        <w:t xml:space="preserve"> є </w:t>
      </w:r>
      <w:proofErr w:type="spellStart"/>
      <w:r w:rsidRPr="005636EE">
        <w:rPr>
          <w:rFonts w:cs="Times New Roman"/>
          <w:szCs w:val="28"/>
        </w:rPr>
        <w:t>вивчення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механізмів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формування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стратегій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поведінки</w:t>
      </w:r>
      <w:proofErr w:type="spellEnd"/>
      <w:r>
        <w:rPr>
          <w:rFonts w:cs="Times New Roman"/>
          <w:szCs w:val="28"/>
        </w:rPr>
        <w:t xml:space="preserve"> у п</w:t>
      </w:r>
      <w:proofErr w:type="spellStart"/>
      <w:r>
        <w:rPr>
          <w:rFonts w:cs="Times New Roman"/>
          <w:szCs w:val="28"/>
          <w:lang w:val="uk-UA"/>
        </w:rPr>
        <w:t>ідлітків</w:t>
      </w:r>
      <w:proofErr w:type="spellEnd"/>
      <w:r>
        <w:rPr>
          <w:rFonts w:cs="Times New Roman"/>
          <w:szCs w:val="28"/>
          <w:lang w:val="uk-UA"/>
        </w:rPr>
        <w:t xml:space="preserve"> з </w:t>
      </w:r>
      <w:proofErr w:type="spellStart"/>
      <w:r>
        <w:rPr>
          <w:rFonts w:cs="Times New Roman"/>
          <w:szCs w:val="28"/>
        </w:rPr>
        <w:t>акцентуаці</w:t>
      </w:r>
      <w:proofErr w:type="spellEnd"/>
      <w:r>
        <w:rPr>
          <w:rFonts w:cs="Times New Roman"/>
          <w:szCs w:val="28"/>
          <w:lang w:val="uk-UA"/>
        </w:rPr>
        <w:t>ями</w:t>
      </w:r>
      <w:r w:rsidRPr="005636EE">
        <w:rPr>
          <w:rFonts w:cs="Times New Roman"/>
          <w:szCs w:val="28"/>
        </w:rPr>
        <w:t xml:space="preserve"> характеру, а також </w:t>
      </w:r>
      <w:proofErr w:type="spellStart"/>
      <w:r w:rsidRPr="005636EE">
        <w:rPr>
          <w:rFonts w:cs="Times New Roman"/>
          <w:szCs w:val="28"/>
        </w:rPr>
        <w:t>соціально-педагогічних</w:t>
      </w:r>
      <w:proofErr w:type="spellEnd"/>
      <w:r w:rsidRPr="005636EE">
        <w:rPr>
          <w:rFonts w:cs="Times New Roman"/>
          <w:szCs w:val="28"/>
        </w:rPr>
        <w:t xml:space="preserve"> умов для </w:t>
      </w:r>
      <w:proofErr w:type="spellStart"/>
      <w:r w:rsidRPr="005636EE">
        <w:rPr>
          <w:rFonts w:cs="Times New Roman"/>
          <w:szCs w:val="28"/>
        </w:rPr>
        <w:t>своєчасної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корекції</w:t>
      </w:r>
      <w:proofErr w:type="spellEnd"/>
      <w:r w:rsidRPr="005636EE">
        <w:rPr>
          <w:rFonts w:cs="Times New Roman"/>
          <w:szCs w:val="28"/>
        </w:rPr>
        <w:t xml:space="preserve"> непродуктивного стилю </w:t>
      </w:r>
      <w:proofErr w:type="spellStart"/>
      <w:r w:rsidRPr="005636EE">
        <w:rPr>
          <w:rFonts w:cs="Times New Roman"/>
          <w:szCs w:val="28"/>
        </w:rPr>
        <w:t>подолання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труднощів</w:t>
      </w:r>
      <w:proofErr w:type="spellEnd"/>
      <w:r w:rsidRPr="005636EE">
        <w:rPr>
          <w:rFonts w:cs="Times New Roman"/>
          <w:szCs w:val="28"/>
        </w:rPr>
        <w:t>.</w:t>
      </w:r>
    </w:p>
    <w:p w:rsidR="005636EE" w:rsidRPr="005636EE" w:rsidRDefault="005636EE" w:rsidP="005636E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5636EE">
        <w:rPr>
          <w:rFonts w:cs="Times New Roman"/>
          <w:szCs w:val="28"/>
        </w:rPr>
        <w:t xml:space="preserve">У </w:t>
      </w:r>
      <w:proofErr w:type="spellStart"/>
      <w:r w:rsidRPr="005636EE">
        <w:rPr>
          <w:rFonts w:cs="Times New Roman"/>
          <w:szCs w:val="28"/>
        </w:rPr>
        <w:t>сучасних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реаліях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необхідність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проведення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корекційно-розвиткової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роботи</w:t>
      </w:r>
      <w:proofErr w:type="spellEnd"/>
      <w:r w:rsidRPr="005636EE">
        <w:rPr>
          <w:rFonts w:cs="Times New Roman"/>
          <w:szCs w:val="28"/>
        </w:rPr>
        <w:t xml:space="preserve"> в </w:t>
      </w:r>
      <w:proofErr w:type="spellStart"/>
      <w:r w:rsidRPr="005636EE">
        <w:rPr>
          <w:rFonts w:cs="Times New Roman"/>
          <w:szCs w:val="28"/>
        </w:rPr>
        <w:t>освітній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організації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зумовлена</w:t>
      </w:r>
      <w:proofErr w:type="spellEnd"/>
      <w:r w:rsidRPr="005636EE">
        <w:rPr>
          <w:rFonts w:cs="Times New Roman"/>
          <w:szCs w:val="28"/>
        </w:rPr>
        <w:t xml:space="preserve"> не </w:t>
      </w:r>
      <w:proofErr w:type="spellStart"/>
      <w:r w:rsidRPr="005636EE">
        <w:rPr>
          <w:rFonts w:cs="Times New Roman"/>
          <w:szCs w:val="28"/>
        </w:rPr>
        <w:t>тільки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індивідуальними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особливостями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підлітків</w:t>
      </w:r>
      <w:proofErr w:type="spellEnd"/>
      <w:r w:rsidRPr="005636EE">
        <w:rPr>
          <w:rFonts w:cs="Times New Roman"/>
          <w:szCs w:val="28"/>
        </w:rPr>
        <w:t xml:space="preserve">, а й </w:t>
      </w:r>
      <w:proofErr w:type="spellStart"/>
      <w:r w:rsidRPr="005636EE">
        <w:rPr>
          <w:rFonts w:cs="Times New Roman"/>
          <w:szCs w:val="28"/>
        </w:rPr>
        <w:t>зовнішніми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соціально-педагогічними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обставинами</w:t>
      </w:r>
      <w:proofErr w:type="spellEnd"/>
      <w:r w:rsidR="00C2054C">
        <w:rPr>
          <w:rFonts w:cs="Times New Roman"/>
          <w:szCs w:val="28"/>
          <w:lang w:val="uk-UA"/>
        </w:rPr>
        <w:t xml:space="preserve"> [1]</w:t>
      </w:r>
      <w:r w:rsidRPr="005636EE">
        <w:rPr>
          <w:rFonts w:cs="Times New Roman"/>
          <w:szCs w:val="28"/>
        </w:rPr>
        <w:t xml:space="preserve">. </w:t>
      </w:r>
      <w:proofErr w:type="spellStart"/>
      <w:r w:rsidRPr="005636EE">
        <w:rPr>
          <w:rFonts w:cs="Times New Roman"/>
          <w:szCs w:val="28"/>
        </w:rPr>
        <w:t>Ця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програма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має</w:t>
      </w:r>
      <w:proofErr w:type="spellEnd"/>
      <w:r w:rsidRPr="005636EE">
        <w:rPr>
          <w:rFonts w:cs="Times New Roman"/>
          <w:szCs w:val="28"/>
        </w:rPr>
        <w:t xml:space="preserve"> бути </w:t>
      </w:r>
      <w:proofErr w:type="spellStart"/>
      <w:r w:rsidRPr="005636EE">
        <w:rPr>
          <w:rFonts w:cs="Times New Roman"/>
          <w:szCs w:val="28"/>
        </w:rPr>
        <w:t>спрямована</w:t>
      </w:r>
      <w:proofErr w:type="spellEnd"/>
      <w:r w:rsidRPr="005636EE">
        <w:rPr>
          <w:rFonts w:cs="Times New Roman"/>
          <w:szCs w:val="28"/>
        </w:rPr>
        <w:t xml:space="preserve"> на:</w:t>
      </w:r>
    </w:p>
    <w:p w:rsidR="005636EE" w:rsidRPr="005636EE" w:rsidRDefault="005636EE" w:rsidP="005636E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5636EE">
        <w:rPr>
          <w:rFonts w:cs="Times New Roman"/>
          <w:szCs w:val="28"/>
        </w:rPr>
        <w:t xml:space="preserve">1) </w:t>
      </w:r>
      <w:proofErr w:type="spellStart"/>
      <w:r w:rsidRPr="005636EE">
        <w:rPr>
          <w:rFonts w:cs="Times New Roman"/>
          <w:szCs w:val="28"/>
        </w:rPr>
        <w:t>підвищення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рівня</w:t>
      </w:r>
      <w:proofErr w:type="spellEnd"/>
      <w:r w:rsidRPr="005636EE">
        <w:rPr>
          <w:rFonts w:cs="Times New Roman"/>
          <w:szCs w:val="28"/>
        </w:rPr>
        <w:t xml:space="preserve"> психолого-</w:t>
      </w:r>
      <w:proofErr w:type="spellStart"/>
      <w:r w:rsidRPr="005636EE">
        <w:rPr>
          <w:rFonts w:cs="Times New Roman"/>
          <w:szCs w:val="28"/>
        </w:rPr>
        <w:t>педагогічних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знан</w:t>
      </w:r>
      <w:r>
        <w:rPr>
          <w:rFonts w:cs="Times New Roman"/>
          <w:szCs w:val="28"/>
        </w:rPr>
        <w:t>ь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педагогів</w:t>
      </w:r>
      <w:proofErr w:type="spellEnd"/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uk-UA"/>
        </w:rPr>
        <w:t>та</w:t>
      </w:r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батьків</w:t>
      </w:r>
      <w:proofErr w:type="spellEnd"/>
      <w:r w:rsidRPr="005636EE">
        <w:rPr>
          <w:rFonts w:cs="Times New Roman"/>
          <w:szCs w:val="28"/>
        </w:rPr>
        <w:t xml:space="preserve"> (</w:t>
      </w:r>
      <w:proofErr w:type="spellStart"/>
      <w:r w:rsidRPr="005636EE">
        <w:rPr>
          <w:rFonts w:cs="Times New Roman"/>
          <w:szCs w:val="28"/>
        </w:rPr>
        <w:t>законних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представників</w:t>
      </w:r>
      <w:proofErr w:type="spellEnd"/>
      <w:r w:rsidRPr="005636EE">
        <w:rPr>
          <w:rFonts w:cs="Times New Roman"/>
          <w:szCs w:val="28"/>
        </w:rPr>
        <w:t xml:space="preserve">). </w:t>
      </w:r>
      <w:proofErr w:type="spellStart"/>
      <w:r w:rsidRPr="005636EE">
        <w:rPr>
          <w:rFonts w:cs="Times New Roman"/>
          <w:szCs w:val="28"/>
        </w:rPr>
        <w:t>Дотримання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цієї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умови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дасть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змогу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уникнути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педагогічних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помилок</w:t>
      </w:r>
      <w:proofErr w:type="spellEnd"/>
      <w:r w:rsidRPr="005636EE">
        <w:rPr>
          <w:rFonts w:cs="Times New Roman"/>
          <w:szCs w:val="28"/>
        </w:rPr>
        <w:t xml:space="preserve">, </w:t>
      </w:r>
      <w:proofErr w:type="spellStart"/>
      <w:r w:rsidRPr="005636EE">
        <w:rPr>
          <w:rFonts w:cs="Times New Roman"/>
          <w:szCs w:val="28"/>
        </w:rPr>
        <w:t>які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відбуваються</w:t>
      </w:r>
      <w:proofErr w:type="spellEnd"/>
      <w:r w:rsidRPr="005636EE">
        <w:rPr>
          <w:rFonts w:cs="Times New Roman"/>
          <w:szCs w:val="28"/>
        </w:rPr>
        <w:t xml:space="preserve"> через </w:t>
      </w:r>
      <w:proofErr w:type="spellStart"/>
      <w:r w:rsidRPr="005636EE">
        <w:rPr>
          <w:rFonts w:cs="Times New Roman"/>
          <w:szCs w:val="28"/>
        </w:rPr>
        <w:t>недостатню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компетентність</w:t>
      </w:r>
      <w:proofErr w:type="spellEnd"/>
      <w:r w:rsidRPr="005636EE">
        <w:rPr>
          <w:rFonts w:cs="Times New Roman"/>
          <w:szCs w:val="28"/>
        </w:rPr>
        <w:t xml:space="preserve"> у </w:t>
      </w:r>
      <w:proofErr w:type="spellStart"/>
      <w:r w:rsidRPr="005636EE">
        <w:rPr>
          <w:rFonts w:cs="Times New Roman"/>
          <w:szCs w:val="28"/>
        </w:rPr>
        <w:t>сфері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розуміння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сутності</w:t>
      </w:r>
      <w:proofErr w:type="spellEnd"/>
      <w:r w:rsidRPr="005636EE">
        <w:rPr>
          <w:rFonts w:cs="Times New Roman"/>
          <w:szCs w:val="28"/>
        </w:rPr>
        <w:t xml:space="preserve"> феномена «</w:t>
      </w:r>
      <w:proofErr w:type="spellStart"/>
      <w:r w:rsidRPr="005636EE">
        <w:rPr>
          <w:rFonts w:cs="Times New Roman"/>
          <w:szCs w:val="28"/>
        </w:rPr>
        <w:t>копінг-стратегії</w:t>
      </w:r>
      <w:proofErr w:type="spellEnd"/>
      <w:r w:rsidRPr="005636EE">
        <w:rPr>
          <w:rFonts w:cs="Times New Roman"/>
          <w:szCs w:val="28"/>
        </w:rPr>
        <w:t xml:space="preserve">», </w:t>
      </w:r>
      <w:proofErr w:type="spellStart"/>
      <w:r w:rsidRPr="005636EE">
        <w:rPr>
          <w:rFonts w:cs="Times New Roman"/>
          <w:szCs w:val="28"/>
        </w:rPr>
        <w:t>вікових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психофізіологічних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особливостей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підліткового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віку</w:t>
      </w:r>
      <w:proofErr w:type="spellEnd"/>
      <w:r w:rsidRPr="005636EE">
        <w:rPr>
          <w:rFonts w:cs="Times New Roman"/>
          <w:szCs w:val="28"/>
        </w:rPr>
        <w:t xml:space="preserve">, </w:t>
      </w:r>
      <w:proofErr w:type="spellStart"/>
      <w:r w:rsidRPr="005636EE">
        <w:rPr>
          <w:rFonts w:cs="Times New Roman"/>
          <w:szCs w:val="28"/>
        </w:rPr>
        <w:t>акцентуацій</w:t>
      </w:r>
      <w:proofErr w:type="spellEnd"/>
      <w:r w:rsidRPr="005636EE">
        <w:rPr>
          <w:rFonts w:cs="Times New Roman"/>
          <w:szCs w:val="28"/>
        </w:rPr>
        <w:t xml:space="preserve"> характеру; </w:t>
      </w:r>
    </w:p>
    <w:p w:rsidR="005636EE" w:rsidRPr="005636EE" w:rsidRDefault="005636EE" w:rsidP="005636E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5636EE">
        <w:rPr>
          <w:rFonts w:cs="Times New Roman"/>
          <w:szCs w:val="28"/>
        </w:rPr>
        <w:t xml:space="preserve">2) </w:t>
      </w:r>
      <w:proofErr w:type="spellStart"/>
      <w:r w:rsidRPr="005636EE">
        <w:rPr>
          <w:rFonts w:cs="Times New Roman"/>
          <w:szCs w:val="28"/>
        </w:rPr>
        <w:t>удосконалення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системи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сімейного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виховання</w:t>
      </w:r>
      <w:proofErr w:type="spellEnd"/>
      <w:r w:rsidRPr="005636EE">
        <w:rPr>
          <w:rFonts w:cs="Times New Roman"/>
          <w:szCs w:val="28"/>
        </w:rPr>
        <w:t xml:space="preserve">, </w:t>
      </w:r>
      <w:proofErr w:type="spellStart"/>
      <w:r w:rsidRPr="005636EE">
        <w:rPr>
          <w:rFonts w:cs="Times New Roman"/>
          <w:szCs w:val="28"/>
        </w:rPr>
        <w:t>бо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сім'я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може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виступати</w:t>
      </w:r>
      <w:proofErr w:type="spellEnd"/>
      <w:r w:rsidRPr="005636EE">
        <w:rPr>
          <w:rFonts w:cs="Times New Roman"/>
          <w:szCs w:val="28"/>
        </w:rPr>
        <w:t xml:space="preserve"> як </w:t>
      </w:r>
      <w:proofErr w:type="spellStart"/>
      <w:r w:rsidRPr="005636EE">
        <w:rPr>
          <w:rFonts w:cs="Times New Roman"/>
          <w:szCs w:val="28"/>
        </w:rPr>
        <w:t>джерелом</w:t>
      </w:r>
      <w:proofErr w:type="spellEnd"/>
      <w:r w:rsidRPr="005636EE">
        <w:rPr>
          <w:rFonts w:cs="Times New Roman"/>
          <w:szCs w:val="28"/>
        </w:rPr>
        <w:t xml:space="preserve"> як </w:t>
      </w:r>
      <w:proofErr w:type="spellStart"/>
      <w:r w:rsidRPr="005636EE">
        <w:rPr>
          <w:rFonts w:cs="Times New Roman"/>
          <w:szCs w:val="28"/>
        </w:rPr>
        <w:t>соціальної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підтримки</w:t>
      </w:r>
      <w:proofErr w:type="spellEnd"/>
      <w:r w:rsidRPr="005636EE">
        <w:rPr>
          <w:rFonts w:cs="Times New Roman"/>
          <w:szCs w:val="28"/>
        </w:rPr>
        <w:t xml:space="preserve">, так і стресу, </w:t>
      </w:r>
      <w:proofErr w:type="spellStart"/>
      <w:r w:rsidRPr="005636EE">
        <w:rPr>
          <w:rFonts w:cs="Times New Roman"/>
          <w:szCs w:val="28"/>
        </w:rPr>
        <w:t>що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впливає</w:t>
      </w:r>
      <w:proofErr w:type="spellEnd"/>
      <w:r w:rsidRPr="005636EE">
        <w:rPr>
          <w:rFonts w:cs="Times New Roman"/>
          <w:szCs w:val="28"/>
        </w:rPr>
        <w:t xml:space="preserve"> на </w:t>
      </w:r>
      <w:proofErr w:type="spellStart"/>
      <w:r w:rsidRPr="005636EE">
        <w:rPr>
          <w:rFonts w:cs="Times New Roman"/>
          <w:szCs w:val="28"/>
        </w:rPr>
        <w:t>заг</w:t>
      </w:r>
      <w:r>
        <w:rPr>
          <w:rFonts w:cs="Times New Roman"/>
          <w:szCs w:val="28"/>
        </w:rPr>
        <w:t>острення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акцентуацій</w:t>
      </w:r>
      <w:proofErr w:type="spellEnd"/>
      <w:r>
        <w:rPr>
          <w:rFonts w:cs="Times New Roman"/>
          <w:szCs w:val="28"/>
        </w:rPr>
        <w:t xml:space="preserve"> характеру </w:t>
      </w:r>
      <w:r>
        <w:rPr>
          <w:rFonts w:cs="Times New Roman"/>
          <w:szCs w:val="28"/>
          <w:lang w:val="uk-UA"/>
        </w:rPr>
        <w:t>та</w:t>
      </w:r>
      <w:r w:rsidRPr="005636EE">
        <w:rPr>
          <w:rFonts w:cs="Times New Roman"/>
          <w:szCs w:val="28"/>
        </w:rPr>
        <w:t xml:space="preserve">, як </w:t>
      </w:r>
      <w:proofErr w:type="spellStart"/>
      <w:r w:rsidRPr="005636EE">
        <w:rPr>
          <w:rFonts w:cs="Times New Roman"/>
          <w:szCs w:val="28"/>
        </w:rPr>
        <w:t>наслідок</w:t>
      </w:r>
      <w:proofErr w:type="spellEnd"/>
      <w:r w:rsidRPr="005636EE">
        <w:rPr>
          <w:rFonts w:cs="Times New Roman"/>
          <w:szCs w:val="28"/>
        </w:rPr>
        <w:t xml:space="preserve">, </w:t>
      </w:r>
      <w:proofErr w:type="spellStart"/>
      <w:r w:rsidRPr="005636EE">
        <w:rPr>
          <w:rFonts w:cs="Times New Roman"/>
          <w:szCs w:val="28"/>
        </w:rPr>
        <w:t>формування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непродуктивних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стратегій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поведінки</w:t>
      </w:r>
      <w:proofErr w:type="spellEnd"/>
      <w:r w:rsidRPr="005636EE">
        <w:rPr>
          <w:rFonts w:cs="Times New Roman"/>
          <w:szCs w:val="28"/>
        </w:rPr>
        <w:t xml:space="preserve">; </w:t>
      </w:r>
    </w:p>
    <w:p w:rsidR="005636EE" w:rsidRPr="005636EE" w:rsidRDefault="005636EE" w:rsidP="005636E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5636EE">
        <w:rPr>
          <w:rFonts w:cs="Times New Roman"/>
          <w:szCs w:val="28"/>
        </w:rPr>
        <w:t xml:space="preserve">3) </w:t>
      </w:r>
      <w:proofErr w:type="spellStart"/>
      <w:r w:rsidRPr="005636EE">
        <w:rPr>
          <w:rFonts w:cs="Times New Roman"/>
          <w:szCs w:val="28"/>
        </w:rPr>
        <w:t>оволодіння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навичками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продуктивної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поведінки</w:t>
      </w:r>
      <w:proofErr w:type="spellEnd"/>
      <w:r w:rsidRPr="005636EE">
        <w:rPr>
          <w:rFonts w:cs="Times New Roman"/>
          <w:szCs w:val="28"/>
        </w:rPr>
        <w:t xml:space="preserve"> у </w:t>
      </w:r>
      <w:proofErr w:type="spellStart"/>
      <w:r w:rsidRPr="005636EE">
        <w:rPr>
          <w:rFonts w:cs="Times New Roman"/>
          <w:szCs w:val="28"/>
        </w:rPr>
        <w:t>важких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ситуаціях</w:t>
      </w:r>
      <w:proofErr w:type="spellEnd"/>
      <w:r w:rsidRPr="005636EE">
        <w:rPr>
          <w:rFonts w:cs="Times New Roman"/>
          <w:szCs w:val="28"/>
        </w:rPr>
        <w:t xml:space="preserve">, </w:t>
      </w:r>
      <w:proofErr w:type="spellStart"/>
      <w:r w:rsidRPr="005636EE">
        <w:rPr>
          <w:rFonts w:cs="Times New Roman"/>
          <w:szCs w:val="28"/>
        </w:rPr>
        <w:t>розширення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соціальних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контактів</w:t>
      </w:r>
      <w:proofErr w:type="spellEnd"/>
      <w:r w:rsidRPr="005636EE">
        <w:rPr>
          <w:rFonts w:cs="Times New Roman"/>
          <w:szCs w:val="28"/>
        </w:rPr>
        <w:t xml:space="preserve">, </w:t>
      </w:r>
      <w:proofErr w:type="spellStart"/>
      <w:r w:rsidRPr="005636EE">
        <w:rPr>
          <w:rFonts w:cs="Times New Roman"/>
          <w:szCs w:val="28"/>
        </w:rPr>
        <w:t>гармонізації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емоційної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сфери</w:t>
      </w:r>
      <w:proofErr w:type="spellEnd"/>
      <w:r w:rsidRPr="005636EE">
        <w:rPr>
          <w:rFonts w:cs="Times New Roman"/>
          <w:szCs w:val="28"/>
        </w:rPr>
        <w:t xml:space="preserve">; </w:t>
      </w:r>
    </w:p>
    <w:p w:rsidR="005636EE" w:rsidRPr="005636EE" w:rsidRDefault="005636EE" w:rsidP="005636E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5636EE">
        <w:rPr>
          <w:rFonts w:cs="Times New Roman"/>
          <w:szCs w:val="28"/>
        </w:rPr>
        <w:t xml:space="preserve">4) </w:t>
      </w:r>
      <w:proofErr w:type="spellStart"/>
      <w:r w:rsidRPr="005636EE">
        <w:rPr>
          <w:rFonts w:cs="Times New Roman"/>
          <w:szCs w:val="28"/>
        </w:rPr>
        <w:t>організація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консультативної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допомоги</w:t>
      </w:r>
      <w:proofErr w:type="spellEnd"/>
      <w:r w:rsidRPr="005636EE">
        <w:rPr>
          <w:rFonts w:cs="Times New Roman"/>
          <w:szCs w:val="28"/>
        </w:rPr>
        <w:t xml:space="preserve"> педагогам, батькам (</w:t>
      </w:r>
      <w:proofErr w:type="spellStart"/>
      <w:r w:rsidRPr="005636EE">
        <w:rPr>
          <w:rFonts w:cs="Times New Roman"/>
          <w:szCs w:val="28"/>
        </w:rPr>
        <w:t>законним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представникам</w:t>
      </w:r>
      <w:proofErr w:type="spellEnd"/>
      <w:r w:rsidRPr="005636EE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  <w:lang w:val="uk-UA"/>
        </w:rPr>
        <w:t>та</w:t>
      </w:r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підліткам</w:t>
      </w:r>
      <w:proofErr w:type="spellEnd"/>
      <w:r w:rsidRPr="005636EE">
        <w:rPr>
          <w:rFonts w:cs="Times New Roman"/>
          <w:szCs w:val="28"/>
        </w:rPr>
        <w:t xml:space="preserve">. </w:t>
      </w:r>
      <w:proofErr w:type="spellStart"/>
      <w:r w:rsidRPr="005636EE">
        <w:rPr>
          <w:rFonts w:cs="Times New Roman"/>
          <w:szCs w:val="28"/>
        </w:rPr>
        <w:t>Реалізація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цієї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умови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сприяє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підвищенню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зацікавленості</w:t>
      </w:r>
      <w:proofErr w:type="spellEnd"/>
      <w:r w:rsidRPr="005636EE">
        <w:rPr>
          <w:rFonts w:cs="Times New Roman"/>
          <w:szCs w:val="28"/>
        </w:rPr>
        <w:t xml:space="preserve"> в </w:t>
      </w:r>
      <w:proofErr w:type="spellStart"/>
      <w:r w:rsidRPr="005636EE">
        <w:rPr>
          <w:rFonts w:cs="Times New Roman"/>
          <w:szCs w:val="28"/>
        </w:rPr>
        <w:t>дитині</w:t>
      </w:r>
      <w:proofErr w:type="spellEnd"/>
      <w:r w:rsidRPr="005636EE">
        <w:rPr>
          <w:rFonts w:cs="Times New Roman"/>
          <w:szCs w:val="28"/>
        </w:rPr>
        <w:t xml:space="preserve"> з боку </w:t>
      </w:r>
      <w:proofErr w:type="spellStart"/>
      <w:r w:rsidRPr="005636EE">
        <w:rPr>
          <w:rFonts w:cs="Times New Roman"/>
          <w:szCs w:val="28"/>
        </w:rPr>
        <w:t>батьків</w:t>
      </w:r>
      <w:proofErr w:type="spellEnd"/>
      <w:r w:rsidRPr="005636EE">
        <w:rPr>
          <w:rFonts w:cs="Times New Roman"/>
          <w:szCs w:val="28"/>
        </w:rPr>
        <w:t xml:space="preserve"> і </w:t>
      </w:r>
      <w:proofErr w:type="spellStart"/>
      <w:r w:rsidRPr="005636EE">
        <w:rPr>
          <w:rFonts w:cs="Times New Roman"/>
          <w:szCs w:val="28"/>
        </w:rPr>
        <w:t>пед</w:t>
      </w:r>
      <w:r>
        <w:rPr>
          <w:rFonts w:cs="Times New Roman"/>
          <w:szCs w:val="28"/>
        </w:rPr>
        <w:t>агогів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пред'явленню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доцільних</w:t>
      </w:r>
      <w:proofErr w:type="spellEnd"/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uk-UA"/>
        </w:rPr>
        <w:t>та</w:t>
      </w:r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lastRenderedPageBreak/>
        <w:t>адекватних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вимог</w:t>
      </w:r>
      <w:proofErr w:type="spellEnd"/>
      <w:r w:rsidRPr="005636EE">
        <w:rPr>
          <w:rFonts w:cs="Times New Roman"/>
          <w:szCs w:val="28"/>
        </w:rPr>
        <w:t xml:space="preserve">, </w:t>
      </w:r>
      <w:proofErr w:type="spellStart"/>
      <w:r w:rsidRPr="005636EE">
        <w:rPr>
          <w:rFonts w:cs="Times New Roman"/>
          <w:szCs w:val="28"/>
        </w:rPr>
        <w:t>що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сприятимуть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згладжуванню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загострених</w:t>
      </w:r>
      <w:proofErr w:type="spellEnd"/>
      <w:r w:rsidRPr="005636EE">
        <w:rPr>
          <w:rFonts w:cs="Times New Roman"/>
          <w:szCs w:val="28"/>
        </w:rPr>
        <w:t xml:space="preserve"> рис характеру та, як </w:t>
      </w:r>
      <w:proofErr w:type="spellStart"/>
      <w:r w:rsidRPr="005636EE">
        <w:rPr>
          <w:rFonts w:cs="Times New Roman"/>
          <w:szCs w:val="28"/>
        </w:rPr>
        <w:t>наслідок</w:t>
      </w:r>
      <w:proofErr w:type="spellEnd"/>
      <w:r w:rsidRPr="005636EE">
        <w:rPr>
          <w:rFonts w:cs="Times New Roman"/>
          <w:szCs w:val="28"/>
        </w:rPr>
        <w:t xml:space="preserve">, </w:t>
      </w:r>
      <w:proofErr w:type="spellStart"/>
      <w:r w:rsidRPr="005636EE">
        <w:rPr>
          <w:rFonts w:cs="Times New Roman"/>
          <w:szCs w:val="28"/>
        </w:rPr>
        <w:t>прояву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непродуктивних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стилів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поведінки</w:t>
      </w:r>
      <w:proofErr w:type="spellEnd"/>
      <w:r w:rsidRPr="005636EE">
        <w:rPr>
          <w:rFonts w:cs="Times New Roman"/>
          <w:szCs w:val="28"/>
        </w:rPr>
        <w:t xml:space="preserve">, </w:t>
      </w:r>
      <w:proofErr w:type="spellStart"/>
      <w:r w:rsidRPr="005636EE">
        <w:rPr>
          <w:rFonts w:cs="Times New Roman"/>
          <w:szCs w:val="28"/>
        </w:rPr>
        <w:t>що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упорається</w:t>
      </w:r>
      <w:proofErr w:type="spellEnd"/>
      <w:r w:rsidRPr="005636EE">
        <w:rPr>
          <w:rFonts w:cs="Times New Roman"/>
          <w:szCs w:val="28"/>
        </w:rPr>
        <w:t xml:space="preserve">; </w:t>
      </w:r>
    </w:p>
    <w:p w:rsidR="005636EE" w:rsidRPr="005636EE" w:rsidRDefault="005636EE" w:rsidP="005636E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5636EE">
        <w:rPr>
          <w:rFonts w:cs="Times New Roman"/>
          <w:szCs w:val="28"/>
        </w:rPr>
        <w:t xml:space="preserve">5) </w:t>
      </w:r>
      <w:proofErr w:type="spellStart"/>
      <w:r w:rsidRPr="005636EE">
        <w:rPr>
          <w:rFonts w:cs="Times New Roman"/>
          <w:szCs w:val="28"/>
        </w:rPr>
        <w:t>формування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мотивації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саморозвитку</w:t>
      </w:r>
      <w:proofErr w:type="spellEnd"/>
      <w:r w:rsidRPr="005636EE">
        <w:rPr>
          <w:rFonts w:cs="Times New Roman"/>
          <w:szCs w:val="28"/>
        </w:rPr>
        <w:t xml:space="preserve"> через </w:t>
      </w:r>
      <w:proofErr w:type="spellStart"/>
      <w:r w:rsidRPr="005636EE">
        <w:rPr>
          <w:rFonts w:cs="Times New Roman"/>
          <w:szCs w:val="28"/>
        </w:rPr>
        <w:t>усвідомлен</w:t>
      </w:r>
      <w:r>
        <w:rPr>
          <w:rFonts w:cs="Times New Roman"/>
          <w:szCs w:val="28"/>
        </w:rPr>
        <w:t>ня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своїх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внутрішніх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переживань</w:t>
      </w:r>
      <w:proofErr w:type="spellEnd"/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uk-UA"/>
        </w:rPr>
        <w:t>та</w:t>
      </w:r>
      <w:r w:rsidRPr="005636EE">
        <w:rPr>
          <w:rFonts w:cs="Times New Roman"/>
          <w:szCs w:val="28"/>
        </w:rPr>
        <w:t xml:space="preserve"> причин, </w:t>
      </w:r>
      <w:proofErr w:type="spellStart"/>
      <w:r w:rsidRPr="005636EE">
        <w:rPr>
          <w:rFonts w:cs="Times New Roman"/>
          <w:szCs w:val="28"/>
        </w:rPr>
        <w:t>що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їх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породжують</w:t>
      </w:r>
      <w:proofErr w:type="spellEnd"/>
      <w:r w:rsidRPr="005636EE">
        <w:rPr>
          <w:rFonts w:cs="Times New Roman"/>
          <w:szCs w:val="28"/>
        </w:rPr>
        <w:t xml:space="preserve">; </w:t>
      </w:r>
    </w:p>
    <w:p w:rsidR="005636EE" w:rsidRPr="005636EE" w:rsidRDefault="005636EE" w:rsidP="005636E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5636EE">
        <w:rPr>
          <w:rFonts w:cs="Times New Roman"/>
          <w:szCs w:val="28"/>
        </w:rPr>
        <w:t xml:space="preserve">6) </w:t>
      </w:r>
      <w:proofErr w:type="spellStart"/>
      <w:r w:rsidRPr="005636EE">
        <w:rPr>
          <w:rFonts w:cs="Times New Roman"/>
          <w:szCs w:val="28"/>
        </w:rPr>
        <w:t>розробка</w:t>
      </w:r>
      <w:proofErr w:type="spellEnd"/>
      <w:r w:rsidRPr="005636EE">
        <w:rPr>
          <w:rFonts w:cs="Times New Roman"/>
          <w:szCs w:val="28"/>
        </w:rPr>
        <w:t xml:space="preserve"> та </w:t>
      </w:r>
      <w:proofErr w:type="spellStart"/>
      <w:r w:rsidRPr="005636EE">
        <w:rPr>
          <w:rFonts w:cs="Times New Roman"/>
          <w:szCs w:val="28"/>
        </w:rPr>
        <w:t>впровадження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корекційно-розвиткової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програми</w:t>
      </w:r>
      <w:proofErr w:type="spellEnd"/>
      <w:r w:rsidRPr="005636EE">
        <w:rPr>
          <w:rFonts w:cs="Times New Roman"/>
          <w:szCs w:val="28"/>
        </w:rPr>
        <w:t xml:space="preserve">, </w:t>
      </w:r>
      <w:proofErr w:type="spellStart"/>
      <w:r w:rsidRPr="005636EE">
        <w:rPr>
          <w:rFonts w:cs="Times New Roman"/>
          <w:szCs w:val="28"/>
        </w:rPr>
        <w:t>що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містить</w:t>
      </w:r>
      <w:proofErr w:type="spellEnd"/>
      <w:r w:rsidRPr="005636EE">
        <w:rPr>
          <w:rFonts w:cs="Times New Roman"/>
          <w:szCs w:val="28"/>
        </w:rPr>
        <w:t xml:space="preserve"> цикл </w:t>
      </w:r>
      <w:proofErr w:type="spellStart"/>
      <w:r w:rsidRPr="005636EE">
        <w:rPr>
          <w:rFonts w:cs="Times New Roman"/>
          <w:szCs w:val="28"/>
        </w:rPr>
        <w:t>взаємопов'язаних</w:t>
      </w:r>
      <w:proofErr w:type="spellEnd"/>
      <w:r w:rsidRPr="005636EE">
        <w:rPr>
          <w:rFonts w:cs="Times New Roman"/>
          <w:szCs w:val="28"/>
        </w:rPr>
        <w:t xml:space="preserve"> занять, головною метою </w:t>
      </w:r>
      <w:proofErr w:type="spellStart"/>
      <w:r w:rsidRPr="005636EE">
        <w:rPr>
          <w:rFonts w:cs="Times New Roman"/>
          <w:szCs w:val="28"/>
        </w:rPr>
        <w:t>я</w:t>
      </w:r>
      <w:r>
        <w:rPr>
          <w:rFonts w:cs="Times New Roman"/>
          <w:szCs w:val="28"/>
        </w:rPr>
        <w:t>ких</w:t>
      </w:r>
      <w:proofErr w:type="spellEnd"/>
      <w:r>
        <w:rPr>
          <w:rFonts w:cs="Times New Roman"/>
          <w:szCs w:val="28"/>
        </w:rPr>
        <w:t xml:space="preserve"> є </w:t>
      </w:r>
      <w:proofErr w:type="spellStart"/>
      <w:r>
        <w:rPr>
          <w:rFonts w:cs="Times New Roman"/>
          <w:szCs w:val="28"/>
        </w:rPr>
        <w:t>подолання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непродуктивних</w:t>
      </w:r>
      <w:proofErr w:type="spellEnd"/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uk-UA"/>
        </w:rPr>
        <w:t>та</w:t>
      </w:r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формування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продуктивних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стратегій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поведінки</w:t>
      </w:r>
      <w:proofErr w:type="spellEnd"/>
      <w:r w:rsidRPr="005636EE">
        <w:rPr>
          <w:rFonts w:cs="Times New Roman"/>
          <w:szCs w:val="28"/>
        </w:rPr>
        <w:t xml:space="preserve"> у </w:t>
      </w:r>
      <w:proofErr w:type="spellStart"/>
      <w:r w:rsidRPr="005636EE">
        <w:rPr>
          <w:rFonts w:cs="Times New Roman"/>
          <w:szCs w:val="28"/>
        </w:rPr>
        <w:t>підлітків</w:t>
      </w:r>
      <w:proofErr w:type="spellEnd"/>
      <w:r w:rsidRPr="005636EE">
        <w:rPr>
          <w:rFonts w:cs="Times New Roman"/>
          <w:szCs w:val="28"/>
        </w:rPr>
        <w:t xml:space="preserve"> з </w:t>
      </w:r>
      <w:proofErr w:type="spellStart"/>
      <w:r w:rsidRPr="005636EE">
        <w:rPr>
          <w:rFonts w:cs="Times New Roman"/>
          <w:szCs w:val="28"/>
        </w:rPr>
        <w:t>акцентуаціями</w:t>
      </w:r>
      <w:proofErr w:type="spellEnd"/>
      <w:r w:rsidRPr="005636EE">
        <w:rPr>
          <w:rFonts w:cs="Times New Roman"/>
          <w:szCs w:val="28"/>
        </w:rPr>
        <w:t xml:space="preserve"> характеру.</w:t>
      </w:r>
    </w:p>
    <w:p w:rsidR="005636EE" w:rsidRPr="005636EE" w:rsidRDefault="005636EE" w:rsidP="005636EE">
      <w:pPr>
        <w:spacing w:after="0" w:line="360" w:lineRule="auto"/>
        <w:ind w:firstLine="709"/>
        <w:jc w:val="both"/>
        <w:rPr>
          <w:rFonts w:cs="Times New Roman"/>
          <w:szCs w:val="28"/>
        </w:rPr>
      </w:pPr>
      <w:proofErr w:type="spellStart"/>
      <w:r w:rsidRPr="005636EE">
        <w:rPr>
          <w:rFonts w:cs="Times New Roman"/>
          <w:szCs w:val="28"/>
        </w:rPr>
        <w:t>Реалізація</w:t>
      </w:r>
      <w:proofErr w:type="spellEnd"/>
      <w:r w:rsidRPr="005636EE">
        <w:rPr>
          <w:rFonts w:cs="Times New Roman"/>
          <w:szCs w:val="28"/>
        </w:rPr>
        <w:t xml:space="preserve"> та </w:t>
      </w:r>
      <w:proofErr w:type="spellStart"/>
      <w:r w:rsidRPr="005636EE">
        <w:rPr>
          <w:rFonts w:cs="Times New Roman"/>
          <w:szCs w:val="28"/>
        </w:rPr>
        <w:t>дотримання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всіх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соціально-педагогічних</w:t>
      </w:r>
      <w:proofErr w:type="spellEnd"/>
      <w:r w:rsidRPr="005636EE">
        <w:rPr>
          <w:rFonts w:cs="Times New Roman"/>
          <w:szCs w:val="28"/>
        </w:rPr>
        <w:t xml:space="preserve"> умов </w:t>
      </w:r>
      <w:proofErr w:type="spellStart"/>
      <w:r w:rsidRPr="005636EE">
        <w:rPr>
          <w:rFonts w:cs="Times New Roman"/>
          <w:szCs w:val="28"/>
        </w:rPr>
        <w:t>корекції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дадуть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змогу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домогтися</w:t>
      </w:r>
      <w:proofErr w:type="spellEnd"/>
      <w:r w:rsidRPr="005636EE">
        <w:rPr>
          <w:rFonts w:cs="Times New Roman"/>
          <w:szCs w:val="28"/>
        </w:rPr>
        <w:t xml:space="preserve"> максимально </w:t>
      </w:r>
      <w:proofErr w:type="spellStart"/>
      <w:r w:rsidRPr="005636EE">
        <w:rPr>
          <w:rFonts w:cs="Times New Roman"/>
          <w:szCs w:val="28"/>
        </w:rPr>
        <w:t>продуктивних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результатів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щодо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подолання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використання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підлітка</w:t>
      </w:r>
      <w:r w:rsidR="005F22DB">
        <w:rPr>
          <w:rFonts w:cs="Times New Roman"/>
          <w:szCs w:val="28"/>
        </w:rPr>
        <w:t>ми</w:t>
      </w:r>
      <w:proofErr w:type="spellEnd"/>
      <w:r w:rsidR="005F22DB">
        <w:rPr>
          <w:rFonts w:cs="Times New Roman"/>
          <w:szCs w:val="28"/>
        </w:rPr>
        <w:t xml:space="preserve"> з </w:t>
      </w:r>
      <w:proofErr w:type="spellStart"/>
      <w:r w:rsidR="005F22DB">
        <w:rPr>
          <w:rFonts w:cs="Times New Roman"/>
          <w:szCs w:val="28"/>
        </w:rPr>
        <w:t>акцентуаціями</w:t>
      </w:r>
      <w:proofErr w:type="spellEnd"/>
      <w:r w:rsidR="005F22DB">
        <w:rPr>
          <w:rFonts w:cs="Times New Roman"/>
          <w:szCs w:val="28"/>
        </w:rPr>
        <w:t xml:space="preserve"> характеру </w:t>
      </w:r>
      <w:r w:rsidR="005F22DB">
        <w:rPr>
          <w:rFonts w:cs="Times New Roman"/>
          <w:szCs w:val="28"/>
          <w:lang w:val="uk-UA"/>
        </w:rPr>
        <w:t xml:space="preserve">в якості </w:t>
      </w:r>
      <w:proofErr w:type="spellStart"/>
      <w:r w:rsidR="005F22DB">
        <w:rPr>
          <w:rFonts w:cs="Times New Roman"/>
          <w:szCs w:val="28"/>
        </w:rPr>
        <w:t>поведінк</w:t>
      </w:r>
      <w:proofErr w:type="spellEnd"/>
      <w:r w:rsidR="005F22DB">
        <w:rPr>
          <w:rFonts w:cs="Times New Roman"/>
          <w:szCs w:val="28"/>
          <w:lang w:val="uk-UA"/>
        </w:rPr>
        <w:t>и</w:t>
      </w:r>
      <w:r w:rsidR="005F22DB" w:rsidRPr="005F22DB">
        <w:rPr>
          <w:rFonts w:cs="Times New Roman"/>
          <w:szCs w:val="28"/>
        </w:rPr>
        <w:t xml:space="preserve">, </w:t>
      </w:r>
      <w:r w:rsidR="005F22DB">
        <w:rPr>
          <w:rFonts w:cs="Times New Roman"/>
          <w:szCs w:val="28"/>
          <w:lang w:val="uk-UA"/>
        </w:rPr>
        <w:t>за допомогою якої вони раніше</w:t>
      </w:r>
      <w:r w:rsidR="005F22DB">
        <w:rPr>
          <w:rFonts w:cs="Times New Roman"/>
          <w:szCs w:val="28"/>
        </w:rPr>
        <w:t xml:space="preserve"> </w:t>
      </w:r>
      <w:r w:rsidR="005F22DB">
        <w:rPr>
          <w:rFonts w:cs="Times New Roman"/>
          <w:szCs w:val="28"/>
          <w:lang w:val="uk-UA"/>
        </w:rPr>
        <w:t>вирішували</w:t>
      </w:r>
      <w:r w:rsidR="005F22DB" w:rsidRPr="005F22DB">
        <w:rPr>
          <w:rFonts w:cs="Times New Roman"/>
          <w:szCs w:val="28"/>
        </w:rPr>
        <w:t xml:space="preserve"> </w:t>
      </w:r>
      <w:proofErr w:type="spellStart"/>
      <w:r w:rsidR="005F22DB" w:rsidRPr="005F22DB">
        <w:rPr>
          <w:rFonts w:cs="Times New Roman"/>
          <w:szCs w:val="28"/>
        </w:rPr>
        <w:t>проблеми</w:t>
      </w:r>
      <w:proofErr w:type="spellEnd"/>
      <w:r w:rsidR="005F22DB">
        <w:rPr>
          <w:rFonts w:cs="Times New Roman"/>
          <w:szCs w:val="28"/>
          <w:lang w:val="uk-UA"/>
        </w:rPr>
        <w:t xml:space="preserve">, </w:t>
      </w:r>
      <w:proofErr w:type="spellStart"/>
      <w:r w:rsidRPr="005636EE">
        <w:rPr>
          <w:rFonts w:cs="Times New Roman"/>
          <w:szCs w:val="28"/>
        </w:rPr>
        <w:t>непродуктивних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стратегій</w:t>
      </w:r>
      <w:proofErr w:type="spellEnd"/>
      <w:r w:rsidRPr="005636EE">
        <w:rPr>
          <w:rFonts w:cs="Times New Roman"/>
          <w:szCs w:val="28"/>
        </w:rPr>
        <w:t xml:space="preserve"> </w:t>
      </w:r>
      <w:proofErr w:type="spellStart"/>
      <w:r w:rsidRPr="005636EE">
        <w:rPr>
          <w:rFonts w:cs="Times New Roman"/>
          <w:szCs w:val="28"/>
        </w:rPr>
        <w:t>поведінки</w:t>
      </w:r>
      <w:proofErr w:type="spellEnd"/>
      <w:r w:rsidRPr="005636EE">
        <w:rPr>
          <w:rFonts w:cs="Times New Roman"/>
          <w:szCs w:val="28"/>
        </w:rPr>
        <w:t>.</w:t>
      </w:r>
    </w:p>
    <w:p w:rsidR="005636EE" w:rsidRPr="005636EE" w:rsidRDefault="005636EE" w:rsidP="005636EE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5636EE" w:rsidRDefault="005636EE" w:rsidP="005636EE">
      <w:pPr>
        <w:spacing w:after="0" w:line="360" w:lineRule="auto"/>
        <w:ind w:firstLine="709"/>
        <w:jc w:val="both"/>
        <w:rPr>
          <w:rFonts w:cs="Times New Roman"/>
          <w:b/>
          <w:szCs w:val="28"/>
          <w:lang w:val="uk-UA"/>
        </w:rPr>
      </w:pPr>
      <w:proofErr w:type="spellStart"/>
      <w:r w:rsidRPr="005636EE">
        <w:rPr>
          <w:rFonts w:cs="Times New Roman"/>
          <w:b/>
          <w:szCs w:val="28"/>
        </w:rPr>
        <w:t>Література</w:t>
      </w:r>
      <w:proofErr w:type="spellEnd"/>
    </w:p>
    <w:p w:rsidR="004A615D" w:rsidRPr="0049567A" w:rsidRDefault="004A615D" w:rsidP="005636EE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  <w:lang w:val="uk-UA"/>
        </w:rPr>
      </w:pPr>
      <w:r w:rsidRPr="0049567A">
        <w:rPr>
          <w:rFonts w:cs="Times New Roman"/>
          <w:szCs w:val="28"/>
          <w:shd w:val="clear" w:color="auto" w:fill="FFFFFF"/>
          <w:lang w:val="uk-UA"/>
        </w:rPr>
        <w:t xml:space="preserve">1. </w:t>
      </w:r>
      <w:proofErr w:type="spellStart"/>
      <w:r w:rsidRPr="0049567A">
        <w:rPr>
          <w:rFonts w:cs="Times New Roman"/>
          <w:szCs w:val="28"/>
          <w:shd w:val="clear" w:color="auto" w:fill="FFFFFF"/>
          <w:lang w:val="uk-UA"/>
        </w:rPr>
        <w:t>Воронкевич</w:t>
      </w:r>
      <w:proofErr w:type="spellEnd"/>
      <w:r w:rsidRPr="0049567A">
        <w:rPr>
          <w:rFonts w:cs="Times New Roman"/>
          <w:szCs w:val="28"/>
          <w:shd w:val="clear" w:color="auto" w:fill="FFFFFF"/>
          <w:lang w:val="uk-UA"/>
        </w:rPr>
        <w:t xml:space="preserve"> А. В. Акцентуації характеру, їх прояви та психокорекція в підлітковому віці. Теоретико-методологічні проблеми практичної психології та її перспективи розвитку: Збірник доповідей Всеукраїнської студентської науково-практичної конференції, присвяченої 125-річчю з Дня народження Жана </w:t>
      </w:r>
      <w:proofErr w:type="spellStart"/>
      <w:r w:rsidRPr="0049567A">
        <w:rPr>
          <w:rFonts w:cs="Times New Roman"/>
          <w:szCs w:val="28"/>
          <w:shd w:val="clear" w:color="auto" w:fill="FFFFFF"/>
          <w:lang w:val="uk-UA"/>
        </w:rPr>
        <w:t>Піаже</w:t>
      </w:r>
      <w:proofErr w:type="spellEnd"/>
      <w:r w:rsidRPr="0049567A">
        <w:rPr>
          <w:rFonts w:cs="Times New Roman"/>
          <w:szCs w:val="28"/>
          <w:shd w:val="clear" w:color="auto" w:fill="FFFFFF"/>
          <w:lang w:val="uk-UA"/>
        </w:rPr>
        <w:t>. Кропивницький, 2021. С. 37.</w:t>
      </w:r>
    </w:p>
    <w:p w:rsidR="004A615D" w:rsidRPr="0049567A" w:rsidRDefault="004A615D" w:rsidP="005636EE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  <w:lang w:val="uk-UA"/>
        </w:rPr>
      </w:pPr>
      <w:r w:rsidRPr="0049567A">
        <w:rPr>
          <w:rFonts w:cs="Times New Roman"/>
          <w:szCs w:val="28"/>
          <w:shd w:val="clear" w:color="auto" w:fill="FFFFFF"/>
          <w:lang w:val="uk-UA"/>
        </w:rPr>
        <w:t>2. Кузнєцова Л. М. Особливості психологічної підтримки підлітків з акцентуаціями характеру та деструктивними проявами фрустрації. Міжнародний науковий форум: соціологія, психологія, педагогіка, менеджмент. 2012. №. 10. С. 246-255.</w:t>
      </w:r>
    </w:p>
    <w:p w:rsidR="004A615D" w:rsidRPr="004A615D" w:rsidRDefault="004A615D" w:rsidP="005636EE">
      <w:pPr>
        <w:spacing w:after="0" w:line="360" w:lineRule="auto"/>
        <w:ind w:firstLine="709"/>
        <w:jc w:val="both"/>
        <w:rPr>
          <w:rFonts w:cs="Times New Roman"/>
          <w:szCs w:val="28"/>
          <w:lang w:val="uk-UA"/>
        </w:rPr>
      </w:pPr>
    </w:p>
    <w:sectPr w:rsidR="004A615D" w:rsidRPr="004A615D" w:rsidSect="00587C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0300" w:rsidRDefault="008E0300" w:rsidP="00FD0D1A">
      <w:pPr>
        <w:spacing w:after="0"/>
      </w:pPr>
      <w:r>
        <w:separator/>
      </w:r>
    </w:p>
  </w:endnote>
  <w:endnote w:type="continuationSeparator" w:id="0">
    <w:p w:rsidR="008E0300" w:rsidRDefault="008E0300" w:rsidP="00FD0D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0D1A" w:rsidRDefault="00FD0D1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0D1A" w:rsidRDefault="00FD0D1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0D1A" w:rsidRDefault="00FD0D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0300" w:rsidRDefault="008E0300" w:rsidP="00FD0D1A">
      <w:pPr>
        <w:spacing w:after="0"/>
      </w:pPr>
      <w:r>
        <w:separator/>
      </w:r>
    </w:p>
  </w:footnote>
  <w:footnote w:type="continuationSeparator" w:id="0">
    <w:p w:rsidR="008E0300" w:rsidRDefault="008E0300" w:rsidP="00FD0D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0D1A" w:rsidRDefault="00FD0D1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0D1A" w:rsidRDefault="00FD0D1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0D1A" w:rsidRDefault="00FD0D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CB6"/>
    <w:rsid w:val="001B2225"/>
    <w:rsid w:val="0023242A"/>
    <w:rsid w:val="00352E6F"/>
    <w:rsid w:val="0049567A"/>
    <w:rsid w:val="004A615D"/>
    <w:rsid w:val="004C7460"/>
    <w:rsid w:val="005636EE"/>
    <w:rsid w:val="00587CB6"/>
    <w:rsid w:val="005F22DB"/>
    <w:rsid w:val="006449E6"/>
    <w:rsid w:val="006C0B77"/>
    <w:rsid w:val="008242FF"/>
    <w:rsid w:val="00850653"/>
    <w:rsid w:val="00870751"/>
    <w:rsid w:val="008E0300"/>
    <w:rsid w:val="00922C48"/>
    <w:rsid w:val="00A36DCB"/>
    <w:rsid w:val="00B915B7"/>
    <w:rsid w:val="00C2054C"/>
    <w:rsid w:val="00CA0A98"/>
    <w:rsid w:val="00DD0C4D"/>
    <w:rsid w:val="00E52E66"/>
    <w:rsid w:val="00E61742"/>
    <w:rsid w:val="00E61E9A"/>
    <w:rsid w:val="00EA59DF"/>
    <w:rsid w:val="00EE4070"/>
    <w:rsid w:val="00F12C76"/>
    <w:rsid w:val="00FD0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7472"/>
  <w15:docId w15:val="{FEE076AB-29D0-46C2-AF69-7DD1B4C1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C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D0D1A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ій колонтитул Знак"/>
    <w:basedOn w:val="a0"/>
    <w:link w:val="a4"/>
    <w:uiPriority w:val="99"/>
    <w:rsid w:val="00FD0D1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D0D1A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ій колонтитул Знак"/>
    <w:basedOn w:val="a0"/>
    <w:link w:val="a6"/>
    <w:uiPriority w:val="99"/>
    <w:rsid w:val="00FD0D1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3332</Words>
  <Characters>1900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Irisha</dc:creator>
  <cp:keywords/>
  <dc:description/>
  <cp:lastModifiedBy>Professional</cp:lastModifiedBy>
  <cp:revision>8</cp:revision>
  <dcterms:created xsi:type="dcterms:W3CDTF">2025-04-25T11:39:00Z</dcterms:created>
  <dcterms:modified xsi:type="dcterms:W3CDTF">2025-10-27T14:04:00Z</dcterms:modified>
</cp:coreProperties>
</file>