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УДК 81’25:82-3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Федоренко Н.А., Одеса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РОЛЬ ПЕРЕКЛАДАЧА У ФОРМУВАННІ НАЦІОНАЛЬНОЇ РЕЦЕПЦІЇ СВІТОВОЇ КЛАСИКИ (НА ПРИКЛАДІ УКРАЇНСЬКОГО ПЕРЕКЛАДУ «КЕНТЕРБЕРІЙСЬКИХ ОПОВІДОК» ДЖЕФФРІ ЧОСЕРА)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 ролі перекладача у формуванні національної рецепції світової класики залишається однією з найактуальніших у сучасному перекладознавстві. Зокрема, в епоху посилення діалогу культур і переосмислення канонів перекладацька діяльність дедалі частіше осмислюється як акт культурного посередництва. Як наголошує П. Кастенберг, перекладач – це не лише технічний ретранслятор змісту, а суб’єкт міжкультурної комунікації, який поєднує фахову компетентність із культурною емпатією, здатністю “вибудовувати смисловий міст між мовами та культурами” [1, c. 88].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Постать перекладача у процесі міжкультурної комунікації має не лише філологічний, а й культурно-цивілізаційний вимір. У цьому сенсі слушною є позиція М. Іваницької, яка визначає перекладача як особистість, що має світоглядні, соціальні, мовні та психологічні характеристики, які безпосередньо впливають на характер і зміст перекладу [2, c. 22, 97]. Вона наголошує, що перекладач завжди є посередником між культурними кодами, а його вибір стратегій відображає національно-культурний контекст. Таким чином, переклад варто розглядати не як механічне відтворення, а як акт культурної інтерпретації, у якому перекладач виявляє власну інтерпретаційну і творчу позицію.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цьому контексті діяльність Максима Стріхи набуває символічного значення. Він виступає не лише як посередник між англійською та українською мовами, а як активний агент культурного відродження, адже саме йому належить перший повний український переклад «Кентерберійських оповідок» Джеффрі Чосера – тексту, який відкрив українському читачеві одну з найвпливовіших пам’яток середньоанглійської літератури.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передмові до перекладу Стріха підкреслює парадокс української літературної ситуації: «Джеффрі Чосер, другий за важливістю після Шекспіра з англійських письменників, в Україні досі фактично не присутній. Причина тривіальна: брак українського перекладу його шедевру» [3, с. 226–227]. Власне завдання перекладача він визначає не лише як точне відтворення, а як створення «паралельної лінгвістичної реальності», у якій сучасний читач відчуває часову дистанцію, але водночас занурюється в естетику оригіналу. Стріха визнає, що для українського читача мова Чосера може бути «такою ж складною, як Літопис Самовидця», тож перекладачеві доводиться балансувати між архаїзацією та зрозумілістю, аби забезпечити водночас історичну достеменність і читацьке сприйняття [3].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Культурна роль цього перекладу виходить далеко за межі суто лінгвістичного виміру. Українська рецепція Чосера тривалий час формувалася під впливом російських версій, які, за словами перекладача, були «доволі архаїчними і не завжди точними», що призводило до спотворень у сприйнятті тексту. Отже, переклад Стріхи став не лише спробою подолати мовні та стилістичні труднощі, а й актом деколонізаційного переосмислення європейського канону.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 слушно зауважує Т. Кравченко, український переклад “від своїх початків мусив виконувати не так ознайомлювальну, як націєтворчу функцію” [4, c. 42]. Ця думка цілком відповідає позиції самого Стріхи, який розглядає свою роботу як внесок у розбудову українського гуманітарного простору, здатного інтегруватися в європейську культурну систему. Таким чином, переклад Чосера українською мовою набуває метафоричного значення культурного мосту – між минулим і сучасністю, між мовами і народами, між периферією і центром світової літератури.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межах роботи студентського наукового гуртка відбулося відкрите засідання, присвячене зустрічі з перекладачем українського видання «Кентерберійських оповідок» Джеффрі Чосера – Максимом Стріхою. Захід став важливою подією для формування перекладацької рефлексії здобувачів, оскільки на ньому було обговорено проблемні питання, пов’язані з балансом між архаїзацією та доступністю перекладу, межами доместикації й форенізації, способами передачі гумору, іронії та мовної індивідуальності персонажів.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ході зустрічі перекладач наголосив, що переклад Чосера українською мовою – це не лише філологічне завдання, а акт культурного відродження, який долає вторинність попередніх перекладацьких традицій і формує нову українську рецепцію англійського середньовіччя. Для фіксації сприйняття перекладацьких стратегій М. Стріхи учасниками заходу було проведено анкетування, що складалося з 23 запитань. Анкета охоплювала теоретичні, практичні та аналітичні аспекти: визначення основних перекладацьких стратегій (буквальної, адаптаційної, компенсаційної, культурної еквівалентності); співвіднесення підходу перекладача з провідними моделями (динамічна еквівалентність Е. Найди, комунікативний переклад П. Ньюмарка, теорія скопосу Г. Фермеєра, герменевтична стратегія Ф. Шлейєрмахера); оцінку рівнів аналізу (лексико-семантичного, стилістико-прагматичного, культурологічного, когнітивно-інтерпретаційного) та освітнього значення перекладу для українського читача.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Підсумки анкетування засвідчили, що більшість учасників вбачають у перекладі Максима Стріхи поєднання стратегій функціональної еквівалентності, прагматичної адаптації та культурної компенсації. Такий підхід, на думку респондентів, забезпечує не лише точність змісту, а й художню виразність, відтворюючи іронічність, гумор і соціальний підтекст оригіналу. Зустріч із перекладачем сприяла глибшому осмисленню теоретичних моделей перекладу та підтвердила, що особистість перекладача є ключовим чинником у формуванні української школи перекладу й у створенні автентичного образу Чосера в національному культурному просторі.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ЛІТЕРАТУРА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Kastberg P.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Translating Knowledge: The Translator as Mediator of Meaning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– p. 88.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Іваницька М.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Мовна особистість перекладача: лінгвокультурологічний аспект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– Київ, 2012. – 126 с.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Стріха, М.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Передмова до українського перекладу «Кентерберійських оповідей» Джеффрі Чосера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– Київ: Видавництво Київського університету, 2016.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Кравченко Т. В.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Українська перекладна традиція як чинник формування національної ідентичності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– Київ, 2015. – 124 с.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Чосер, Д.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Кентерберійські оповідання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Пер. з англ. М. Стріхи. – Київ: А-ба-ба-га-ла-ма-га, 2020. – 400 с.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