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13EF" w:rsidRPr="00BF0201" w:rsidRDefault="00D52C95">
      <w:pPr>
        <w:pStyle w:val="MainTitle"/>
        <w:spacing w:line="276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The content of </w:t>
      </w:r>
      <w:proofErr w:type="spellStart"/>
      <w:r>
        <w:rPr>
          <w:sz w:val="28"/>
          <w:szCs w:val="28"/>
          <w:lang w:val="en-US"/>
        </w:rPr>
        <w:t>antocyanin</w:t>
      </w:r>
      <w:r w:rsidR="00B74111">
        <w:rPr>
          <w:sz w:val="28"/>
          <w:szCs w:val="28"/>
          <w:lang w:val="en-US"/>
        </w:rPr>
        <w:t>s</w:t>
      </w:r>
      <w:proofErr w:type="spellEnd"/>
      <w:r w:rsidR="00BF0201">
        <w:rPr>
          <w:sz w:val="28"/>
          <w:szCs w:val="28"/>
          <w:lang w:val="en-US"/>
        </w:rPr>
        <w:t xml:space="preserve"> and ascorbic acid in extract of </w:t>
      </w:r>
      <w:r w:rsidR="00BF0201" w:rsidRPr="00D52C95">
        <w:rPr>
          <w:i/>
          <w:sz w:val="28"/>
          <w:szCs w:val="28"/>
          <w:lang w:val="en-US"/>
        </w:rPr>
        <w:t>Malva sylvestris</w:t>
      </w:r>
      <w:r w:rsidR="00BF0201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L. </w:t>
      </w:r>
      <w:r w:rsidR="00BF0201">
        <w:rPr>
          <w:sz w:val="28"/>
          <w:szCs w:val="28"/>
          <w:lang w:val="en-US"/>
        </w:rPr>
        <w:t xml:space="preserve">obtained by </w:t>
      </w:r>
      <w:r w:rsidR="00C73125">
        <w:rPr>
          <w:sz w:val="28"/>
          <w:szCs w:val="28"/>
          <w:lang w:val="en-US"/>
        </w:rPr>
        <w:t>enzyme-assisted extraction</w:t>
      </w:r>
    </w:p>
    <w:p w:rsidR="00D52C95" w:rsidRPr="00133B48" w:rsidRDefault="00BA167E">
      <w:pPr>
        <w:pStyle w:val="Author"/>
        <w:spacing w:line="276" w:lineRule="auto"/>
        <w:rPr>
          <w:sz w:val="26"/>
          <w:szCs w:val="26"/>
          <w:lang w:val="en-US"/>
        </w:rPr>
      </w:pPr>
      <w:proofErr w:type="spellStart"/>
      <w:r w:rsidRPr="00133B48">
        <w:rPr>
          <w:sz w:val="26"/>
          <w:szCs w:val="26"/>
          <w:u w:val="single"/>
          <w:lang w:val="en-US"/>
        </w:rPr>
        <w:t>Anastasiia</w:t>
      </w:r>
      <w:proofErr w:type="spellEnd"/>
      <w:r w:rsidRPr="00133B48">
        <w:rPr>
          <w:sz w:val="26"/>
          <w:szCs w:val="26"/>
          <w:u w:val="single"/>
          <w:lang w:val="en-US"/>
        </w:rPr>
        <w:t xml:space="preserve"> Kulakivska</w:t>
      </w:r>
      <w:r w:rsidR="00E425F9" w:rsidRPr="00133B48">
        <w:rPr>
          <w:sz w:val="26"/>
          <w:szCs w:val="26"/>
        </w:rPr>
        <w:t xml:space="preserve">, </w:t>
      </w:r>
      <w:proofErr w:type="spellStart"/>
      <w:r w:rsidR="00133B48">
        <w:rPr>
          <w:sz w:val="26"/>
          <w:szCs w:val="26"/>
          <w:lang w:val="en-US"/>
        </w:rPr>
        <w:t>Roksolana</w:t>
      </w:r>
      <w:proofErr w:type="spellEnd"/>
      <w:r w:rsidR="00133B48">
        <w:rPr>
          <w:sz w:val="26"/>
          <w:szCs w:val="26"/>
          <w:lang w:val="en-US"/>
        </w:rPr>
        <w:t xml:space="preserve"> </w:t>
      </w:r>
      <w:proofErr w:type="spellStart"/>
      <w:r w:rsidR="00133B48">
        <w:rPr>
          <w:sz w:val="26"/>
          <w:szCs w:val="26"/>
          <w:lang w:val="en-US"/>
        </w:rPr>
        <w:t>Konechna</w:t>
      </w:r>
      <w:proofErr w:type="spellEnd"/>
    </w:p>
    <w:p w:rsidR="00D52C95" w:rsidRPr="00133B48" w:rsidRDefault="00133B48">
      <w:pPr>
        <w:pStyle w:val="Affilation"/>
        <w:spacing w:line="276" w:lineRule="auto"/>
        <w:rPr>
          <w:sz w:val="20"/>
          <w:shd w:val="clear" w:color="auto" w:fill="FFFFFF"/>
        </w:rPr>
      </w:pPr>
      <w:proofErr w:type="spellStart"/>
      <w:r w:rsidRPr="00133B48">
        <w:rPr>
          <w:sz w:val="20"/>
        </w:rPr>
        <w:t>Department</w:t>
      </w:r>
      <w:proofErr w:type="spellEnd"/>
      <w:r w:rsidRPr="00133B48">
        <w:rPr>
          <w:sz w:val="20"/>
        </w:rPr>
        <w:t xml:space="preserve"> </w:t>
      </w:r>
      <w:proofErr w:type="spellStart"/>
      <w:r w:rsidRPr="00133B48">
        <w:rPr>
          <w:sz w:val="20"/>
        </w:rPr>
        <w:t>of</w:t>
      </w:r>
      <w:proofErr w:type="spellEnd"/>
      <w:r w:rsidRPr="00133B48">
        <w:rPr>
          <w:sz w:val="20"/>
        </w:rPr>
        <w:t xml:space="preserve"> </w:t>
      </w:r>
      <w:proofErr w:type="spellStart"/>
      <w:r w:rsidRPr="00133B48">
        <w:rPr>
          <w:sz w:val="20"/>
        </w:rPr>
        <w:t>Technology</w:t>
      </w:r>
      <w:proofErr w:type="spellEnd"/>
      <w:r w:rsidRPr="00133B48">
        <w:rPr>
          <w:sz w:val="20"/>
        </w:rPr>
        <w:t xml:space="preserve"> </w:t>
      </w:r>
      <w:proofErr w:type="spellStart"/>
      <w:r w:rsidRPr="00133B48">
        <w:rPr>
          <w:sz w:val="20"/>
        </w:rPr>
        <w:t>of</w:t>
      </w:r>
      <w:proofErr w:type="spellEnd"/>
      <w:r w:rsidRPr="00133B48">
        <w:rPr>
          <w:sz w:val="20"/>
        </w:rPr>
        <w:t xml:space="preserve"> </w:t>
      </w:r>
      <w:proofErr w:type="spellStart"/>
      <w:r w:rsidRPr="00133B48">
        <w:rPr>
          <w:sz w:val="20"/>
        </w:rPr>
        <w:t>Biologically</w:t>
      </w:r>
      <w:proofErr w:type="spellEnd"/>
      <w:r w:rsidRPr="00133B48">
        <w:rPr>
          <w:sz w:val="20"/>
        </w:rPr>
        <w:t xml:space="preserve"> </w:t>
      </w:r>
      <w:proofErr w:type="spellStart"/>
      <w:r w:rsidRPr="00133B48">
        <w:rPr>
          <w:sz w:val="20"/>
        </w:rPr>
        <w:t>Active</w:t>
      </w:r>
      <w:proofErr w:type="spellEnd"/>
      <w:r w:rsidRPr="00133B48">
        <w:rPr>
          <w:sz w:val="20"/>
        </w:rPr>
        <w:t xml:space="preserve"> </w:t>
      </w:r>
      <w:proofErr w:type="spellStart"/>
      <w:r w:rsidRPr="00133B48">
        <w:rPr>
          <w:sz w:val="20"/>
        </w:rPr>
        <w:t>Substances</w:t>
      </w:r>
      <w:proofErr w:type="spellEnd"/>
      <w:r w:rsidRPr="00133B48">
        <w:rPr>
          <w:sz w:val="20"/>
        </w:rPr>
        <w:t xml:space="preserve">, </w:t>
      </w:r>
      <w:proofErr w:type="spellStart"/>
      <w:r w:rsidRPr="00133B48">
        <w:rPr>
          <w:sz w:val="20"/>
        </w:rPr>
        <w:t>Pharmacy</w:t>
      </w:r>
      <w:proofErr w:type="spellEnd"/>
      <w:r w:rsidRPr="00133B48">
        <w:rPr>
          <w:sz w:val="20"/>
        </w:rPr>
        <w:t xml:space="preserve"> </w:t>
      </w:r>
      <w:proofErr w:type="spellStart"/>
      <w:r w:rsidRPr="00133B48">
        <w:rPr>
          <w:sz w:val="20"/>
        </w:rPr>
        <w:t>and</w:t>
      </w:r>
      <w:proofErr w:type="spellEnd"/>
      <w:r w:rsidRPr="00133B48">
        <w:rPr>
          <w:sz w:val="20"/>
        </w:rPr>
        <w:t xml:space="preserve"> </w:t>
      </w:r>
      <w:proofErr w:type="spellStart"/>
      <w:r w:rsidRPr="00133B48">
        <w:rPr>
          <w:sz w:val="20"/>
        </w:rPr>
        <w:t>Biotechnology</w:t>
      </w:r>
      <w:proofErr w:type="spellEnd"/>
      <w:r w:rsidRPr="00133B48">
        <w:rPr>
          <w:sz w:val="20"/>
        </w:rPr>
        <w:t xml:space="preserve">, </w:t>
      </w:r>
      <w:proofErr w:type="spellStart"/>
      <w:r w:rsidRPr="00133B48">
        <w:rPr>
          <w:sz w:val="20"/>
        </w:rPr>
        <w:t>Lviv</w:t>
      </w:r>
      <w:proofErr w:type="spellEnd"/>
      <w:r w:rsidRPr="00133B48">
        <w:rPr>
          <w:sz w:val="20"/>
        </w:rPr>
        <w:t xml:space="preserve"> </w:t>
      </w:r>
      <w:proofErr w:type="spellStart"/>
      <w:r w:rsidRPr="00133B48">
        <w:rPr>
          <w:sz w:val="20"/>
        </w:rPr>
        <w:t>Polytechnic</w:t>
      </w:r>
      <w:proofErr w:type="spellEnd"/>
      <w:r w:rsidRPr="00133B48">
        <w:rPr>
          <w:sz w:val="20"/>
        </w:rPr>
        <w:t xml:space="preserve"> </w:t>
      </w:r>
      <w:proofErr w:type="spellStart"/>
      <w:r w:rsidRPr="00133B48">
        <w:rPr>
          <w:sz w:val="20"/>
        </w:rPr>
        <w:t>National</w:t>
      </w:r>
      <w:proofErr w:type="spellEnd"/>
      <w:r w:rsidRPr="00133B48">
        <w:rPr>
          <w:sz w:val="20"/>
        </w:rPr>
        <w:t xml:space="preserve"> </w:t>
      </w:r>
      <w:proofErr w:type="spellStart"/>
      <w:r w:rsidRPr="00133B48">
        <w:rPr>
          <w:sz w:val="20"/>
        </w:rPr>
        <w:t>University</w:t>
      </w:r>
      <w:proofErr w:type="spellEnd"/>
      <w:r w:rsidRPr="00133B48">
        <w:rPr>
          <w:sz w:val="20"/>
        </w:rPr>
        <w:t xml:space="preserve">, </w:t>
      </w:r>
      <w:proofErr w:type="spellStart"/>
      <w:r w:rsidRPr="00133B48">
        <w:rPr>
          <w:sz w:val="20"/>
        </w:rPr>
        <w:t>Stepan</w:t>
      </w:r>
      <w:proofErr w:type="spellEnd"/>
      <w:r>
        <w:rPr>
          <w:sz w:val="20"/>
        </w:rPr>
        <w:t xml:space="preserve"> </w:t>
      </w:r>
      <w:proofErr w:type="spellStart"/>
      <w:r>
        <w:rPr>
          <w:sz w:val="20"/>
        </w:rPr>
        <w:t>Bandera</w:t>
      </w:r>
      <w:proofErr w:type="spellEnd"/>
      <w:r>
        <w:rPr>
          <w:sz w:val="20"/>
        </w:rPr>
        <w:t xml:space="preserve"> </w:t>
      </w:r>
      <w:proofErr w:type="spellStart"/>
      <w:r>
        <w:rPr>
          <w:sz w:val="20"/>
        </w:rPr>
        <w:t>str</w:t>
      </w:r>
      <w:proofErr w:type="spellEnd"/>
      <w:r>
        <w:rPr>
          <w:sz w:val="20"/>
        </w:rPr>
        <w:t xml:space="preserve">., 12, </w:t>
      </w:r>
      <w:proofErr w:type="spellStart"/>
      <w:r>
        <w:rPr>
          <w:sz w:val="20"/>
        </w:rPr>
        <w:t>Lviv</w:t>
      </w:r>
      <w:proofErr w:type="spellEnd"/>
      <w:r>
        <w:rPr>
          <w:sz w:val="20"/>
        </w:rPr>
        <w:t>,</w:t>
      </w:r>
      <w:r w:rsidR="00E425F9" w:rsidRPr="00133B48">
        <w:rPr>
          <w:sz w:val="20"/>
        </w:rPr>
        <w:t xml:space="preserve"> E-</w:t>
      </w:r>
      <w:proofErr w:type="spellStart"/>
      <w:r w:rsidR="00E425F9" w:rsidRPr="00133B48">
        <w:rPr>
          <w:sz w:val="20"/>
        </w:rPr>
        <w:t>mail</w:t>
      </w:r>
      <w:proofErr w:type="spellEnd"/>
      <w:r w:rsidR="00E425F9" w:rsidRPr="00133B48">
        <w:rPr>
          <w:sz w:val="20"/>
        </w:rPr>
        <w:t xml:space="preserve">: </w:t>
      </w:r>
      <w:r w:rsidRPr="00133B48">
        <w:t>anastasiia.kulakivska.mnbtm.2024@lpnu.ua</w:t>
      </w:r>
    </w:p>
    <w:p w:rsidR="00EA13EF" w:rsidRPr="008F7AD1" w:rsidRDefault="00E425F9">
      <w:pPr>
        <w:pStyle w:val="Abstract"/>
        <w:spacing w:after="120" w:line="276" w:lineRule="auto"/>
        <w:ind w:firstLine="0"/>
        <w:rPr>
          <w:sz w:val="22"/>
          <w:szCs w:val="22"/>
          <w:lang w:val="en-US"/>
        </w:rPr>
      </w:pPr>
      <w:proofErr w:type="spellStart"/>
      <w:r w:rsidRPr="008F7AD1">
        <w:rPr>
          <w:sz w:val="22"/>
          <w:szCs w:val="22"/>
        </w:rPr>
        <w:t>Abstract</w:t>
      </w:r>
      <w:proofErr w:type="spellEnd"/>
      <w:r w:rsidRPr="008F7AD1">
        <w:rPr>
          <w:sz w:val="22"/>
          <w:szCs w:val="22"/>
          <w:lang w:val="en-GB"/>
        </w:rPr>
        <w:t>.</w:t>
      </w:r>
      <w:r w:rsidRPr="008F7AD1">
        <w:rPr>
          <w:sz w:val="22"/>
          <w:szCs w:val="22"/>
        </w:rPr>
        <w:t xml:space="preserve"> </w:t>
      </w:r>
      <w:r w:rsidR="00B74111" w:rsidRPr="008F7AD1">
        <w:rPr>
          <w:sz w:val="22"/>
          <w:szCs w:val="22"/>
          <w:lang w:val="en-US"/>
        </w:rPr>
        <w:t>Modern science provides</w:t>
      </w:r>
      <w:r w:rsidR="008F7AD1" w:rsidRPr="008F7AD1">
        <w:rPr>
          <w:sz w:val="22"/>
          <w:szCs w:val="22"/>
          <w:lang w:val="en-US"/>
        </w:rPr>
        <w:t xml:space="preserve"> various methods for</w:t>
      </w:r>
      <w:r w:rsidR="008F7AD1">
        <w:rPr>
          <w:sz w:val="22"/>
          <w:szCs w:val="22"/>
          <w:lang w:val="en-US"/>
        </w:rPr>
        <w:t xml:space="preserve"> the</w:t>
      </w:r>
      <w:r w:rsidR="008F7AD1" w:rsidRPr="008F7AD1">
        <w:rPr>
          <w:sz w:val="22"/>
          <w:szCs w:val="22"/>
          <w:lang w:val="en-US"/>
        </w:rPr>
        <w:t xml:space="preserve"> extraction of</w:t>
      </w:r>
      <w:r w:rsidR="001C2A1D" w:rsidRPr="008F7AD1">
        <w:rPr>
          <w:sz w:val="22"/>
          <w:szCs w:val="22"/>
          <w:lang w:val="en-US"/>
        </w:rPr>
        <w:t xml:space="preserve"> phytocompound</w:t>
      </w:r>
      <w:r w:rsidR="008F7AD1">
        <w:rPr>
          <w:sz w:val="22"/>
          <w:szCs w:val="22"/>
          <w:lang w:val="en-US"/>
        </w:rPr>
        <w:t>s</w:t>
      </w:r>
      <w:r w:rsidR="001C2A1D" w:rsidRPr="008F7AD1">
        <w:rPr>
          <w:sz w:val="22"/>
          <w:szCs w:val="22"/>
          <w:lang w:val="en-US"/>
        </w:rPr>
        <w:t xml:space="preserve">: </w:t>
      </w:r>
      <w:r w:rsidR="008F7AD1" w:rsidRPr="008F7AD1">
        <w:rPr>
          <w:sz w:val="22"/>
          <w:szCs w:val="22"/>
          <w:lang w:val="en-US"/>
        </w:rPr>
        <w:t>conventional and unconventional. The unconventional technique incorporate</w:t>
      </w:r>
      <w:r w:rsidR="008F7AD1">
        <w:rPr>
          <w:sz w:val="22"/>
          <w:szCs w:val="22"/>
          <w:lang w:val="en-US"/>
        </w:rPr>
        <w:t>s</w:t>
      </w:r>
      <w:r w:rsidR="008F7AD1" w:rsidRPr="008F7AD1">
        <w:rPr>
          <w:sz w:val="22"/>
          <w:szCs w:val="22"/>
          <w:lang w:val="en-US"/>
        </w:rPr>
        <w:t xml:space="preserve"> </w:t>
      </w:r>
      <w:r w:rsidR="001C2A1D" w:rsidRPr="008F7AD1">
        <w:rPr>
          <w:sz w:val="22"/>
          <w:szCs w:val="22"/>
          <w:lang w:val="en-US"/>
        </w:rPr>
        <w:t xml:space="preserve">some features to optimize </w:t>
      </w:r>
      <w:r w:rsidR="008F7AD1" w:rsidRPr="008F7AD1">
        <w:rPr>
          <w:sz w:val="22"/>
          <w:szCs w:val="22"/>
          <w:lang w:val="en-US"/>
        </w:rPr>
        <w:t>traditional methods</w:t>
      </w:r>
      <w:r w:rsidR="001C2A1D" w:rsidRPr="008F7AD1">
        <w:rPr>
          <w:sz w:val="22"/>
          <w:szCs w:val="22"/>
          <w:lang w:val="en-US"/>
        </w:rPr>
        <w:t xml:space="preserve">. </w:t>
      </w:r>
      <w:r w:rsidR="008F7AD1" w:rsidRPr="008F7AD1">
        <w:rPr>
          <w:sz w:val="22"/>
          <w:szCs w:val="22"/>
          <w:lang w:val="en-US"/>
        </w:rPr>
        <w:t>The aim of this study</w:t>
      </w:r>
      <w:r w:rsidR="008F7AD1">
        <w:rPr>
          <w:sz w:val="22"/>
          <w:szCs w:val="22"/>
          <w:lang w:val="en-US"/>
        </w:rPr>
        <w:t xml:space="preserve"> was</w:t>
      </w:r>
      <w:r w:rsidR="008365ED" w:rsidRPr="008F7AD1">
        <w:rPr>
          <w:sz w:val="22"/>
          <w:szCs w:val="22"/>
          <w:lang w:val="en-US"/>
        </w:rPr>
        <w:t xml:space="preserve"> to </w:t>
      </w:r>
      <w:r w:rsidR="008F7AD1" w:rsidRPr="008F7AD1">
        <w:rPr>
          <w:sz w:val="22"/>
          <w:szCs w:val="22"/>
          <w:lang w:val="en-US"/>
        </w:rPr>
        <w:t xml:space="preserve">investigate </w:t>
      </w:r>
      <w:r w:rsidR="00B74111" w:rsidRPr="008F7AD1">
        <w:rPr>
          <w:sz w:val="22"/>
          <w:szCs w:val="22"/>
          <w:lang w:val="en-US"/>
        </w:rPr>
        <w:t xml:space="preserve">a </w:t>
      </w:r>
      <w:r w:rsidR="008365ED" w:rsidRPr="008F7AD1">
        <w:rPr>
          <w:sz w:val="22"/>
          <w:szCs w:val="22"/>
          <w:lang w:val="en-US"/>
        </w:rPr>
        <w:t>new env</w:t>
      </w:r>
      <w:r w:rsidR="004D6B25">
        <w:rPr>
          <w:sz w:val="22"/>
          <w:szCs w:val="22"/>
          <w:lang w:val="en-US"/>
        </w:rPr>
        <w:t>ironmentally friendly</w:t>
      </w:r>
      <w:r w:rsidR="008365ED" w:rsidRPr="008F7AD1">
        <w:rPr>
          <w:sz w:val="22"/>
          <w:szCs w:val="22"/>
          <w:lang w:val="en-US"/>
        </w:rPr>
        <w:t xml:space="preserve"> method to enhance realizing of bioactive compounds fro</w:t>
      </w:r>
      <w:r w:rsidR="008F7AD1" w:rsidRPr="008F7AD1">
        <w:rPr>
          <w:sz w:val="22"/>
          <w:szCs w:val="22"/>
          <w:lang w:val="en-US"/>
        </w:rPr>
        <w:t>m Malva sylvestris L. -</w:t>
      </w:r>
      <w:r w:rsidR="00B74111" w:rsidRPr="008F7AD1">
        <w:rPr>
          <w:sz w:val="22"/>
          <w:szCs w:val="22"/>
          <w:lang w:val="en-US"/>
        </w:rPr>
        <w:t xml:space="preserve"> enzyme-</w:t>
      </w:r>
      <w:r w:rsidR="008365ED" w:rsidRPr="008F7AD1">
        <w:rPr>
          <w:sz w:val="22"/>
          <w:szCs w:val="22"/>
          <w:lang w:val="en-US"/>
        </w:rPr>
        <w:t>assisted extraction.</w:t>
      </w:r>
    </w:p>
    <w:p w:rsidR="00EA13EF" w:rsidRPr="008F7AD1" w:rsidRDefault="00E425F9">
      <w:pPr>
        <w:pStyle w:val="IndexTerms"/>
        <w:spacing w:line="276" w:lineRule="auto"/>
        <w:ind w:firstLine="0"/>
        <w:rPr>
          <w:sz w:val="22"/>
          <w:szCs w:val="22"/>
          <w:lang w:val="en-US"/>
        </w:rPr>
      </w:pPr>
      <w:r w:rsidRPr="008F7AD1">
        <w:rPr>
          <w:sz w:val="22"/>
          <w:szCs w:val="22"/>
        </w:rPr>
        <w:t>Кеу</w:t>
      </w:r>
      <w:r w:rsidRPr="008F7AD1">
        <w:rPr>
          <w:sz w:val="22"/>
          <w:szCs w:val="22"/>
          <w:lang w:val="en-US"/>
        </w:rPr>
        <w:t>words</w:t>
      </w:r>
      <w:r w:rsidRPr="008F7AD1">
        <w:rPr>
          <w:sz w:val="22"/>
          <w:szCs w:val="22"/>
          <w:lang w:val="en-GB"/>
        </w:rPr>
        <w:t>:</w:t>
      </w:r>
      <w:r w:rsidRPr="008F7AD1">
        <w:rPr>
          <w:sz w:val="22"/>
          <w:szCs w:val="22"/>
          <w:lang w:val="en-US"/>
        </w:rPr>
        <w:t xml:space="preserve"> </w:t>
      </w:r>
      <w:r w:rsidR="00D52C95" w:rsidRPr="008F7AD1">
        <w:rPr>
          <w:i/>
          <w:sz w:val="22"/>
          <w:szCs w:val="22"/>
          <w:lang w:val="en-US"/>
        </w:rPr>
        <w:t>Malva sylvestris</w:t>
      </w:r>
      <w:r w:rsidR="00D52C95" w:rsidRPr="008F7AD1">
        <w:rPr>
          <w:sz w:val="22"/>
          <w:szCs w:val="22"/>
          <w:lang w:val="en-US"/>
        </w:rPr>
        <w:t xml:space="preserve"> L., enzyme</w:t>
      </w:r>
      <w:r w:rsidR="00B74111" w:rsidRPr="008F7AD1">
        <w:rPr>
          <w:sz w:val="22"/>
          <w:szCs w:val="22"/>
          <w:lang w:val="en-US"/>
        </w:rPr>
        <w:t>-assisted extraction,</w:t>
      </w:r>
      <w:r w:rsidR="00D52C95" w:rsidRPr="008F7AD1">
        <w:rPr>
          <w:sz w:val="22"/>
          <w:szCs w:val="22"/>
          <w:lang w:val="en-US"/>
        </w:rPr>
        <w:t xml:space="preserve"> </w:t>
      </w:r>
      <w:proofErr w:type="spellStart"/>
      <w:r w:rsidR="00D52C95" w:rsidRPr="008F7AD1">
        <w:rPr>
          <w:sz w:val="22"/>
          <w:szCs w:val="22"/>
          <w:lang w:val="en-US"/>
        </w:rPr>
        <w:t>phytomolecules</w:t>
      </w:r>
      <w:proofErr w:type="spellEnd"/>
      <w:r w:rsidR="00D52C95" w:rsidRPr="008F7AD1">
        <w:rPr>
          <w:sz w:val="22"/>
          <w:szCs w:val="22"/>
          <w:lang w:val="en-US"/>
        </w:rPr>
        <w:t xml:space="preserve">, </w:t>
      </w:r>
      <w:proofErr w:type="spellStart"/>
      <w:r w:rsidR="00D52C95" w:rsidRPr="008F7AD1">
        <w:rPr>
          <w:sz w:val="22"/>
          <w:szCs w:val="22"/>
          <w:lang w:val="en-US"/>
        </w:rPr>
        <w:t>anthocyanins</w:t>
      </w:r>
      <w:proofErr w:type="spellEnd"/>
      <w:r w:rsidR="00D52C95" w:rsidRPr="008F7AD1">
        <w:rPr>
          <w:sz w:val="22"/>
          <w:szCs w:val="22"/>
          <w:lang w:val="en-US"/>
        </w:rPr>
        <w:t>, ascorbic acid.</w:t>
      </w:r>
    </w:p>
    <w:p w:rsidR="00EA13EF" w:rsidRPr="008F7AD1" w:rsidRDefault="00E425F9">
      <w:pPr>
        <w:spacing w:after="120"/>
        <w:jc w:val="center"/>
        <w:rPr>
          <w:b/>
        </w:rPr>
      </w:pPr>
      <w:proofErr w:type="spellStart"/>
      <w:r w:rsidRPr="008F7AD1">
        <w:rPr>
          <w:b/>
        </w:rPr>
        <w:t>Introductio</w:t>
      </w:r>
      <w:r w:rsidR="00D52C95" w:rsidRPr="008F7AD1">
        <w:rPr>
          <w:b/>
        </w:rPr>
        <w:t>n</w:t>
      </w:r>
      <w:proofErr w:type="spellEnd"/>
    </w:p>
    <w:p w:rsidR="00D52C95" w:rsidRPr="004D6B25" w:rsidRDefault="00D52C95" w:rsidP="00D52C95">
      <w:pPr>
        <w:tabs>
          <w:tab w:val="left" w:pos="198"/>
        </w:tabs>
        <w:spacing w:line="276" w:lineRule="auto"/>
        <w:ind w:firstLine="567"/>
        <w:jc w:val="both"/>
        <w:rPr>
          <w:color w:val="002060"/>
          <w:lang w:val="en-US"/>
        </w:rPr>
      </w:pPr>
      <w:r w:rsidRPr="004D6B25">
        <w:rPr>
          <w:i/>
          <w:lang w:val="en-US"/>
        </w:rPr>
        <w:t>Malva sylvestris</w:t>
      </w:r>
      <w:r w:rsidRPr="004D6B25">
        <w:rPr>
          <w:lang w:val="en-US"/>
        </w:rPr>
        <w:t xml:space="preserve"> L. or mallow</w:t>
      </w:r>
      <w:r w:rsidR="008F7AD1" w:rsidRPr="004D6B25">
        <w:rPr>
          <w:lang w:val="en-US"/>
        </w:rPr>
        <w:t>, as a colored-flowering</w:t>
      </w:r>
      <w:r w:rsidRPr="004D6B25">
        <w:rPr>
          <w:lang w:val="en-US"/>
        </w:rPr>
        <w:t xml:space="preserve"> plant</w:t>
      </w:r>
      <w:r w:rsidR="008F7AD1" w:rsidRPr="004D6B25">
        <w:rPr>
          <w:lang w:val="en-US"/>
        </w:rPr>
        <w:t>,</w:t>
      </w:r>
      <w:r w:rsidRPr="004D6B25">
        <w:rPr>
          <w:lang w:val="en-US"/>
        </w:rPr>
        <w:t xml:space="preserve"> contain</w:t>
      </w:r>
      <w:r w:rsidR="008F7AD1" w:rsidRPr="004D6B25">
        <w:rPr>
          <w:lang w:val="en-US"/>
        </w:rPr>
        <w:t>s</w:t>
      </w:r>
      <w:r w:rsidRPr="004D6B25">
        <w:rPr>
          <w:lang w:val="en-US"/>
        </w:rPr>
        <w:t xml:space="preserve"> </w:t>
      </w:r>
      <w:proofErr w:type="spellStart"/>
      <w:r w:rsidRPr="004D6B25">
        <w:rPr>
          <w:lang w:val="en-US"/>
        </w:rPr>
        <w:t>anthocyanins</w:t>
      </w:r>
      <w:proofErr w:type="spellEnd"/>
      <w:r w:rsidRPr="004D6B25">
        <w:rPr>
          <w:lang w:val="en-US"/>
        </w:rPr>
        <w:t xml:space="preserve"> [</w:t>
      </w:r>
      <w:r w:rsidR="00AC40D2" w:rsidRPr="004D6B25">
        <w:rPr>
          <w:lang w:val="en-US"/>
        </w:rPr>
        <w:t>1</w:t>
      </w:r>
      <w:r w:rsidRPr="004D6B25">
        <w:rPr>
          <w:lang w:val="en-US"/>
        </w:rPr>
        <w:t>] and asco</w:t>
      </w:r>
      <w:r w:rsidR="004D6B25" w:rsidRPr="004D6B25">
        <w:rPr>
          <w:lang w:val="en-US"/>
        </w:rPr>
        <w:t>rbic acid. E</w:t>
      </w:r>
      <w:r w:rsidR="008F7AD1" w:rsidRPr="004D6B25">
        <w:rPr>
          <w:lang w:val="en-US"/>
        </w:rPr>
        <w:t>xtraction of the</w:t>
      </w:r>
      <w:r w:rsidRPr="004D6B25">
        <w:rPr>
          <w:lang w:val="en-US"/>
        </w:rPr>
        <w:t>s</w:t>
      </w:r>
      <w:r w:rsidR="008F7AD1" w:rsidRPr="004D6B25">
        <w:rPr>
          <w:lang w:val="en-US"/>
        </w:rPr>
        <w:t>e</w:t>
      </w:r>
      <w:r w:rsidR="004D6B25" w:rsidRPr="004D6B25">
        <w:rPr>
          <w:lang w:val="en-US"/>
        </w:rPr>
        <w:t xml:space="preserve"> bioactive compounds from</w:t>
      </w:r>
      <w:r w:rsidR="008F7AD1" w:rsidRPr="004D6B25">
        <w:rPr>
          <w:lang w:val="en-US"/>
        </w:rPr>
        <w:t xml:space="preserve"> the</w:t>
      </w:r>
      <w:r w:rsidRPr="004D6B25">
        <w:rPr>
          <w:lang w:val="en-US"/>
        </w:rPr>
        <w:t xml:space="preserve"> </w:t>
      </w:r>
      <w:r w:rsidRPr="004D6B25">
        <w:rPr>
          <w:i/>
          <w:lang w:val="en-US"/>
        </w:rPr>
        <w:t xml:space="preserve">Malva </w:t>
      </w:r>
      <w:r w:rsidRPr="004D6B25">
        <w:rPr>
          <w:lang w:val="en-US"/>
        </w:rPr>
        <w:t>genus</w:t>
      </w:r>
      <w:r w:rsidRPr="004D6B25">
        <w:rPr>
          <w:i/>
          <w:lang w:val="en-US"/>
        </w:rPr>
        <w:t xml:space="preserve"> </w:t>
      </w:r>
      <w:r w:rsidR="008F7AD1" w:rsidRPr="004D6B25">
        <w:rPr>
          <w:lang w:val="en-US"/>
        </w:rPr>
        <w:t>is</w:t>
      </w:r>
      <w:r w:rsidRPr="004D6B25">
        <w:rPr>
          <w:lang w:val="en-US"/>
        </w:rPr>
        <w:t xml:space="preserve"> t</w:t>
      </w:r>
      <w:r w:rsidR="008F7AD1" w:rsidRPr="004D6B25">
        <w:rPr>
          <w:lang w:val="en-US"/>
        </w:rPr>
        <w:t>ypically accomplished by macerat</w:t>
      </w:r>
      <w:r w:rsidR="004D6B25" w:rsidRPr="004D6B25">
        <w:rPr>
          <w:lang w:val="en-US"/>
        </w:rPr>
        <w:t>ion using</w:t>
      </w:r>
      <w:r w:rsidRPr="004D6B25">
        <w:rPr>
          <w:lang w:val="en-US"/>
        </w:rPr>
        <w:t xml:space="preserve"> different organic solvents [</w:t>
      </w:r>
      <w:r w:rsidR="00AC40D2" w:rsidRPr="004D6B25">
        <w:rPr>
          <w:lang w:val="en-US"/>
        </w:rPr>
        <w:t>2, 3</w:t>
      </w:r>
      <w:r w:rsidRPr="004D6B25">
        <w:rPr>
          <w:lang w:val="en-US"/>
        </w:rPr>
        <w:t>].</w:t>
      </w:r>
      <w:r w:rsidR="00C73125" w:rsidRPr="004D6B25">
        <w:rPr>
          <w:lang w:val="en-US"/>
        </w:rPr>
        <w:t xml:space="preserve"> </w:t>
      </w:r>
      <w:r w:rsidRPr="004D6B25">
        <w:rPr>
          <w:lang w:val="en-US"/>
        </w:rPr>
        <w:t>Compared to that</w:t>
      </w:r>
      <w:r w:rsidR="008F7AD1" w:rsidRPr="004D6B25">
        <w:rPr>
          <w:lang w:val="en-US"/>
        </w:rPr>
        <w:t>, new methods offer</w:t>
      </w:r>
      <w:r w:rsidR="00592D26" w:rsidRPr="004D6B25">
        <w:rPr>
          <w:lang w:val="en-US"/>
        </w:rPr>
        <w:t xml:space="preserve"> technique</w:t>
      </w:r>
      <w:r w:rsidRPr="004D6B25">
        <w:rPr>
          <w:lang w:val="en-US"/>
        </w:rPr>
        <w:t xml:space="preserve"> named “new-generation solvents”, which are water buffers. Enzyme-assisted</w:t>
      </w:r>
      <w:r w:rsidR="00592D26" w:rsidRPr="004D6B25">
        <w:rPr>
          <w:lang w:val="en-US"/>
        </w:rPr>
        <w:t xml:space="preserve"> extraction (EAE) is </w:t>
      </w:r>
      <w:r w:rsidR="004D6B25" w:rsidRPr="004D6B25">
        <w:rPr>
          <w:lang w:val="en-US"/>
        </w:rPr>
        <w:t xml:space="preserve">a </w:t>
      </w:r>
      <w:r w:rsidR="00592D26" w:rsidRPr="004D6B25">
        <w:rPr>
          <w:lang w:val="en-US"/>
        </w:rPr>
        <w:t>the</w:t>
      </w:r>
      <w:r w:rsidRPr="004D6B25">
        <w:rPr>
          <w:lang w:val="en-US"/>
        </w:rPr>
        <w:t xml:space="preserve"> </w:t>
      </w:r>
      <w:r w:rsidR="004D6B25" w:rsidRPr="004D6B25">
        <w:rPr>
          <w:lang w:val="en-US"/>
        </w:rPr>
        <w:t>“</w:t>
      </w:r>
      <w:r w:rsidRPr="004D6B25">
        <w:rPr>
          <w:lang w:val="en-US"/>
        </w:rPr>
        <w:t>green chemistry</w:t>
      </w:r>
      <w:r w:rsidR="004D6B25" w:rsidRPr="004D6B25">
        <w:rPr>
          <w:lang w:val="en-US"/>
        </w:rPr>
        <w:t>”</w:t>
      </w:r>
      <w:r w:rsidRPr="004D6B25">
        <w:rPr>
          <w:lang w:val="en-US"/>
        </w:rPr>
        <w:t xml:space="preserve"> technique, used in this study. The EAE process include</w:t>
      </w:r>
      <w:r w:rsidR="00592D26" w:rsidRPr="004D6B25">
        <w:rPr>
          <w:lang w:val="en-US"/>
        </w:rPr>
        <w:t>s</w:t>
      </w:r>
      <w:r w:rsidRPr="004D6B25">
        <w:rPr>
          <w:lang w:val="en-US"/>
        </w:rPr>
        <w:t xml:space="preserve"> the ability of </w:t>
      </w:r>
      <w:r w:rsidR="00592D26" w:rsidRPr="004D6B25">
        <w:rPr>
          <w:lang w:val="en-US"/>
        </w:rPr>
        <w:t xml:space="preserve">the </w:t>
      </w:r>
      <w:r w:rsidRPr="004D6B25">
        <w:rPr>
          <w:lang w:val="en-US"/>
        </w:rPr>
        <w:t>enzyme to hydroly</w:t>
      </w:r>
      <w:r w:rsidR="00592D26" w:rsidRPr="004D6B25">
        <w:rPr>
          <w:lang w:val="en-US"/>
        </w:rPr>
        <w:t>z</w:t>
      </w:r>
      <w:r w:rsidRPr="004D6B25">
        <w:rPr>
          <w:lang w:val="en-US"/>
        </w:rPr>
        <w:t>e plant cell walls and facilitate the bioactive compounds [</w:t>
      </w:r>
      <w:r w:rsidR="00AC40D2" w:rsidRPr="004D6B25">
        <w:rPr>
          <w:lang w:val="en-US"/>
        </w:rPr>
        <w:t>4</w:t>
      </w:r>
      <w:r w:rsidRPr="004D6B25">
        <w:rPr>
          <w:lang w:val="en-US"/>
        </w:rPr>
        <w:t>].</w:t>
      </w:r>
    </w:p>
    <w:p w:rsidR="00D52C95" w:rsidRPr="004D6B25" w:rsidRDefault="00D52C95">
      <w:pPr>
        <w:tabs>
          <w:tab w:val="left" w:pos="198"/>
        </w:tabs>
        <w:spacing w:line="276" w:lineRule="auto"/>
        <w:ind w:firstLine="567"/>
        <w:jc w:val="both"/>
        <w:rPr>
          <w:color w:val="002060"/>
          <w:lang w:val="en-US"/>
        </w:rPr>
      </w:pPr>
      <w:proofErr w:type="spellStart"/>
      <w:r w:rsidRPr="00147B4A">
        <w:rPr>
          <w:lang w:val="en-US"/>
        </w:rPr>
        <w:t>Ant</w:t>
      </w:r>
      <w:r w:rsidR="00592D26" w:rsidRPr="00147B4A">
        <w:rPr>
          <w:lang w:val="en-US"/>
        </w:rPr>
        <w:t>hocyanins</w:t>
      </w:r>
      <w:proofErr w:type="spellEnd"/>
      <w:r w:rsidR="00592D26" w:rsidRPr="00147B4A">
        <w:rPr>
          <w:lang w:val="en-US"/>
        </w:rPr>
        <w:t xml:space="preserve"> are</w:t>
      </w:r>
      <w:r w:rsidRPr="00147B4A">
        <w:rPr>
          <w:lang w:val="en-US"/>
        </w:rPr>
        <w:t xml:space="preserve"> phenolic compounds and flavonoids, </w:t>
      </w:r>
      <w:r w:rsidR="004D6B25" w:rsidRPr="00147B4A">
        <w:rPr>
          <w:lang w:val="en-US"/>
        </w:rPr>
        <w:t>which</w:t>
      </w:r>
      <w:r w:rsidRPr="00147B4A">
        <w:rPr>
          <w:lang w:val="en-US"/>
        </w:rPr>
        <w:t xml:space="preserve"> mostly form the </w:t>
      </w:r>
      <w:proofErr w:type="spellStart"/>
      <w:r w:rsidRPr="00147B4A">
        <w:rPr>
          <w:lang w:val="en-US"/>
        </w:rPr>
        <w:t>col</w:t>
      </w:r>
      <w:r w:rsidR="004D6B25" w:rsidRPr="00147B4A">
        <w:rPr>
          <w:lang w:val="en-US"/>
        </w:rPr>
        <w:t>our</w:t>
      </w:r>
      <w:proofErr w:type="spellEnd"/>
      <w:r w:rsidR="004D6B25" w:rsidRPr="00147B4A">
        <w:rPr>
          <w:lang w:val="en-US"/>
        </w:rPr>
        <w:t xml:space="preserve"> of flowers (</w:t>
      </w:r>
      <w:r w:rsidRPr="00147B4A">
        <w:rPr>
          <w:lang w:val="en-US"/>
        </w:rPr>
        <w:t>red, blue, purple</w:t>
      </w:r>
      <w:r w:rsidR="004D6B25" w:rsidRPr="00147B4A">
        <w:rPr>
          <w:lang w:val="en-US"/>
        </w:rPr>
        <w:t>). Due of their</w:t>
      </w:r>
      <w:r w:rsidRPr="00147B4A">
        <w:rPr>
          <w:lang w:val="en-US"/>
        </w:rPr>
        <w:t xml:space="preserve"> fair stability, some</w:t>
      </w:r>
      <w:r w:rsidR="00592D26" w:rsidRPr="00147B4A">
        <w:rPr>
          <w:lang w:val="en-US"/>
        </w:rPr>
        <w:t xml:space="preserve"> </w:t>
      </w:r>
      <w:proofErr w:type="spellStart"/>
      <w:r w:rsidR="00592D26" w:rsidRPr="00147B4A">
        <w:rPr>
          <w:lang w:val="en-US"/>
        </w:rPr>
        <w:t>anthocyanins</w:t>
      </w:r>
      <w:proofErr w:type="spellEnd"/>
      <w:r w:rsidR="00592D26" w:rsidRPr="00147B4A">
        <w:rPr>
          <w:lang w:val="en-US"/>
        </w:rPr>
        <w:t xml:space="preserve">, such as </w:t>
      </w:r>
      <w:proofErr w:type="spellStart"/>
      <w:r w:rsidR="00592D26" w:rsidRPr="00147B4A">
        <w:rPr>
          <w:lang w:val="en-US"/>
        </w:rPr>
        <w:t>malvidin</w:t>
      </w:r>
      <w:proofErr w:type="spellEnd"/>
      <w:r w:rsidR="00592D26" w:rsidRPr="00147B4A">
        <w:rPr>
          <w:lang w:val="en-US"/>
        </w:rPr>
        <w:t xml:space="preserve">, </w:t>
      </w:r>
      <w:proofErr w:type="spellStart"/>
      <w:r w:rsidR="00592D26" w:rsidRPr="00147B4A">
        <w:rPr>
          <w:lang w:val="en-US"/>
        </w:rPr>
        <w:t>petunidin</w:t>
      </w:r>
      <w:proofErr w:type="spellEnd"/>
      <w:r w:rsidR="00592D26" w:rsidRPr="00147B4A">
        <w:rPr>
          <w:lang w:val="en-US"/>
        </w:rPr>
        <w:t xml:space="preserve">, </w:t>
      </w:r>
      <w:r w:rsidR="00147B4A" w:rsidRPr="00147B4A">
        <w:rPr>
          <w:lang w:val="en-US"/>
        </w:rPr>
        <w:t>which</w:t>
      </w:r>
      <w:r w:rsidR="00592D26" w:rsidRPr="00147B4A">
        <w:rPr>
          <w:lang w:val="en-US"/>
        </w:rPr>
        <w:t xml:space="preserve"> were</w:t>
      </w:r>
      <w:r w:rsidRPr="00147B4A">
        <w:rPr>
          <w:lang w:val="en-US"/>
        </w:rPr>
        <w:t xml:space="preserve"> studied in this work, are glycosylated and </w:t>
      </w:r>
      <w:proofErr w:type="spellStart"/>
      <w:r w:rsidRPr="00147B4A">
        <w:rPr>
          <w:lang w:val="en-US"/>
        </w:rPr>
        <w:t>acylated</w:t>
      </w:r>
      <w:proofErr w:type="spellEnd"/>
      <w:r w:rsidRPr="00147B4A">
        <w:rPr>
          <w:lang w:val="en-US"/>
        </w:rPr>
        <w:t xml:space="preserve"> [</w:t>
      </w:r>
      <w:r w:rsidR="00AC40D2" w:rsidRPr="00F41A6E">
        <w:rPr>
          <w:lang w:val="en-US"/>
        </w:rPr>
        <w:t>5</w:t>
      </w:r>
      <w:r w:rsidRPr="00F41A6E">
        <w:rPr>
          <w:lang w:val="en-US"/>
        </w:rPr>
        <w:t xml:space="preserve">]. </w:t>
      </w:r>
      <w:r w:rsidR="00147B4A" w:rsidRPr="00F41A6E">
        <w:rPr>
          <w:lang w:val="en-US"/>
        </w:rPr>
        <w:t>The e</w:t>
      </w:r>
      <w:r w:rsidRPr="00F41A6E">
        <w:rPr>
          <w:lang w:val="en-US"/>
        </w:rPr>
        <w:t xml:space="preserve">xtraction of </w:t>
      </w:r>
      <w:proofErr w:type="spellStart"/>
      <w:r w:rsidRPr="00F41A6E">
        <w:rPr>
          <w:lang w:val="en-US"/>
        </w:rPr>
        <w:t>anthocyan</w:t>
      </w:r>
      <w:r w:rsidR="00592D26" w:rsidRPr="00F41A6E">
        <w:rPr>
          <w:lang w:val="en-US"/>
        </w:rPr>
        <w:t>in</w:t>
      </w:r>
      <w:r w:rsidRPr="00F41A6E">
        <w:rPr>
          <w:lang w:val="en-US"/>
        </w:rPr>
        <w:t>s</w:t>
      </w:r>
      <w:proofErr w:type="spellEnd"/>
      <w:r w:rsidRPr="00F41A6E">
        <w:rPr>
          <w:lang w:val="en-US"/>
        </w:rPr>
        <w:t xml:space="preserve"> need</w:t>
      </w:r>
      <w:r w:rsidR="00592D26" w:rsidRPr="00F41A6E">
        <w:rPr>
          <w:lang w:val="en-US"/>
        </w:rPr>
        <w:t>s to be carried out at low temperatures,</w:t>
      </w:r>
      <w:r w:rsidR="00147B4A" w:rsidRPr="00F41A6E">
        <w:rPr>
          <w:lang w:val="en-US"/>
        </w:rPr>
        <w:t xml:space="preserve"> even</w:t>
      </w:r>
      <w:r w:rsidR="00592D26" w:rsidRPr="00F41A6E">
        <w:rPr>
          <w:lang w:val="en-US"/>
        </w:rPr>
        <w:t xml:space="preserve"> though</w:t>
      </w:r>
      <w:r w:rsidRPr="00F41A6E">
        <w:rPr>
          <w:lang w:val="en-US"/>
        </w:rPr>
        <w:t xml:space="preserve"> t</w:t>
      </w:r>
      <w:r w:rsidR="00592D26" w:rsidRPr="00F41A6E">
        <w:rPr>
          <w:lang w:val="en-US"/>
        </w:rPr>
        <w:t>hey have</w:t>
      </w:r>
      <w:r w:rsidRPr="00F41A6E">
        <w:rPr>
          <w:lang w:val="en-US"/>
        </w:rPr>
        <w:t xml:space="preserve"> low stability to heat. Conventional method application</w:t>
      </w:r>
      <w:r w:rsidR="00592D26" w:rsidRPr="00F41A6E">
        <w:rPr>
          <w:lang w:val="en-US"/>
        </w:rPr>
        <w:t>s</w:t>
      </w:r>
      <w:r w:rsidR="00147B4A" w:rsidRPr="00F41A6E">
        <w:rPr>
          <w:lang w:val="en-US"/>
        </w:rPr>
        <w:t xml:space="preserve"> ar</w:t>
      </w:r>
      <w:r w:rsidR="00F41A6E" w:rsidRPr="00F41A6E">
        <w:rPr>
          <w:lang w:val="en-US"/>
        </w:rPr>
        <w:t>e limited cause</w:t>
      </w:r>
      <w:r w:rsidR="00147B4A" w:rsidRPr="00F41A6E">
        <w:rPr>
          <w:lang w:val="en-US"/>
        </w:rPr>
        <w:t xml:space="preserve"> of</w:t>
      </w:r>
      <w:r w:rsidRPr="00F41A6E">
        <w:rPr>
          <w:lang w:val="en-US"/>
        </w:rPr>
        <w:t xml:space="preserve"> </w:t>
      </w:r>
      <w:r w:rsidR="00F41A6E">
        <w:rPr>
          <w:lang w:val="en-US"/>
        </w:rPr>
        <w:t xml:space="preserve">the </w:t>
      </w:r>
      <w:r w:rsidRPr="00F41A6E">
        <w:rPr>
          <w:lang w:val="en-US"/>
        </w:rPr>
        <w:t xml:space="preserve">long duration of </w:t>
      </w:r>
      <w:r w:rsidR="00592D26" w:rsidRPr="00F41A6E">
        <w:rPr>
          <w:lang w:val="en-US"/>
        </w:rPr>
        <w:t>the process, but with low fac</w:t>
      </w:r>
      <w:r w:rsidRPr="00F41A6E">
        <w:rPr>
          <w:lang w:val="en-US"/>
        </w:rPr>
        <w:t>il</w:t>
      </w:r>
      <w:r w:rsidR="00592D26" w:rsidRPr="00F41A6E">
        <w:rPr>
          <w:lang w:val="en-US"/>
        </w:rPr>
        <w:t>it</w:t>
      </w:r>
      <w:r w:rsidRPr="00F41A6E">
        <w:rPr>
          <w:lang w:val="en-US"/>
        </w:rPr>
        <w:t>ation of bioactive compound</w:t>
      </w:r>
      <w:r w:rsidR="00F41A6E" w:rsidRPr="00F41A6E">
        <w:rPr>
          <w:lang w:val="en-US"/>
        </w:rPr>
        <w:t>s</w:t>
      </w:r>
      <w:r w:rsidRPr="00F41A6E">
        <w:rPr>
          <w:lang w:val="en-US"/>
        </w:rPr>
        <w:t xml:space="preserve"> [</w:t>
      </w:r>
      <w:r w:rsidR="00AC40D2" w:rsidRPr="00F41A6E">
        <w:rPr>
          <w:lang w:val="en-US"/>
        </w:rPr>
        <w:t>6</w:t>
      </w:r>
      <w:r w:rsidRPr="00F41A6E">
        <w:rPr>
          <w:lang w:val="en-US"/>
        </w:rPr>
        <w:t>]. Compared to thi</w:t>
      </w:r>
      <w:r w:rsidR="00592D26" w:rsidRPr="00F41A6E">
        <w:rPr>
          <w:lang w:val="en-US"/>
        </w:rPr>
        <w:t>s enzyme-assisted extraction, an</w:t>
      </w:r>
      <w:r w:rsidRPr="00F41A6E">
        <w:rPr>
          <w:lang w:val="en-US"/>
        </w:rPr>
        <w:t xml:space="preserve"> unconventional method, release</w:t>
      </w:r>
      <w:r w:rsidR="004D6B25" w:rsidRPr="00F41A6E">
        <w:rPr>
          <w:lang w:val="en-US"/>
        </w:rPr>
        <w:t>s</w:t>
      </w:r>
      <w:r w:rsidRPr="00F41A6E">
        <w:rPr>
          <w:lang w:val="en-US"/>
        </w:rPr>
        <w:t xml:space="preserve"> </w:t>
      </w:r>
      <w:proofErr w:type="spellStart"/>
      <w:r w:rsidRPr="00F41A6E">
        <w:rPr>
          <w:lang w:val="en-US"/>
        </w:rPr>
        <w:t>anthocyanins</w:t>
      </w:r>
      <w:proofErr w:type="spellEnd"/>
      <w:r w:rsidRPr="00F41A6E">
        <w:rPr>
          <w:lang w:val="en-US"/>
        </w:rPr>
        <w:t xml:space="preserve"> </w:t>
      </w:r>
      <w:proofErr w:type="gramStart"/>
      <w:r w:rsidRPr="00F41A6E">
        <w:rPr>
          <w:lang w:val="en-US"/>
        </w:rPr>
        <w:t xml:space="preserve">from </w:t>
      </w:r>
      <w:r w:rsidR="00F41A6E" w:rsidRPr="00F41A6E">
        <w:rPr>
          <w:lang w:val="en-US"/>
        </w:rPr>
        <w:t xml:space="preserve"> the</w:t>
      </w:r>
      <w:proofErr w:type="gramEnd"/>
      <w:r w:rsidR="00F41A6E" w:rsidRPr="00F41A6E">
        <w:rPr>
          <w:lang w:val="en-US"/>
        </w:rPr>
        <w:t xml:space="preserve"> </w:t>
      </w:r>
      <w:r w:rsidRPr="00F41A6E">
        <w:rPr>
          <w:lang w:val="en-US"/>
        </w:rPr>
        <w:t>vacuo</w:t>
      </w:r>
      <w:r w:rsidR="004D6B25" w:rsidRPr="00F41A6E">
        <w:rPr>
          <w:lang w:val="en-US"/>
        </w:rPr>
        <w:t>les.</w:t>
      </w:r>
      <w:r w:rsidRPr="00F41A6E">
        <w:rPr>
          <w:lang w:val="en-US"/>
        </w:rPr>
        <w:t xml:space="preserve"> </w:t>
      </w:r>
      <w:r w:rsidR="004D6B25" w:rsidRPr="00F41A6E">
        <w:rPr>
          <w:lang w:val="en-US"/>
        </w:rPr>
        <w:t>A</w:t>
      </w:r>
      <w:r w:rsidRPr="00F41A6E">
        <w:rPr>
          <w:lang w:val="en-US"/>
        </w:rPr>
        <w:t>lso</w:t>
      </w:r>
      <w:r w:rsidR="004D6B25" w:rsidRPr="00F41A6E">
        <w:rPr>
          <w:lang w:val="en-US"/>
        </w:rPr>
        <w:t>, an acidic condition</w:t>
      </w:r>
      <w:r w:rsidRPr="00F41A6E">
        <w:rPr>
          <w:lang w:val="en-US"/>
        </w:rPr>
        <w:t xml:space="preserve"> used in this technique </w:t>
      </w:r>
      <w:r w:rsidR="004D6B25" w:rsidRPr="00F41A6E">
        <w:rPr>
          <w:lang w:val="en-US"/>
        </w:rPr>
        <w:t>is common for a m</w:t>
      </w:r>
      <w:r w:rsidRPr="00F41A6E">
        <w:rPr>
          <w:lang w:val="en-US"/>
        </w:rPr>
        <w:t>ore stab</w:t>
      </w:r>
      <w:r w:rsidR="004D6B25" w:rsidRPr="00F41A6E">
        <w:rPr>
          <w:lang w:val="en-US"/>
        </w:rPr>
        <w:t>l</w:t>
      </w:r>
      <w:r w:rsidRPr="00F41A6E">
        <w:rPr>
          <w:lang w:val="en-US"/>
        </w:rPr>
        <w:t xml:space="preserve">e </w:t>
      </w:r>
      <w:proofErr w:type="spellStart"/>
      <w:r w:rsidRPr="00F41A6E">
        <w:rPr>
          <w:lang w:val="en-US"/>
        </w:rPr>
        <w:t>flavinium</w:t>
      </w:r>
      <w:proofErr w:type="spellEnd"/>
      <w:r w:rsidRPr="00F41A6E">
        <w:rPr>
          <w:lang w:val="en-US"/>
        </w:rPr>
        <w:t xml:space="preserve"> form [</w:t>
      </w:r>
      <w:r w:rsidR="00AC40D2" w:rsidRPr="00F41A6E">
        <w:rPr>
          <w:lang w:val="en-US"/>
        </w:rPr>
        <w:t>5, 7</w:t>
      </w:r>
      <w:r w:rsidR="00F41A6E" w:rsidRPr="00F41A6E">
        <w:rPr>
          <w:lang w:val="en-US"/>
        </w:rPr>
        <w:t xml:space="preserve">]. Mallows </w:t>
      </w:r>
      <w:proofErr w:type="spellStart"/>
      <w:r w:rsidR="00F41A6E" w:rsidRPr="00F41A6E">
        <w:rPr>
          <w:lang w:val="en-US"/>
        </w:rPr>
        <w:t>a</w:t>
      </w:r>
      <w:r w:rsidR="004D6B25" w:rsidRPr="00F41A6E">
        <w:rPr>
          <w:lang w:val="en-US"/>
        </w:rPr>
        <w:t>nthocyanins</w:t>
      </w:r>
      <w:proofErr w:type="spellEnd"/>
      <w:r w:rsidR="00F41A6E" w:rsidRPr="00F41A6E">
        <w:rPr>
          <w:lang w:val="en-US"/>
        </w:rPr>
        <w:t xml:space="preserve"> </w:t>
      </w:r>
      <w:r w:rsidR="004D6B25" w:rsidRPr="00F41A6E">
        <w:rPr>
          <w:lang w:val="en-US"/>
        </w:rPr>
        <w:t>have</w:t>
      </w:r>
      <w:r w:rsidRPr="00F41A6E">
        <w:rPr>
          <w:lang w:val="en-US"/>
        </w:rPr>
        <w:t xml:space="preserve"> proven therapeutic application</w:t>
      </w:r>
      <w:r w:rsidR="004D6B25" w:rsidRPr="00F41A6E">
        <w:rPr>
          <w:lang w:val="en-US"/>
        </w:rPr>
        <w:t>s</w:t>
      </w:r>
      <w:r w:rsidR="00F41A6E" w:rsidRPr="00F41A6E">
        <w:rPr>
          <w:lang w:val="en-US"/>
        </w:rPr>
        <w:t xml:space="preserve"> including </w:t>
      </w:r>
      <w:r w:rsidRPr="00F41A6E">
        <w:rPr>
          <w:lang w:val="en-US"/>
        </w:rPr>
        <w:t>antiradical [</w:t>
      </w:r>
      <w:r w:rsidR="00AC40D2" w:rsidRPr="00F41A6E">
        <w:rPr>
          <w:lang w:val="en-US"/>
        </w:rPr>
        <w:t>8</w:t>
      </w:r>
      <w:r w:rsidRPr="00F41A6E">
        <w:rPr>
          <w:lang w:val="en-US"/>
        </w:rPr>
        <w:t>], antimicrobial [</w:t>
      </w:r>
      <w:r w:rsidR="00152982" w:rsidRPr="00F41A6E">
        <w:rPr>
          <w:lang w:val="en-US"/>
        </w:rPr>
        <w:t>9</w:t>
      </w:r>
      <w:r w:rsidRPr="00F41A6E">
        <w:rPr>
          <w:lang w:val="en-US"/>
        </w:rPr>
        <w:t>], reduce</w:t>
      </w:r>
      <w:r w:rsidR="004D6B25" w:rsidRPr="00F41A6E">
        <w:rPr>
          <w:lang w:val="en-US"/>
        </w:rPr>
        <w:t>d</w:t>
      </w:r>
      <w:r w:rsidRPr="00F41A6E">
        <w:rPr>
          <w:lang w:val="en-US"/>
        </w:rPr>
        <w:t xml:space="preserve"> </w:t>
      </w:r>
      <w:r w:rsidR="00F41A6E" w:rsidRPr="00F41A6E">
        <w:rPr>
          <w:lang w:val="en-US"/>
        </w:rPr>
        <w:t xml:space="preserve">the </w:t>
      </w:r>
      <w:r w:rsidRPr="00F41A6E">
        <w:rPr>
          <w:lang w:val="en-US"/>
        </w:rPr>
        <w:t>level of cholesterol [</w:t>
      </w:r>
      <w:r w:rsidR="00152982" w:rsidRPr="00F41A6E">
        <w:rPr>
          <w:lang w:val="en-US"/>
        </w:rPr>
        <w:t>1</w:t>
      </w:r>
      <w:r w:rsidRPr="00F41A6E">
        <w:rPr>
          <w:lang w:val="en-US"/>
        </w:rPr>
        <w:t>]</w:t>
      </w:r>
      <w:r w:rsidR="004D6B25" w:rsidRPr="00F41A6E">
        <w:rPr>
          <w:lang w:val="en-US"/>
        </w:rPr>
        <w:t>,</w:t>
      </w:r>
      <w:r w:rsidRPr="00F41A6E">
        <w:rPr>
          <w:lang w:val="en-US"/>
        </w:rPr>
        <w:t xml:space="preserve"> etc.</w:t>
      </w:r>
    </w:p>
    <w:p w:rsidR="00D52C95" w:rsidRPr="00F41A6E" w:rsidRDefault="00D52C95" w:rsidP="00D52C95">
      <w:pPr>
        <w:tabs>
          <w:tab w:val="left" w:pos="198"/>
          <w:tab w:val="left" w:pos="5760"/>
        </w:tabs>
        <w:spacing w:line="276" w:lineRule="auto"/>
        <w:ind w:firstLine="567"/>
        <w:jc w:val="both"/>
        <w:rPr>
          <w:lang w:val="en-US"/>
        </w:rPr>
      </w:pPr>
      <w:r w:rsidRPr="00F41A6E">
        <w:rPr>
          <w:lang w:val="en-US"/>
        </w:rPr>
        <w:t xml:space="preserve">Ascorbic acid or vitamin C </w:t>
      </w:r>
      <w:r w:rsidR="004D6B25" w:rsidRPr="00F41A6E">
        <w:rPr>
          <w:lang w:val="en-US"/>
        </w:rPr>
        <w:t xml:space="preserve">is </w:t>
      </w:r>
      <w:r w:rsidR="00F41A6E" w:rsidRPr="00F41A6E">
        <w:rPr>
          <w:lang w:val="en-US"/>
        </w:rPr>
        <w:t>water-solu</w:t>
      </w:r>
      <w:r w:rsidRPr="00F41A6E">
        <w:rPr>
          <w:lang w:val="en-US"/>
        </w:rPr>
        <w:t xml:space="preserve">ble in water </w:t>
      </w:r>
      <w:proofErr w:type="spellStart"/>
      <w:r w:rsidRPr="00F41A6E">
        <w:rPr>
          <w:lang w:val="en-US"/>
        </w:rPr>
        <w:t>ketolactone</w:t>
      </w:r>
      <w:proofErr w:type="spellEnd"/>
      <w:r w:rsidRPr="00F41A6E">
        <w:rPr>
          <w:lang w:val="en-US"/>
        </w:rPr>
        <w:t xml:space="preserve"> with </w:t>
      </w:r>
      <w:r w:rsidR="00F41A6E" w:rsidRPr="00F41A6E">
        <w:rPr>
          <w:lang w:val="en-US"/>
        </w:rPr>
        <w:t xml:space="preserve">a carbon ring </w:t>
      </w:r>
      <w:r w:rsidRPr="00F41A6E">
        <w:rPr>
          <w:lang w:val="en-US"/>
        </w:rPr>
        <w:t>consist</w:t>
      </w:r>
      <w:r w:rsidR="00F41A6E" w:rsidRPr="00F41A6E">
        <w:rPr>
          <w:lang w:val="en-US"/>
        </w:rPr>
        <w:t>ing</w:t>
      </w:r>
      <w:r w:rsidRPr="00F41A6E">
        <w:rPr>
          <w:lang w:val="en-US"/>
        </w:rPr>
        <w:t xml:space="preserve"> of 5 atoms. This molecule has strong free radical scave</w:t>
      </w:r>
      <w:r w:rsidR="00592D26" w:rsidRPr="00F41A6E">
        <w:rPr>
          <w:lang w:val="en-US"/>
        </w:rPr>
        <w:t>nging</w:t>
      </w:r>
      <w:r w:rsidRPr="00F41A6E">
        <w:rPr>
          <w:lang w:val="en-US"/>
        </w:rPr>
        <w:t xml:space="preserve"> ability, which</w:t>
      </w:r>
      <w:r w:rsidR="00592D26" w:rsidRPr="00F41A6E">
        <w:rPr>
          <w:lang w:val="en-US"/>
        </w:rPr>
        <w:t xml:space="preserve"> is</w:t>
      </w:r>
      <w:r w:rsidR="00F41A6E" w:rsidRPr="00F41A6E">
        <w:rPr>
          <w:lang w:val="en-US"/>
        </w:rPr>
        <w:t xml:space="preserve"> linked to</w:t>
      </w:r>
      <w:r w:rsidRPr="00F41A6E">
        <w:rPr>
          <w:lang w:val="en-US"/>
        </w:rPr>
        <w:t xml:space="preserve"> C2 and C3 carbons [</w:t>
      </w:r>
      <w:r w:rsidR="00152982" w:rsidRPr="00F41A6E">
        <w:rPr>
          <w:lang w:val="en-US"/>
        </w:rPr>
        <w:t>10</w:t>
      </w:r>
      <w:r w:rsidRPr="00F41A6E">
        <w:rPr>
          <w:lang w:val="en-US"/>
        </w:rPr>
        <w:t xml:space="preserve">]. </w:t>
      </w:r>
      <w:r w:rsidR="00592D26" w:rsidRPr="00F41A6E">
        <w:rPr>
          <w:lang w:val="en-US"/>
        </w:rPr>
        <w:t>Similarl</w:t>
      </w:r>
      <w:r w:rsidRPr="00F41A6E">
        <w:rPr>
          <w:lang w:val="en-US"/>
        </w:rPr>
        <w:t>y,</w:t>
      </w:r>
      <w:r w:rsidR="00C73125" w:rsidRPr="00F41A6E">
        <w:rPr>
          <w:lang w:val="en-US"/>
        </w:rPr>
        <w:t xml:space="preserve"> classic</w:t>
      </w:r>
      <w:r w:rsidRPr="00F41A6E">
        <w:rPr>
          <w:lang w:val="en-US"/>
        </w:rPr>
        <w:t xml:space="preserve"> methods consume solvents</w:t>
      </w:r>
      <w:r w:rsidR="00F41A6E" w:rsidRPr="00F41A6E">
        <w:rPr>
          <w:lang w:val="en-US"/>
        </w:rPr>
        <w:t xml:space="preserve"> that are</w:t>
      </w:r>
      <w:r w:rsidRPr="00F41A6E">
        <w:rPr>
          <w:lang w:val="en-US"/>
        </w:rPr>
        <w:t xml:space="preserve"> mostly organic and hazardous to nature. Enzyme-assisted extraction </w:t>
      </w:r>
      <w:r w:rsidR="00592D26" w:rsidRPr="00F41A6E">
        <w:rPr>
          <w:lang w:val="en-US"/>
        </w:rPr>
        <w:t xml:space="preserve">is </w:t>
      </w:r>
      <w:r w:rsidR="00F41A6E" w:rsidRPr="00F41A6E">
        <w:rPr>
          <w:lang w:val="en-US"/>
        </w:rPr>
        <w:t>performed under</w:t>
      </w:r>
      <w:r w:rsidRPr="00F41A6E">
        <w:rPr>
          <w:lang w:val="en-US"/>
        </w:rPr>
        <w:t xml:space="preserve"> mild condition</w:t>
      </w:r>
      <w:r w:rsidR="00592D26" w:rsidRPr="00F41A6E">
        <w:rPr>
          <w:lang w:val="en-US"/>
        </w:rPr>
        <w:t>s</w:t>
      </w:r>
      <w:r w:rsidRPr="00F41A6E">
        <w:rPr>
          <w:lang w:val="en-US"/>
        </w:rPr>
        <w:t xml:space="preserve"> with </w:t>
      </w:r>
      <w:r w:rsidR="00592D26" w:rsidRPr="00F41A6E">
        <w:rPr>
          <w:lang w:val="en-US"/>
        </w:rPr>
        <w:t xml:space="preserve">a </w:t>
      </w:r>
      <w:r w:rsidRPr="00F41A6E">
        <w:rPr>
          <w:lang w:val="en-US"/>
        </w:rPr>
        <w:t xml:space="preserve">water-based solvent, </w:t>
      </w:r>
      <w:r w:rsidR="00F41A6E" w:rsidRPr="00F41A6E">
        <w:rPr>
          <w:lang w:val="en-US"/>
        </w:rPr>
        <w:t>t</w:t>
      </w:r>
      <w:r w:rsidR="00592D26" w:rsidRPr="00F41A6E">
        <w:rPr>
          <w:lang w:val="en-US"/>
        </w:rPr>
        <w:t>hat don’t effect</w:t>
      </w:r>
      <w:r w:rsidRPr="00F41A6E">
        <w:rPr>
          <w:lang w:val="en-US"/>
        </w:rPr>
        <w:t xml:space="preserve"> vitamin C [</w:t>
      </w:r>
      <w:r w:rsidR="00152982" w:rsidRPr="00F41A6E">
        <w:rPr>
          <w:lang w:val="en-US"/>
        </w:rPr>
        <w:t>11</w:t>
      </w:r>
      <w:r w:rsidRPr="00F41A6E">
        <w:rPr>
          <w:lang w:val="en-US"/>
        </w:rPr>
        <w:t>].</w:t>
      </w:r>
    </w:p>
    <w:p w:rsidR="00EA13EF" w:rsidRPr="00F41A6E" w:rsidRDefault="00D52C95">
      <w:pPr>
        <w:spacing w:before="120" w:after="120"/>
        <w:jc w:val="center"/>
        <w:rPr>
          <w:b/>
          <w:lang w:val="en-US"/>
        </w:rPr>
      </w:pPr>
      <w:r w:rsidRPr="00F41A6E">
        <w:rPr>
          <w:b/>
          <w:lang w:val="en-US"/>
        </w:rPr>
        <w:t>Materials and methods</w:t>
      </w:r>
    </w:p>
    <w:p w:rsidR="00EA13EF" w:rsidRPr="00F41A6E" w:rsidRDefault="00D52C95">
      <w:pPr>
        <w:tabs>
          <w:tab w:val="left" w:pos="198"/>
        </w:tabs>
        <w:spacing w:line="276" w:lineRule="auto"/>
        <w:ind w:firstLine="567"/>
        <w:jc w:val="both"/>
        <w:rPr>
          <w:lang w:val="en-US"/>
        </w:rPr>
      </w:pPr>
      <w:r w:rsidRPr="00F41A6E">
        <w:rPr>
          <w:i/>
          <w:lang w:val="en-US"/>
        </w:rPr>
        <w:t>Malva sylvestris</w:t>
      </w:r>
      <w:r w:rsidRPr="00F41A6E">
        <w:rPr>
          <w:lang w:val="en-US"/>
        </w:rPr>
        <w:t xml:space="preserve"> L. plant material (leaves and flowers) from</w:t>
      </w:r>
      <w:r w:rsidR="00F41A6E" w:rsidRPr="00F41A6E">
        <w:rPr>
          <w:lang w:val="en-US"/>
        </w:rPr>
        <w:t xml:space="preserve"> the</w:t>
      </w:r>
      <w:r w:rsidRPr="00F41A6E">
        <w:rPr>
          <w:lang w:val="en-US"/>
        </w:rPr>
        <w:t xml:space="preserve"> natural growing area was dried in the shade and then grinded to 4 mesh. </w:t>
      </w:r>
    </w:p>
    <w:p w:rsidR="00D52C95" w:rsidRPr="00F41A6E" w:rsidRDefault="00D52C95" w:rsidP="00D52C95">
      <w:pPr>
        <w:tabs>
          <w:tab w:val="left" w:pos="198"/>
        </w:tabs>
        <w:spacing w:line="276" w:lineRule="auto"/>
        <w:ind w:firstLine="567"/>
        <w:jc w:val="both"/>
      </w:pPr>
      <w:r w:rsidRPr="00F41A6E">
        <w:rPr>
          <w:b/>
          <w:i/>
          <w:lang w:val="en-US"/>
        </w:rPr>
        <w:t>Enzyme-assisted extraction</w:t>
      </w:r>
      <w:r w:rsidRPr="00F41A6E">
        <w:rPr>
          <w:lang w:val="en-US"/>
        </w:rPr>
        <w:t xml:space="preserve">: 2 g of </w:t>
      </w:r>
      <w:r w:rsidRPr="00F41A6E">
        <w:rPr>
          <w:i/>
          <w:lang w:val="en-US"/>
        </w:rPr>
        <w:t xml:space="preserve">M. sylvestris </w:t>
      </w:r>
      <w:r w:rsidRPr="00F41A6E">
        <w:rPr>
          <w:lang w:val="en-US"/>
        </w:rPr>
        <w:t xml:space="preserve">plant material were soaked for 30 min in 100 ml of acetic buffer (pH 4), then mixture was placed in water bath at 56.90 ℃ and after 20 min enzyme cellulase was added (producer “ENZIM”, Ukraine) to preheated solvent with plant material. </w:t>
      </w:r>
      <w:r w:rsidR="00F41A6E" w:rsidRPr="00F41A6E">
        <w:rPr>
          <w:lang w:val="en-US"/>
        </w:rPr>
        <w:t>The d</w:t>
      </w:r>
      <w:r w:rsidRPr="00F41A6E">
        <w:rPr>
          <w:lang w:val="en-US"/>
        </w:rPr>
        <w:t>uration o</w:t>
      </w:r>
      <w:r w:rsidR="00F41A6E" w:rsidRPr="00F41A6E">
        <w:rPr>
          <w:lang w:val="en-US"/>
        </w:rPr>
        <w:t>f extraction was 57.40 min. The</w:t>
      </w:r>
      <w:r w:rsidRPr="00F41A6E">
        <w:rPr>
          <w:lang w:val="en-US"/>
        </w:rPr>
        <w:t xml:space="preserve"> extract was filtered and stored in </w:t>
      </w:r>
      <w:r w:rsidR="00F41A6E" w:rsidRPr="00F41A6E">
        <w:rPr>
          <w:lang w:val="en-US"/>
        </w:rPr>
        <w:t xml:space="preserve">the </w:t>
      </w:r>
      <w:r w:rsidRPr="00F41A6E">
        <w:rPr>
          <w:lang w:val="en-US"/>
        </w:rPr>
        <w:t>dark place [</w:t>
      </w:r>
      <w:r w:rsidR="001C2A1D" w:rsidRPr="00F41A6E">
        <w:rPr>
          <w:lang w:val="en-US"/>
        </w:rPr>
        <w:t>12</w:t>
      </w:r>
      <w:r w:rsidRPr="00F41A6E">
        <w:rPr>
          <w:lang w:val="en-US"/>
        </w:rPr>
        <w:t>].</w:t>
      </w:r>
    </w:p>
    <w:p w:rsidR="00D52C95" w:rsidRPr="00F41A6E" w:rsidRDefault="00D52C95">
      <w:pPr>
        <w:tabs>
          <w:tab w:val="left" w:pos="198"/>
        </w:tabs>
        <w:spacing w:line="276" w:lineRule="auto"/>
        <w:ind w:firstLine="567"/>
        <w:jc w:val="both"/>
        <w:rPr>
          <w:lang w:val="en-US"/>
        </w:rPr>
      </w:pPr>
      <w:proofErr w:type="spellStart"/>
      <w:r w:rsidRPr="00F41A6E">
        <w:rPr>
          <w:b/>
          <w:i/>
          <w:lang w:val="en-US"/>
        </w:rPr>
        <w:t>Anthocyanins</w:t>
      </w:r>
      <w:proofErr w:type="spellEnd"/>
      <w:r w:rsidRPr="00F41A6E">
        <w:rPr>
          <w:b/>
          <w:i/>
          <w:lang w:val="en-US"/>
        </w:rPr>
        <w:t xml:space="preserve"> content (pH differential method)</w:t>
      </w:r>
      <w:r w:rsidRPr="00F41A6E">
        <w:rPr>
          <w:lang w:val="en-US"/>
        </w:rPr>
        <w:t xml:space="preserve">: 200 </w:t>
      </w:r>
      <w:proofErr w:type="spellStart"/>
      <w:r w:rsidRPr="00F41A6E">
        <w:rPr>
          <w:lang w:val="en-US"/>
        </w:rPr>
        <w:t>μl</w:t>
      </w:r>
      <w:proofErr w:type="spellEnd"/>
      <w:r w:rsidRPr="00F41A6E">
        <w:rPr>
          <w:lang w:val="en-US"/>
        </w:rPr>
        <w:t xml:space="preserve"> of extract was diluted with 0.8 ml two different buffers 0.025 M potassium chloride buffer (pH 1.0) or 0,4 M sodium acetate buffer </w:t>
      </w:r>
      <w:r w:rsidRPr="00F41A6E">
        <w:rPr>
          <w:lang w:val="en-US"/>
        </w:rPr>
        <w:lastRenderedPageBreak/>
        <w:t xml:space="preserve">(pH 4.5). After 15-minutes incubation, samples were measured at </w:t>
      </w:r>
      <w:proofErr w:type="spellStart"/>
      <w:r w:rsidRPr="00F41A6E">
        <w:rPr>
          <w:lang w:val="en-US"/>
        </w:rPr>
        <w:t>spectrophotometr</w:t>
      </w:r>
      <w:proofErr w:type="spellEnd"/>
      <w:r w:rsidRPr="00F41A6E">
        <w:rPr>
          <w:lang w:val="en-US"/>
        </w:rPr>
        <w:t xml:space="preserve"> </w:t>
      </w:r>
      <w:proofErr w:type="spellStart"/>
      <w:r w:rsidRPr="00F41A6E">
        <w:rPr>
          <w:lang w:val="en-US"/>
        </w:rPr>
        <w:t>Specord</w:t>
      </w:r>
      <w:proofErr w:type="spellEnd"/>
      <w:r w:rsidRPr="00F41A6E">
        <w:rPr>
          <w:lang w:val="en-US"/>
        </w:rPr>
        <w:t xml:space="preserve"> M40 with different wavelength for each of studied anthocyanin (table 1) [</w:t>
      </w:r>
      <w:r w:rsidR="001C2A1D" w:rsidRPr="00F41A6E">
        <w:rPr>
          <w:lang w:val="en-US"/>
        </w:rPr>
        <w:t>13</w:t>
      </w:r>
      <w:r w:rsidRPr="00F41A6E">
        <w:rPr>
          <w:lang w:val="en-US"/>
        </w:rPr>
        <w:t>].</w:t>
      </w:r>
    </w:p>
    <w:p w:rsidR="00EA13EF" w:rsidRPr="00F41A6E" w:rsidRDefault="00C73125">
      <w:pPr>
        <w:spacing w:before="120" w:line="276" w:lineRule="auto"/>
        <w:jc w:val="right"/>
      </w:pPr>
      <w:proofErr w:type="spellStart"/>
      <w:r w:rsidRPr="00F41A6E">
        <w:rPr>
          <w:i/>
        </w:rPr>
        <w:t>Table</w:t>
      </w:r>
      <w:proofErr w:type="spellEnd"/>
      <w:r w:rsidRPr="00F41A6E">
        <w:rPr>
          <w:i/>
        </w:rPr>
        <w:t xml:space="preserve"> 1</w:t>
      </w:r>
    </w:p>
    <w:p w:rsidR="00EA13EF" w:rsidRPr="00F41A6E" w:rsidRDefault="00D52C95">
      <w:pPr>
        <w:spacing w:line="276" w:lineRule="auto"/>
        <w:jc w:val="center"/>
        <w:rPr>
          <w:lang w:val="en-US"/>
        </w:rPr>
      </w:pPr>
      <w:r w:rsidRPr="00F41A6E">
        <w:rPr>
          <w:lang w:val="en-US"/>
        </w:rPr>
        <w:t xml:space="preserve">Values for </w:t>
      </w:r>
      <w:proofErr w:type="spellStart"/>
      <w:r w:rsidRPr="00F41A6E">
        <w:rPr>
          <w:lang w:val="en-US"/>
        </w:rPr>
        <w:t>antocyanins</w:t>
      </w:r>
      <w:proofErr w:type="spellEnd"/>
      <w:r w:rsidRPr="00F41A6E">
        <w:rPr>
          <w:lang w:val="en-US"/>
        </w:rPr>
        <w:t xml:space="preserve"> </w:t>
      </w:r>
      <w:proofErr w:type="spellStart"/>
      <w:r w:rsidRPr="00F41A6E">
        <w:rPr>
          <w:lang w:val="en-US"/>
        </w:rPr>
        <w:t>measurment</w:t>
      </w:r>
      <w:proofErr w:type="spellEnd"/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296"/>
        <w:gridCol w:w="1803"/>
        <w:gridCol w:w="2230"/>
        <w:gridCol w:w="1916"/>
      </w:tblGrid>
      <w:tr w:rsidR="00F41A6E" w:rsidRPr="00F41A6E" w:rsidTr="00C73125">
        <w:trPr>
          <w:jc w:val="center"/>
        </w:trPr>
        <w:tc>
          <w:tcPr>
            <w:tcW w:w="0" w:type="auto"/>
          </w:tcPr>
          <w:p w:rsidR="00D52C95" w:rsidRPr="00F41A6E" w:rsidRDefault="00D52C95" w:rsidP="00D52C95">
            <w:pPr>
              <w:spacing w:line="276" w:lineRule="auto"/>
              <w:jc w:val="center"/>
              <w:rPr>
                <w:lang w:val="en-US"/>
              </w:rPr>
            </w:pPr>
            <w:proofErr w:type="spellStart"/>
            <w:r w:rsidRPr="00F41A6E">
              <w:rPr>
                <w:lang w:val="en-US"/>
              </w:rPr>
              <w:t>Anthocyanins</w:t>
            </w:r>
            <w:proofErr w:type="spellEnd"/>
          </w:p>
        </w:tc>
        <w:tc>
          <w:tcPr>
            <w:tcW w:w="0" w:type="auto"/>
          </w:tcPr>
          <w:p w:rsidR="00D52C95" w:rsidRPr="00F41A6E" w:rsidRDefault="00D52C95" w:rsidP="00D52C95">
            <w:pPr>
              <w:spacing w:line="276" w:lineRule="auto"/>
              <w:jc w:val="center"/>
              <w:rPr>
                <w:lang w:val="en-US"/>
              </w:rPr>
            </w:pPr>
            <w:proofErr w:type="spellStart"/>
            <w:r w:rsidRPr="00F41A6E">
              <w:rPr>
                <w:lang w:val="en-US"/>
              </w:rPr>
              <w:t>Wavelenght</w:t>
            </w:r>
            <w:proofErr w:type="spellEnd"/>
            <w:r w:rsidRPr="00F41A6E">
              <w:rPr>
                <w:lang w:val="en-US"/>
              </w:rPr>
              <w:t>, nm</w:t>
            </w:r>
          </w:p>
        </w:tc>
        <w:tc>
          <w:tcPr>
            <w:tcW w:w="0" w:type="auto"/>
          </w:tcPr>
          <w:p w:rsidR="00D52C95" w:rsidRPr="00F41A6E" w:rsidRDefault="00D52C95" w:rsidP="00D52C95">
            <w:pPr>
              <w:spacing w:line="276" w:lineRule="auto"/>
              <w:jc w:val="center"/>
              <w:rPr>
                <w:lang w:val="en-US"/>
              </w:rPr>
            </w:pPr>
            <w:r w:rsidRPr="00F41A6E">
              <w:rPr>
                <w:lang w:val="en-US"/>
              </w:rPr>
              <w:t xml:space="preserve">Molar </w:t>
            </w:r>
            <w:proofErr w:type="spellStart"/>
            <w:r w:rsidRPr="00F41A6E">
              <w:rPr>
                <w:lang w:val="en-US"/>
              </w:rPr>
              <w:t>absorbtivity</w:t>
            </w:r>
            <w:proofErr w:type="spellEnd"/>
            <w:r w:rsidRPr="00F41A6E">
              <w:rPr>
                <w:lang w:val="en-US"/>
              </w:rPr>
              <w:t xml:space="preserve">, </w:t>
            </w:r>
            <w:r w:rsidRPr="00F41A6E">
              <w:rPr>
                <w:noProof/>
                <w:lang w:val="en-US"/>
              </w:rPr>
              <w:t>ε</w:t>
            </w:r>
          </w:p>
        </w:tc>
        <w:tc>
          <w:tcPr>
            <w:tcW w:w="0" w:type="auto"/>
          </w:tcPr>
          <w:p w:rsidR="00D52C95" w:rsidRPr="00F41A6E" w:rsidRDefault="00D52C95" w:rsidP="00D52C95">
            <w:pPr>
              <w:spacing w:line="276" w:lineRule="auto"/>
              <w:jc w:val="center"/>
              <w:rPr>
                <w:lang w:val="en-US"/>
              </w:rPr>
            </w:pPr>
            <w:r w:rsidRPr="00F41A6E">
              <w:rPr>
                <w:lang w:val="en-US"/>
              </w:rPr>
              <w:t>Molecular weight</w:t>
            </w:r>
          </w:p>
        </w:tc>
      </w:tr>
      <w:tr w:rsidR="00F41A6E" w:rsidRPr="00F41A6E" w:rsidTr="00C73125">
        <w:trPr>
          <w:jc w:val="center"/>
        </w:trPr>
        <w:tc>
          <w:tcPr>
            <w:tcW w:w="0" w:type="auto"/>
          </w:tcPr>
          <w:p w:rsidR="00D52C95" w:rsidRPr="00F41A6E" w:rsidRDefault="00D52C95" w:rsidP="00D52C95">
            <w:pPr>
              <w:spacing w:line="276" w:lineRule="auto"/>
              <w:jc w:val="center"/>
            </w:pPr>
            <w:r w:rsidRPr="00F41A6E">
              <w:rPr>
                <w:noProof/>
                <w:lang w:val="en-US"/>
              </w:rPr>
              <w:t>Pelargonidin</w:t>
            </w:r>
          </w:p>
        </w:tc>
        <w:tc>
          <w:tcPr>
            <w:tcW w:w="0" w:type="auto"/>
          </w:tcPr>
          <w:p w:rsidR="00D52C95" w:rsidRPr="00F41A6E" w:rsidRDefault="00D52C95" w:rsidP="00D52C95">
            <w:pPr>
              <w:spacing w:line="276" w:lineRule="auto"/>
              <w:jc w:val="center"/>
            </w:pPr>
            <w:r w:rsidRPr="00F41A6E">
              <w:rPr>
                <w:noProof/>
              </w:rPr>
              <w:t>505</w:t>
            </w:r>
          </w:p>
        </w:tc>
        <w:tc>
          <w:tcPr>
            <w:tcW w:w="0" w:type="auto"/>
          </w:tcPr>
          <w:p w:rsidR="00D52C95" w:rsidRPr="00F41A6E" w:rsidRDefault="00D52C95" w:rsidP="00D52C95">
            <w:pPr>
              <w:spacing w:line="276" w:lineRule="auto"/>
              <w:jc w:val="center"/>
            </w:pPr>
            <w:r w:rsidRPr="00F41A6E">
              <w:rPr>
                <w:noProof/>
              </w:rPr>
              <w:t>15,600</w:t>
            </w:r>
          </w:p>
        </w:tc>
        <w:tc>
          <w:tcPr>
            <w:tcW w:w="0" w:type="auto"/>
          </w:tcPr>
          <w:p w:rsidR="00D52C95" w:rsidRPr="00F41A6E" w:rsidRDefault="00D52C95" w:rsidP="00D52C95">
            <w:pPr>
              <w:spacing w:line="276" w:lineRule="auto"/>
              <w:jc w:val="center"/>
              <w:rPr>
                <w:lang w:val="en-US"/>
              </w:rPr>
            </w:pPr>
            <w:r w:rsidRPr="00F41A6E">
              <w:rPr>
                <w:lang w:val="en-US"/>
              </w:rPr>
              <w:t>271.24</w:t>
            </w:r>
          </w:p>
        </w:tc>
      </w:tr>
      <w:tr w:rsidR="00F41A6E" w:rsidRPr="00F41A6E" w:rsidTr="00C73125">
        <w:trPr>
          <w:jc w:val="center"/>
        </w:trPr>
        <w:tc>
          <w:tcPr>
            <w:tcW w:w="0" w:type="auto"/>
          </w:tcPr>
          <w:p w:rsidR="00D52C95" w:rsidRPr="00F41A6E" w:rsidRDefault="00C73125" w:rsidP="00D52C95">
            <w:pPr>
              <w:tabs>
                <w:tab w:val="left" w:pos="198"/>
              </w:tabs>
              <w:spacing w:line="276" w:lineRule="auto"/>
              <w:jc w:val="center"/>
            </w:pPr>
            <w:r w:rsidRPr="00F41A6E">
              <w:rPr>
                <w:noProof/>
                <w:lang w:val="en-US"/>
              </w:rPr>
              <w:t>Peonidin</w:t>
            </w:r>
          </w:p>
        </w:tc>
        <w:tc>
          <w:tcPr>
            <w:tcW w:w="0" w:type="auto"/>
          </w:tcPr>
          <w:p w:rsidR="00D52C95" w:rsidRPr="00F41A6E" w:rsidRDefault="00D52C95" w:rsidP="00D52C95">
            <w:pPr>
              <w:tabs>
                <w:tab w:val="left" w:pos="198"/>
              </w:tabs>
              <w:spacing w:line="276" w:lineRule="auto"/>
              <w:jc w:val="center"/>
            </w:pPr>
            <w:r w:rsidRPr="00F41A6E">
              <w:rPr>
                <w:noProof/>
              </w:rPr>
              <w:t>511</w:t>
            </w:r>
          </w:p>
        </w:tc>
        <w:tc>
          <w:tcPr>
            <w:tcW w:w="0" w:type="auto"/>
          </w:tcPr>
          <w:p w:rsidR="00D52C95" w:rsidRPr="00F41A6E" w:rsidRDefault="00D52C95" w:rsidP="00D52C95">
            <w:pPr>
              <w:tabs>
                <w:tab w:val="left" w:pos="198"/>
              </w:tabs>
              <w:spacing w:line="276" w:lineRule="auto"/>
              <w:jc w:val="center"/>
            </w:pPr>
            <w:r w:rsidRPr="00F41A6E">
              <w:rPr>
                <w:noProof/>
              </w:rPr>
              <w:t>37,200</w:t>
            </w:r>
          </w:p>
        </w:tc>
        <w:tc>
          <w:tcPr>
            <w:tcW w:w="0" w:type="auto"/>
          </w:tcPr>
          <w:p w:rsidR="00D52C95" w:rsidRPr="00F41A6E" w:rsidRDefault="00D52C95" w:rsidP="00D52C95">
            <w:pPr>
              <w:tabs>
                <w:tab w:val="left" w:pos="198"/>
              </w:tabs>
              <w:spacing w:line="276" w:lineRule="auto"/>
              <w:jc w:val="center"/>
              <w:rPr>
                <w:lang w:val="en-US"/>
              </w:rPr>
            </w:pPr>
            <w:r w:rsidRPr="00F41A6E">
              <w:rPr>
                <w:lang w:val="en-US"/>
              </w:rPr>
              <w:t>301.27</w:t>
            </w:r>
          </w:p>
        </w:tc>
      </w:tr>
      <w:tr w:rsidR="00F41A6E" w:rsidRPr="00F41A6E" w:rsidTr="00C73125">
        <w:trPr>
          <w:jc w:val="center"/>
        </w:trPr>
        <w:tc>
          <w:tcPr>
            <w:tcW w:w="0" w:type="auto"/>
          </w:tcPr>
          <w:p w:rsidR="00D52C95" w:rsidRPr="00F41A6E" w:rsidRDefault="00C73125" w:rsidP="00D52C95">
            <w:pPr>
              <w:tabs>
                <w:tab w:val="left" w:pos="198"/>
              </w:tabs>
              <w:spacing w:line="276" w:lineRule="auto"/>
              <w:jc w:val="center"/>
            </w:pPr>
            <w:r w:rsidRPr="00F41A6E">
              <w:rPr>
                <w:noProof/>
                <w:lang w:val="en-US"/>
              </w:rPr>
              <w:t>Cyanidin</w:t>
            </w:r>
          </w:p>
        </w:tc>
        <w:tc>
          <w:tcPr>
            <w:tcW w:w="0" w:type="auto"/>
          </w:tcPr>
          <w:p w:rsidR="00D52C95" w:rsidRPr="00F41A6E" w:rsidRDefault="00D52C95" w:rsidP="00D52C95">
            <w:pPr>
              <w:tabs>
                <w:tab w:val="left" w:pos="198"/>
              </w:tabs>
              <w:spacing w:line="276" w:lineRule="auto"/>
              <w:jc w:val="center"/>
            </w:pPr>
            <w:r w:rsidRPr="00F41A6E">
              <w:rPr>
                <w:noProof/>
              </w:rPr>
              <w:t>510</w:t>
            </w:r>
          </w:p>
        </w:tc>
        <w:tc>
          <w:tcPr>
            <w:tcW w:w="0" w:type="auto"/>
          </w:tcPr>
          <w:p w:rsidR="00D52C95" w:rsidRPr="00F41A6E" w:rsidRDefault="00D52C95" w:rsidP="00D52C95">
            <w:pPr>
              <w:tabs>
                <w:tab w:val="left" w:pos="198"/>
              </w:tabs>
              <w:spacing w:line="276" w:lineRule="auto"/>
              <w:jc w:val="center"/>
              <w:rPr>
                <w:lang w:val="en-US"/>
              </w:rPr>
            </w:pPr>
            <w:r w:rsidRPr="00F41A6E">
              <w:rPr>
                <w:noProof/>
              </w:rPr>
              <w:t>24,600</w:t>
            </w:r>
          </w:p>
        </w:tc>
        <w:tc>
          <w:tcPr>
            <w:tcW w:w="0" w:type="auto"/>
          </w:tcPr>
          <w:p w:rsidR="00D52C95" w:rsidRPr="00F41A6E" w:rsidRDefault="00D52C95" w:rsidP="00D52C95">
            <w:pPr>
              <w:tabs>
                <w:tab w:val="left" w:pos="198"/>
              </w:tabs>
              <w:spacing w:line="276" w:lineRule="auto"/>
              <w:jc w:val="center"/>
              <w:rPr>
                <w:lang w:val="en-US"/>
              </w:rPr>
            </w:pPr>
            <w:r w:rsidRPr="00F41A6E">
              <w:rPr>
                <w:lang w:val="en-US"/>
              </w:rPr>
              <w:t>287.24</w:t>
            </w:r>
          </w:p>
        </w:tc>
      </w:tr>
      <w:tr w:rsidR="00F41A6E" w:rsidRPr="00F41A6E" w:rsidTr="00C73125">
        <w:trPr>
          <w:jc w:val="center"/>
        </w:trPr>
        <w:tc>
          <w:tcPr>
            <w:tcW w:w="0" w:type="auto"/>
          </w:tcPr>
          <w:p w:rsidR="00D52C95" w:rsidRPr="00F41A6E" w:rsidRDefault="005866D0" w:rsidP="00D52C95">
            <w:pPr>
              <w:tabs>
                <w:tab w:val="left" w:pos="198"/>
              </w:tabs>
              <w:spacing w:line="276" w:lineRule="auto"/>
              <w:jc w:val="center"/>
            </w:pPr>
            <w:r w:rsidRPr="00F41A6E">
              <w:rPr>
                <w:noProof/>
                <w:lang w:val="en-US"/>
              </w:rPr>
              <w:t>Malvidin</w:t>
            </w:r>
            <w:r w:rsidR="00D52C95" w:rsidRPr="00F41A6E">
              <w:rPr>
                <w:noProof/>
              </w:rPr>
              <w:t>-3-</w:t>
            </w:r>
            <w:r w:rsidR="00D52C95" w:rsidRPr="00F41A6E">
              <w:rPr>
                <w:noProof/>
                <w:lang w:val="en-US"/>
              </w:rPr>
              <w:t>glucoside</w:t>
            </w:r>
          </w:p>
        </w:tc>
        <w:tc>
          <w:tcPr>
            <w:tcW w:w="0" w:type="auto"/>
          </w:tcPr>
          <w:p w:rsidR="00D52C95" w:rsidRPr="00F41A6E" w:rsidRDefault="00D52C95" w:rsidP="00D52C95">
            <w:pPr>
              <w:tabs>
                <w:tab w:val="left" w:pos="198"/>
              </w:tabs>
              <w:spacing w:line="276" w:lineRule="auto"/>
              <w:jc w:val="center"/>
            </w:pPr>
            <w:r w:rsidRPr="00F41A6E">
              <w:rPr>
                <w:noProof/>
              </w:rPr>
              <w:t>519</w:t>
            </w:r>
          </w:p>
        </w:tc>
        <w:tc>
          <w:tcPr>
            <w:tcW w:w="0" w:type="auto"/>
          </w:tcPr>
          <w:p w:rsidR="00D52C95" w:rsidRPr="00F41A6E" w:rsidRDefault="00D52C95" w:rsidP="00D52C95">
            <w:pPr>
              <w:tabs>
                <w:tab w:val="left" w:pos="198"/>
              </w:tabs>
              <w:spacing w:line="276" w:lineRule="auto"/>
              <w:jc w:val="center"/>
              <w:rPr>
                <w:lang w:val="en-US"/>
              </w:rPr>
            </w:pPr>
            <w:r w:rsidRPr="00F41A6E">
              <w:rPr>
                <w:lang w:val="en-US"/>
              </w:rPr>
              <w:t>28,000</w:t>
            </w:r>
          </w:p>
        </w:tc>
        <w:tc>
          <w:tcPr>
            <w:tcW w:w="0" w:type="auto"/>
          </w:tcPr>
          <w:p w:rsidR="00D52C95" w:rsidRPr="00F41A6E" w:rsidRDefault="00D52C95" w:rsidP="00D52C95">
            <w:pPr>
              <w:tabs>
                <w:tab w:val="left" w:pos="198"/>
              </w:tabs>
              <w:spacing w:line="276" w:lineRule="auto"/>
              <w:jc w:val="center"/>
              <w:rPr>
                <w:lang w:val="en-US"/>
              </w:rPr>
            </w:pPr>
            <w:r w:rsidRPr="00F41A6E">
              <w:rPr>
                <w:noProof/>
              </w:rPr>
              <w:t>493,4</w:t>
            </w:r>
          </w:p>
        </w:tc>
      </w:tr>
      <w:tr w:rsidR="00F41A6E" w:rsidRPr="00F41A6E" w:rsidTr="00C73125">
        <w:trPr>
          <w:jc w:val="center"/>
        </w:trPr>
        <w:tc>
          <w:tcPr>
            <w:tcW w:w="0" w:type="auto"/>
          </w:tcPr>
          <w:p w:rsidR="00D52C95" w:rsidRPr="00F41A6E" w:rsidRDefault="00C73125" w:rsidP="00D52C95">
            <w:pPr>
              <w:tabs>
                <w:tab w:val="left" w:pos="198"/>
              </w:tabs>
              <w:spacing w:line="276" w:lineRule="auto"/>
              <w:jc w:val="center"/>
            </w:pPr>
            <w:r w:rsidRPr="00F41A6E">
              <w:rPr>
                <w:noProof/>
                <w:lang w:val="en-US"/>
              </w:rPr>
              <w:t>Delphinidin</w:t>
            </w:r>
          </w:p>
        </w:tc>
        <w:tc>
          <w:tcPr>
            <w:tcW w:w="0" w:type="auto"/>
          </w:tcPr>
          <w:p w:rsidR="00D52C95" w:rsidRPr="00F41A6E" w:rsidRDefault="00D52C95" w:rsidP="00D52C95">
            <w:pPr>
              <w:tabs>
                <w:tab w:val="left" w:pos="198"/>
              </w:tabs>
              <w:spacing w:line="276" w:lineRule="auto"/>
              <w:jc w:val="center"/>
            </w:pPr>
            <w:r w:rsidRPr="00F41A6E">
              <w:rPr>
                <w:noProof/>
              </w:rPr>
              <w:t>523</w:t>
            </w:r>
          </w:p>
        </w:tc>
        <w:tc>
          <w:tcPr>
            <w:tcW w:w="0" w:type="auto"/>
          </w:tcPr>
          <w:p w:rsidR="00D52C95" w:rsidRPr="00F41A6E" w:rsidRDefault="00D52C95" w:rsidP="00D52C95">
            <w:pPr>
              <w:tabs>
                <w:tab w:val="left" w:pos="198"/>
              </w:tabs>
              <w:spacing w:line="276" w:lineRule="auto"/>
              <w:jc w:val="center"/>
              <w:rPr>
                <w:lang w:val="en-US"/>
              </w:rPr>
            </w:pPr>
            <w:r w:rsidRPr="00F41A6E">
              <w:rPr>
                <w:lang w:val="en-US"/>
              </w:rPr>
              <w:t>34,700</w:t>
            </w:r>
          </w:p>
        </w:tc>
        <w:tc>
          <w:tcPr>
            <w:tcW w:w="0" w:type="auto"/>
          </w:tcPr>
          <w:p w:rsidR="00D52C95" w:rsidRPr="00F41A6E" w:rsidRDefault="00D52C95" w:rsidP="00D52C95">
            <w:pPr>
              <w:tabs>
                <w:tab w:val="left" w:pos="198"/>
              </w:tabs>
              <w:spacing w:line="276" w:lineRule="auto"/>
              <w:jc w:val="center"/>
            </w:pPr>
            <w:r w:rsidRPr="00F41A6E">
              <w:rPr>
                <w:noProof/>
              </w:rPr>
              <w:t>303,24</w:t>
            </w:r>
          </w:p>
        </w:tc>
      </w:tr>
    </w:tbl>
    <w:p w:rsidR="00D52C95" w:rsidRPr="0080375F" w:rsidRDefault="00D52C95">
      <w:pPr>
        <w:tabs>
          <w:tab w:val="left" w:pos="198"/>
        </w:tabs>
        <w:spacing w:before="120" w:line="276" w:lineRule="auto"/>
        <w:ind w:firstLine="567"/>
        <w:jc w:val="both"/>
        <w:rPr>
          <w:noProof/>
          <w:lang w:val="en-US"/>
        </w:rPr>
      </w:pPr>
      <w:r w:rsidRPr="0080375F">
        <w:rPr>
          <w:lang w:val="en-US"/>
        </w:rPr>
        <w:t>The calculation</w:t>
      </w:r>
      <w:r w:rsidR="00F41A6E" w:rsidRPr="0080375F">
        <w:rPr>
          <w:lang w:val="en-US"/>
        </w:rPr>
        <w:t>s were carried out using</w:t>
      </w:r>
      <w:r w:rsidRPr="0080375F">
        <w:rPr>
          <w:lang w:val="en-US"/>
        </w:rPr>
        <w:t xml:space="preserve"> formulas (1), (2), where </w:t>
      </w:r>
      <w:r w:rsidR="00F41A6E" w:rsidRPr="0080375F">
        <w:rPr>
          <w:noProof/>
          <w:lang w:val="en-US"/>
        </w:rPr>
        <w:t xml:space="preserve">l – </w:t>
      </w:r>
      <w:r w:rsidRPr="0080375F">
        <w:rPr>
          <w:noProof/>
          <w:lang w:val="en-US"/>
        </w:rPr>
        <w:t xml:space="preserve">leght of </w:t>
      </w:r>
      <w:r w:rsidR="00F41A6E" w:rsidRPr="0080375F">
        <w:rPr>
          <w:noProof/>
          <w:lang w:val="en-US"/>
        </w:rPr>
        <w:t xml:space="preserve"> the </w:t>
      </w:r>
      <w:r w:rsidRPr="0080375F">
        <w:rPr>
          <w:noProof/>
          <w:lang w:val="en-US"/>
        </w:rPr>
        <w:t>cuvette (1.00),</w:t>
      </w:r>
      <w:r w:rsidR="0080375F" w:rsidRPr="0080375F">
        <w:rPr>
          <w:noProof/>
          <w:lang w:val="en-US"/>
        </w:rPr>
        <w:t xml:space="preserve"> DF – di</w:t>
      </w:r>
      <w:r w:rsidR="00151C6F" w:rsidRPr="0080375F">
        <w:rPr>
          <w:noProof/>
          <w:lang w:val="en-US"/>
        </w:rPr>
        <w:t>lution factor</w:t>
      </w:r>
      <w:r w:rsidRPr="0080375F">
        <w:rPr>
          <w:noProof/>
          <w:lang w:val="en-US"/>
        </w:rPr>
        <w:t xml:space="preserve"> and 700 nm was used as a standard. </w:t>
      </w:r>
      <w:r w:rsidR="0080375F" w:rsidRPr="0080375F">
        <w:rPr>
          <w:noProof/>
          <w:lang w:val="en-US"/>
        </w:rPr>
        <w:t>The r</w:t>
      </w:r>
      <w:r w:rsidRPr="0080375F">
        <w:rPr>
          <w:noProof/>
          <w:lang w:val="en-US"/>
        </w:rPr>
        <w:t>esults were expressed as microgram</w:t>
      </w:r>
      <w:r w:rsidR="0080375F" w:rsidRPr="0080375F">
        <w:rPr>
          <w:noProof/>
          <w:lang w:val="en-US"/>
        </w:rPr>
        <w:t>s of</w:t>
      </w:r>
      <w:r w:rsidRPr="0080375F">
        <w:rPr>
          <w:noProof/>
          <w:lang w:val="en-US"/>
        </w:rPr>
        <w:t xml:space="preserve"> anthocyanins in gram</w:t>
      </w:r>
      <w:r w:rsidR="0080375F" w:rsidRPr="0080375F">
        <w:rPr>
          <w:noProof/>
          <w:lang w:val="en-US"/>
        </w:rPr>
        <w:t>s</w:t>
      </w:r>
      <w:r w:rsidRPr="0080375F">
        <w:rPr>
          <w:noProof/>
          <w:lang w:val="en-US"/>
        </w:rPr>
        <w:t xml:space="preserve"> of dried plant weight (μg/g DW).</w:t>
      </w:r>
    </w:p>
    <w:p w:rsidR="00151C6F" w:rsidRPr="0080375F" w:rsidRDefault="00151C6F" w:rsidP="00151C6F">
      <w:pPr>
        <w:tabs>
          <w:tab w:val="left" w:pos="198"/>
        </w:tabs>
        <w:spacing w:before="120" w:line="276" w:lineRule="auto"/>
        <w:ind w:firstLine="567"/>
        <w:jc w:val="center"/>
        <w:rPr>
          <w:lang w:val="en-US"/>
        </w:rPr>
      </w:pPr>
      <m:oMath>
        <m:r>
          <w:rPr>
            <w:rFonts w:ascii="Cambria Math" w:hAnsi="Cambria Math"/>
            <w:noProof/>
            <w:lang w:val="en-US"/>
          </w:rPr>
          <m:t>A=</m:t>
        </m:r>
        <m:d>
          <m:dPr>
            <m:ctrlPr>
              <w:rPr>
                <w:rFonts w:ascii="Cambria Math" w:hAnsi="Cambria Math"/>
                <w:i/>
                <w:noProof/>
                <w:lang w:val="en-US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noProof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noProof/>
                    <w:lang w:val="en-US"/>
                  </w:rPr>
                  <m:t>A</m:t>
                </m:r>
              </m:e>
              <m:sub>
                <m:r>
                  <w:rPr>
                    <w:rFonts w:ascii="Cambria Math" w:hAnsi="Cambria Math"/>
                    <w:noProof/>
                    <w:lang w:val="en-US"/>
                  </w:rPr>
                  <m:t>x</m:t>
                </m:r>
              </m:sub>
            </m:sSub>
            <m:r>
              <w:rPr>
                <w:rFonts w:ascii="Cambria Math" w:hAnsi="Cambria Math"/>
                <w:noProof/>
                <w:lang w:val="en-US"/>
              </w:rPr>
              <m:t>-</m:t>
            </m:r>
            <m:sSub>
              <m:sSubPr>
                <m:ctrlPr>
                  <w:rPr>
                    <w:rFonts w:ascii="Cambria Math" w:hAnsi="Cambria Math"/>
                    <w:i/>
                    <w:noProof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noProof/>
                    <w:lang w:val="en-US"/>
                  </w:rPr>
                  <m:t>A</m:t>
                </m:r>
              </m:e>
              <m:sub>
                <m:r>
                  <w:rPr>
                    <w:rFonts w:ascii="Cambria Math" w:hAnsi="Cambria Math"/>
                    <w:noProof/>
                    <w:lang w:val="en-US"/>
                  </w:rPr>
                  <m:t>700</m:t>
                </m:r>
              </m:sub>
            </m:sSub>
          </m:e>
        </m:d>
        <m:sSub>
          <m:sSubPr>
            <m:ctrlPr>
              <w:rPr>
                <w:rFonts w:ascii="Cambria Math" w:hAnsi="Cambria Math"/>
                <w:i/>
                <w:noProof/>
                <w:lang w:val="en-US"/>
              </w:rPr>
            </m:ctrlPr>
          </m:sSubPr>
          <m:e>
            <m:r>
              <w:rPr>
                <w:rFonts w:ascii="Cambria Math" w:hAnsi="Cambria Math"/>
                <w:noProof/>
                <w:lang w:val="en-US"/>
              </w:rPr>
              <m:t>pH</m:t>
            </m:r>
          </m:e>
          <m:sub>
            <m:r>
              <w:rPr>
                <w:rFonts w:ascii="Cambria Math" w:hAnsi="Cambria Math"/>
                <w:noProof/>
                <w:lang w:val="en-US"/>
              </w:rPr>
              <m:t>1.0</m:t>
            </m:r>
          </m:sub>
        </m:sSub>
        <m:r>
          <w:rPr>
            <w:rFonts w:ascii="Cambria Math" w:hAnsi="Cambria Math"/>
            <w:noProof/>
            <w:lang w:val="en-US"/>
          </w:rPr>
          <m:t xml:space="preserve">- </m:t>
        </m:r>
        <m:d>
          <m:dPr>
            <m:ctrlPr>
              <w:rPr>
                <w:rFonts w:ascii="Cambria Math" w:hAnsi="Cambria Math"/>
                <w:i/>
                <w:noProof/>
                <w:lang w:val="en-US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noProof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noProof/>
                    <w:lang w:val="en-US"/>
                  </w:rPr>
                  <m:t>A</m:t>
                </m:r>
              </m:e>
              <m:sub>
                <m:r>
                  <w:rPr>
                    <w:rFonts w:ascii="Cambria Math" w:hAnsi="Cambria Math"/>
                    <w:noProof/>
                    <w:lang w:val="en-US"/>
                  </w:rPr>
                  <m:t>x</m:t>
                </m:r>
              </m:sub>
            </m:sSub>
            <m:r>
              <w:rPr>
                <w:rFonts w:ascii="Cambria Math" w:hAnsi="Cambria Math"/>
                <w:noProof/>
                <w:lang w:val="en-US"/>
              </w:rPr>
              <m:t>-</m:t>
            </m:r>
            <m:sSub>
              <m:sSubPr>
                <m:ctrlPr>
                  <w:rPr>
                    <w:rFonts w:ascii="Cambria Math" w:hAnsi="Cambria Math"/>
                    <w:i/>
                    <w:noProof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noProof/>
                    <w:lang w:val="en-US"/>
                  </w:rPr>
                  <m:t>A</m:t>
                </m:r>
              </m:e>
              <m:sub>
                <m:r>
                  <w:rPr>
                    <w:rFonts w:ascii="Cambria Math" w:hAnsi="Cambria Math"/>
                    <w:noProof/>
                    <w:lang w:val="en-US"/>
                  </w:rPr>
                  <m:t>700</m:t>
                </m:r>
              </m:sub>
            </m:sSub>
          </m:e>
        </m:d>
        <m:sSub>
          <m:sSubPr>
            <m:ctrlPr>
              <w:rPr>
                <w:rFonts w:ascii="Cambria Math" w:hAnsi="Cambria Math"/>
                <w:i/>
                <w:noProof/>
                <w:lang w:val="en-US"/>
              </w:rPr>
            </m:ctrlPr>
          </m:sSubPr>
          <m:e>
            <m:r>
              <w:rPr>
                <w:rFonts w:ascii="Cambria Math" w:hAnsi="Cambria Math"/>
                <w:noProof/>
                <w:lang w:val="en-US"/>
              </w:rPr>
              <m:t>pH</m:t>
            </m:r>
          </m:e>
          <m:sub>
            <m:r>
              <w:rPr>
                <w:rFonts w:ascii="Cambria Math" w:hAnsi="Cambria Math"/>
                <w:noProof/>
                <w:lang w:val="en-US"/>
              </w:rPr>
              <m:t>4.5</m:t>
            </m:r>
          </m:sub>
        </m:sSub>
      </m:oMath>
      <w:r w:rsidRPr="0080375F">
        <w:rPr>
          <w:lang w:val="en-US"/>
        </w:rPr>
        <w:t xml:space="preserve"> </w:t>
      </w:r>
      <w:r w:rsidRPr="0080375F">
        <w:t>(1)</w:t>
      </w:r>
    </w:p>
    <w:p w:rsidR="00151C6F" w:rsidRPr="0080375F" w:rsidRDefault="00724971" w:rsidP="00151C6F">
      <w:pPr>
        <w:tabs>
          <w:tab w:val="left" w:pos="198"/>
        </w:tabs>
        <w:spacing w:before="120" w:after="120" w:line="276" w:lineRule="auto"/>
        <w:ind w:firstLine="567"/>
        <w:jc w:val="center"/>
      </w:pPr>
      <m:oMath>
        <m:sSub>
          <m:sSubPr>
            <m:ctrlPr>
              <w:rPr>
                <w:rFonts w:ascii="Cambria Math" w:hAnsi="Cambria Math"/>
                <w:i/>
                <w:noProof/>
                <w:lang w:val="en-US"/>
              </w:rPr>
            </m:ctrlPr>
          </m:sSubPr>
          <m:e>
            <m:r>
              <w:rPr>
                <w:rFonts w:ascii="Cambria Math" w:hAnsi="Cambria Math"/>
                <w:noProof/>
                <w:lang w:val="en-US"/>
              </w:rPr>
              <m:t>A</m:t>
            </m:r>
          </m:e>
          <m:sub>
            <m:r>
              <w:rPr>
                <w:rFonts w:ascii="Cambria Math" w:hAnsi="Cambria Math"/>
                <w:noProof/>
                <w:lang w:val="en-US"/>
              </w:rPr>
              <m:t>ant</m:t>
            </m:r>
          </m:sub>
        </m:sSub>
        <m:r>
          <w:rPr>
            <w:rFonts w:ascii="Cambria Math" w:hAnsi="Cambria Math"/>
            <w:noProof/>
            <w:lang w:val="en-US"/>
          </w:rPr>
          <m:t>=</m:t>
        </m:r>
        <m:f>
          <m:fPr>
            <m:ctrlPr>
              <w:rPr>
                <w:rFonts w:ascii="Cambria Math" w:hAnsi="Cambria Math"/>
                <w:i/>
                <w:noProof/>
                <w:lang w:val="en-US"/>
              </w:rPr>
            </m:ctrlPr>
          </m:fPr>
          <m:num>
            <m:r>
              <w:rPr>
                <w:rFonts w:ascii="Cambria Math" w:hAnsi="Cambria Math"/>
                <w:noProof/>
                <w:lang w:val="en-US"/>
              </w:rPr>
              <m:t>A*MW*DF*V</m:t>
            </m:r>
          </m:num>
          <m:den>
            <m:r>
              <m:rPr>
                <m:sty m:val="p"/>
              </m:rPr>
              <w:rPr>
                <w:rFonts w:ascii="Cambria Math" w:hAnsi="Cambria Math"/>
                <w:lang w:val="en-US"/>
              </w:rPr>
              <m:t>ε</m:t>
            </m:r>
            <m:r>
              <m:rPr>
                <m:sty m:val="p"/>
              </m:rPr>
              <w:rPr>
                <w:rFonts w:ascii="Cambria Math" w:hAnsi="Cambria Math" w:cs="Cambria Math"/>
                <w:lang w:val="en-US"/>
              </w:rPr>
              <m:t>*</m:t>
            </m:r>
            <m:r>
              <m:rPr>
                <m:sty m:val="p"/>
              </m:rPr>
              <w:rPr>
                <w:rFonts w:ascii="Cambria Math"/>
                <w:lang w:val="en-US"/>
              </w:rPr>
              <m:t>l</m:t>
            </m:r>
            <m:r>
              <m:rPr>
                <m:sty m:val="p"/>
              </m:rPr>
              <w:rPr>
                <w:rFonts w:ascii="Cambria Math" w:hAnsi="Cambria Math" w:cs="Cambria Math"/>
                <w:lang w:val="en-US"/>
              </w:rPr>
              <m:t>*</m:t>
            </m:r>
            <m:r>
              <m:rPr>
                <m:sty m:val="p"/>
              </m:rPr>
              <w:rPr>
                <w:rFonts w:ascii="Cambria Math"/>
                <w:lang w:val="en-US"/>
              </w:rPr>
              <m:t>m</m:t>
            </m:r>
          </m:den>
        </m:f>
      </m:oMath>
      <w:r w:rsidR="00151C6F" w:rsidRPr="0080375F">
        <w:rPr>
          <w:lang w:val="en-US"/>
        </w:rPr>
        <w:t xml:space="preserve"> (2</w:t>
      </w:r>
      <w:r w:rsidR="00151C6F" w:rsidRPr="0080375F">
        <w:t>)</w:t>
      </w:r>
    </w:p>
    <w:p w:rsidR="00D52C95" w:rsidRPr="0080375F" w:rsidRDefault="00D52C95" w:rsidP="00D52C95">
      <w:pPr>
        <w:tabs>
          <w:tab w:val="left" w:pos="198"/>
        </w:tabs>
        <w:spacing w:line="276" w:lineRule="auto"/>
        <w:ind w:firstLine="567"/>
        <w:jc w:val="both"/>
        <w:rPr>
          <w:lang w:val="en-US"/>
        </w:rPr>
      </w:pPr>
      <w:r w:rsidRPr="0080375F">
        <w:rPr>
          <w:b/>
          <w:i/>
          <w:lang w:val="en-US"/>
        </w:rPr>
        <w:t>Ascorbic acid content</w:t>
      </w:r>
      <w:r w:rsidR="0080375F" w:rsidRPr="0080375F">
        <w:rPr>
          <w:lang w:val="en-US"/>
        </w:rPr>
        <w:t>:</w:t>
      </w:r>
      <w:r w:rsidRPr="0080375F">
        <w:rPr>
          <w:lang w:val="en-US"/>
        </w:rPr>
        <w:t xml:space="preserve"> ascorbic acid solution was used as a standard: 100 to 40 </w:t>
      </w:r>
      <w:proofErr w:type="spellStart"/>
      <w:r w:rsidRPr="0080375F">
        <w:rPr>
          <w:lang w:val="en-US"/>
        </w:rPr>
        <w:t>μl</w:t>
      </w:r>
      <w:proofErr w:type="spellEnd"/>
      <w:r w:rsidRPr="0080375F">
        <w:rPr>
          <w:lang w:val="en-US"/>
        </w:rPr>
        <w:t xml:space="preserve"> was mixed with 500 </w:t>
      </w:r>
      <w:proofErr w:type="spellStart"/>
      <w:r w:rsidRPr="0080375F">
        <w:rPr>
          <w:lang w:val="en-US"/>
        </w:rPr>
        <w:t>μl</w:t>
      </w:r>
      <w:proofErr w:type="spellEnd"/>
      <w:r w:rsidRPr="0080375F">
        <w:rPr>
          <w:lang w:val="en-US"/>
        </w:rPr>
        <w:t xml:space="preserve"> of 10% </w:t>
      </w:r>
      <w:proofErr w:type="spellStart"/>
      <w:r w:rsidRPr="0080375F">
        <w:rPr>
          <w:lang w:val="en-US"/>
        </w:rPr>
        <w:t>Folin-Ciocalteu</w:t>
      </w:r>
      <w:proofErr w:type="spellEnd"/>
      <w:r w:rsidRPr="0080375F">
        <w:rPr>
          <w:lang w:val="en-US"/>
        </w:rPr>
        <w:t xml:space="preserve"> reagent solution in water and then was adjusted with 900 </w:t>
      </w:r>
      <w:proofErr w:type="spellStart"/>
      <w:r w:rsidRPr="0080375F">
        <w:rPr>
          <w:lang w:val="en-US"/>
        </w:rPr>
        <w:t>μl</w:t>
      </w:r>
      <w:proofErr w:type="spellEnd"/>
      <w:r w:rsidRPr="0080375F">
        <w:rPr>
          <w:lang w:val="en-US"/>
        </w:rPr>
        <w:t xml:space="preserve"> of 10 % water solution of </w:t>
      </w:r>
      <w:proofErr w:type="spellStart"/>
      <w:r w:rsidRPr="0080375F">
        <w:rPr>
          <w:lang w:val="en-US"/>
        </w:rPr>
        <w:t>trichloroacetic</w:t>
      </w:r>
      <w:proofErr w:type="spellEnd"/>
      <w:r w:rsidRPr="0080375F">
        <w:rPr>
          <w:lang w:val="en-US"/>
        </w:rPr>
        <w:t xml:space="preserve"> acid and held for 10 min. The primary sign of </w:t>
      </w:r>
      <w:r w:rsidR="0080375F" w:rsidRPr="0080375F">
        <w:rPr>
          <w:lang w:val="en-US"/>
        </w:rPr>
        <w:t xml:space="preserve">the </w:t>
      </w:r>
      <w:r w:rsidRPr="0080375F">
        <w:rPr>
          <w:lang w:val="en-US"/>
        </w:rPr>
        <w:t xml:space="preserve">reaction is </w:t>
      </w:r>
      <w:r w:rsidR="0080375F" w:rsidRPr="0080375F">
        <w:rPr>
          <w:lang w:val="en-US"/>
        </w:rPr>
        <w:t xml:space="preserve">the </w:t>
      </w:r>
      <w:r w:rsidRPr="0080375F">
        <w:rPr>
          <w:lang w:val="en-US"/>
        </w:rPr>
        <w:t>reduction of</w:t>
      </w:r>
      <w:r w:rsidR="0080375F" w:rsidRPr="0080375F">
        <w:rPr>
          <w:lang w:val="en-US"/>
        </w:rPr>
        <w:t xml:space="preserve"> the</w:t>
      </w:r>
      <w:r w:rsidRPr="0080375F">
        <w:rPr>
          <w:lang w:val="en-US"/>
        </w:rPr>
        <w:t xml:space="preserve"> blue </w:t>
      </w:r>
      <w:proofErr w:type="spellStart"/>
      <w:r w:rsidRPr="0080375F">
        <w:rPr>
          <w:lang w:val="en-US"/>
        </w:rPr>
        <w:t>c</w:t>
      </w:r>
      <w:r w:rsidR="0080375F" w:rsidRPr="0080375F">
        <w:rPr>
          <w:lang w:val="en-US"/>
        </w:rPr>
        <w:t>o</w:t>
      </w:r>
      <w:r w:rsidRPr="0080375F">
        <w:rPr>
          <w:lang w:val="en-US"/>
        </w:rPr>
        <w:t>lour</w:t>
      </w:r>
      <w:proofErr w:type="spellEnd"/>
      <w:r w:rsidRPr="0080375F">
        <w:rPr>
          <w:lang w:val="en-US"/>
        </w:rPr>
        <w:t>. The same procedure was used for extract samples. Spectrophotometry</w:t>
      </w:r>
      <w:r w:rsidR="0080375F" w:rsidRPr="0080375F">
        <w:rPr>
          <w:lang w:val="en-US"/>
        </w:rPr>
        <w:t xml:space="preserve"> was performed at 706</w:t>
      </w:r>
      <w:r w:rsidRPr="0080375F">
        <w:rPr>
          <w:lang w:val="en-US"/>
        </w:rPr>
        <w:t xml:space="preserve"> nm </w:t>
      </w:r>
      <w:r w:rsidR="0080375F" w:rsidRPr="0080375F">
        <w:rPr>
          <w:lang w:val="en-US"/>
        </w:rPr>
        <w:t xml:space="preserve">by </w:t>
      </w:r>
      <w:r w:rsidRPr="0080375F">
        <w:rPr>
          <w:lang w:val="en-US"/>
        </w:rPr>
        <w:t xml:space="preserve">using </w:t>
      </w:r>
      <w:r w:rsidR="0080375F" w:rsidRPr="0080375F">
        <w:rPr>
          <w:lang w:val="en-US"/>
        </w:rPr>
        <w:t xml:space="preserve">a </w:t>
      </w:r>
      <w:proofErr w:type="spellStart"/>
      <w:r w:rsidRPr="0080375F">
        <w:rPr>
          <w:lang w:val="en-US"/>
        </w:rPr>
        <w:t>Specord</w:t>
      </w:r>
      <w:proofErr w:type="spellEnd"/>
      <w:r w:rsidRPr="0080375F">
        <w:rPr>
          <w:lang w:val="en-US"/>
        </w:rPr>
        <w:t xml:space="preserve"> M40</w:t>
      </w:r>
      <w:r w:rsidR="0080375F" w:rsidRPr="0080375F">
        <w:rPr>
          <w:lang w:val="en-US"/>
        </w:rPr>
        <w:t xml:space="preserve"> spectrometer</w:t>
      </w:r>
      <w:r w:rsidRPr="0080375F">
        <w:rPr>
          <w:lang w:val="en-US"/>
        </w:rPr>
        <w:t xml:space="preserve">. </w:t>
      </w:r>
      <w:r w:rsidR="0080375F" w:rsidRPr="0080375F">
        <w:rPr>
          <w:lang w:val="en-US"/>
        </w:rPr>
        <w:t>Ascorbic acid was</w:t>
      </w:r>
      <w:r w:rsidRPr="0080375F">
        <w:rPr>
          <w:lang w:val="en-US"/>
        </w:rPr>
        <w:t xml:space="preserve"> expressed as </w:t>
      </w:r>
      <w:proofErr w:type="spellStart"/>
      <w:r w:rsidRPr="0080375F">
        <w:rPr>
          <w:lang w:val="en-US"/>
        </w:rPr>
        <w:t>μg</w:t>
      </w:r>
      <w:proofErr w:type="spellEnd"/>
      <w:r w:rsidRPr="0080375F">
        <w:rPr>
          <w:lang w:val="en-US"/>
        </w:rPr>
        <w:t xml:space="preserve"> of ascorbic acid per g of dried weight (DW) [</w:t>
      </w:r>
      <w:r w:rsidR="001C2A1D" w:rsidRPr="0080375F">
        <w:rPr>
          <w:lang w:val="en-US"/>
        </w:rPr>
        <w:t>14</w:t>
      </w:r>
      <w:r w:rsidRPr="0080375F">
        <w:rPr>
          <w:lang w:val="en-US"/>
        </w:rPr>
        <w:t>].</w:t>
      </w:r>
    </w:p>
    <w:p w:rsidR="00D52C95" w:rsidRPr="0080375F" w:rsidRDefault="00D52C95" w:rsidP="00D52C95">
      <w:pPr>
        <w:spacing w:before="120" w:after="120"/>
        <w:jc w:val="center"/>
        <w:rPr>
          <w:b/>
          <w:lang w:val="en-US"/>
        </w:rPr>
      </w:pPr>
      <w:r w:rsidRPr="0080375F">
        <w:rPr>
          <w:b/>
          <w:lang w:val="en-US"/>
        </w:rPr>
        <w:t>Results and discussion</w:t>
      </w:r>
    </w:p>
    <w:p w:rsidR="00D52C95" w:rsidRPr="00C945D0" w:rsidRDefault="00C73125" w:rsidP="00D52C95">
      <w:pPr>
        <w:tabs>
          <w:tab w:val="left" w:pos="198"/>
        </w:tabs>
        <w:spacing w:line="276" w:lineRule="auto"/>
        <w:ind w:firstLine="567"/>
        <w:jc w:val="both"/>
        <w:rPr>
          <w:lang w:val="en-US"/>
        </w:rPr>
      </w:pPr>
      <w:r w:rsidRPr="00C945D0">
        <w:rPr>
          <w:lang w:val="en-US"/>
        </w:rPr>
        <w:t xml:space="preserve">The results of </w:t>
      </w:r>
      <w:proofErr w:type="spellStart"/>
      <w:r w:rsidRPr="00C945D0">
        <w:rPr>
          <w:lang w:val="en-US"/>
        </w:rPr>
        <w:t>anthocyan</w:t>
      </w:r>
      <w:r w:rsidR="002147DB" w:rsidRPr="00C945D0">
        <w:rPr>
          <w:lang w:val="en-US"/>
        </w:rPr>
        <w:t>in</w:t>
      </w:r>
      <w:r w:rsidRPr="00C945D0">
        <w:rPr>
          <w:lang w:val="en-US"/>
        </w:rPr>
        <w:t>s</w:t>
      </w:r>
      <w:proofErr w:type="spellEnd"/>
      <w:r w:rsidRPr="00C945D0">
        <w:rPr>
          <w:lang w:val="en-US"/>
        </w:rPr>
        <w:t xml:space="preserve"> assay showed in the table 2</w:t>
      </w:r>
      <w:r w:rsidR="002147DB" w:rsidRPr="00C945D0">
        <w:rPr>
          <w:lang w:val="en-US"/>
        </w:rPr>
        <w:t>,</w:t>
      </w:r>
      <w:r w:rsidR="0080375F" w:rsidRPr="00C945D0">
        <w:rPr>
          <w:lang w:val="en-US"/>
        </w:rPr>
        <w:t xml:space="preserve"> while the</w:t>
      </w:r>
      <w:r w:rsidR="002147DB" w:rsidRPr="00C945D0">
        <w:rPr>
          <w:lang w:val="en-US"/>
        </w:rPr>
        <w:t xml:space="preserve"> chemical formula</w:t>
      </w:r>
      <w:r w:rsidR="0080375F" w:rsidRPr="00C945D0">
        <w:rPr>
          <w:lang w:val="en-US"/>
        </w:rPr>
        <w:t>s</w:t>
      </w:r>
      <w:r w:rsidR="002147DB" w:rsidRPr="00C945D0">
        <w:rPr>
          <w:lang w:val="en-US"/>
        </w:rPr>
        <w:t xml:space="preserve"> of presented in fig 1</w:t>
      </w:r>
      <w:r w:rsidRPr="00C945D0">
        <w:rPr>
          <w:lang w:val="en-US"/>
        </w:rPr>
        <w:t>.</w:t>
      </w:r>
      <w:r w:rsidR="00C945D0" w:rsidRPr="00C945D0">
        <w:rPr>
          <w:lang w:val="en-US"/>
        </w:rPr>
        <w:t xml:space="preserve"> </w:t>
      </w:r>
      <w:proofErr w:type="spellStart"/>
      <w:r w:rsidR="00C945D0" w:rsidRPr="00C945D0">
        <w:rPr>
          <w:lang w:val="en-US"/>
        </w:rPr>
        <w:t>M</w:t>
      </w:r>
      <w:r w:rsidR="00033F55" w:rsidRPr="00C945D0">
        <w:rPr>
          <w:noProof/>
          <w:lang w:val="en-US"/>
        </w:rPr>
        <w:t>alvidine</w:t>
      </w:r>
      <w:proofErr w:type="spellEnd"/>
      <w:r w:rsidR="002147DB" w:rsidRPr="00C945D0">
        <w:rPr>
          <w:noProof/>
        </w:rPr>
        <w:t>-3-</w:t>
      </w:r>
      <w:r w:rsidR="002147DB" w:rsidRPr="00C945D0">
        <w:rPr>
          <w:noProof/>
          <w:lang w:val="en-US"/>
        </w:rPr>
        <w:t xml:space="preserve">glucoside </w:t>
      </w:r>
      <w:r w:rsidR="00C945D0" w:rsidRPr="00C945D0">
        <w:rPr>
          <w:noProof/>
          <w:lang w:val="en-US"/>
        </w:rPr>
        <w:t xml:space="preserve">emerged as the predominant snthocyanin, exhibiting the highers concentration within extract. In contrast, </w:t>
      </w:r>
      <w:r w:rsidR="00033F55" w:rsidRPr="00C945D0">
        <w:rPr>
          <w:noProof/>
          <w:lang w:val="en-US"/>
        </w:rPr>
        <w:t>pelargonidin</w:t>
      </w:r>
      <w:r w:rsidR="00C945D0" w:rsidRPr="00C945D0">
        <w:rPr>
          <w:noProof/>
          <w:lang w:val="en-US"/>
        </w:rPr>
        <w:t xml:space="preserve"> has lessen amounght, while </w:t>
      </w:r>
      <w:r w:rsidR="002147DB" w:rsidRPr="00C945D0">
        <w:rPr>
          <w:noProof/>
          <w:lang w:val="en-US"/>
        </w:rPr>
        <w:t>peonidin</w:t>
      </w:r>
      <w:r w:rsidR="00C945D0" w:rsidRPr="00C945D0">
        <w:rPr>
          <w:noProof/>
          <w:lang w:val="en-US"/>
        </w:rPr>
        <w:t xml:space="preserve"> was the least abudant. </w:t>
      </w:r>
      <w:proofErr w:type="spellStart"/>
      <w:r w:rsidR="00033F55" w:rsidRPr="00C945D0">
        <w:rPr>
          <w:lang w:val="en-US"/>
        </w:rPr>
        <w:t>Bahambari</w:t>
      </w:r>
      <w:proofErr w:type="spellEnd"/>
      <w:r w:rsidR="00033F55" w:rsidRPr="00C945D0">
        <w:rPr>
          <w:lang w:val="en-US"/>
        </w:rPr>
        <w:t>, N. et. al also reve</w:t>
      </w:r>
      <w:r w:rsidR="0080375F" w:rsidRPr="00C945D0">
        <w:rPr>
          <w:lang w:val="en-US"/>
        </w:rPr>
        <w:t>a</w:t>
      </w:r>
      <w:r w:rsidR="00033F55" w:rsidRPr="00C945D0">
        <w:rPr>
          <w:lang w:val="en-US"/>
        </w:rPr>
        <w:t xml:space="preserve">led that </w:t>
      </w:r>
      <w:proofErr w:type="spellStart"/>
      <w:r w:rsidR="00033F55" w:rsidRPr="00C945D0">
        <w:rPr>
          <w:lang w:val="en-US"/>
        </w:rPr>
        <w:t>malvidine</w:t>
      </w:r>
      <w:proofErr w:type="spellEnd"/>
      <w:r w:rsidR="00033F55" w:rsidRPr="00C945D0">
        <w:rPr>
          <w:lang w:val="en-US"/>
        </w:rPr>
        <w:t xml:space="preserve"> has higher content in </w:t>
      </w:r>
      <w:r w:rsidR="00033F55" w:rsidRPr="00C945D0">
        <w:rPr>
          <w:i/>
          <w:lang w:val="en-US"/>
        </w:rPr>
        <w:t>Malva sylvestris</w:t>
      </w:r>
      <w:r w:rsidR="0080375F" w:rsidRPr="00C945D0">
        <w:rPr>
          <w:i/>
          <w:lang w:val="en-US"/>
        </w:rPr>
        <w:t xml:space="preserve"> </w:t>
      </w:r>
      <w:r w:rsidR="0080375F" w:rsidRPr="00C945D0">
        <w:rPr>
          <w:lang w:val="en-US"/>
        </w:rPr>
        <w:t>[15].</w:t>
      </w:r>
    </w:p>
    <w:p w:rsidR="00C73125" w:rsidRPr="0080375F" w:rsidRDefault="00C73125" w:rsidP="00C73125">
      <w:pPr>
        <w:spacing w:before="120" w:line="276" w:lineRule="auto"/>
        <w:jc w:val="right"/>
      </w:pPr>
      <w:r w:rsidRPr="0080375F">
        <w:rPr>
          <w:i/>
        </w:rPr>
        <w:t>Table 2</w:t>
      </w:r>
    </w:p>
    <w:p w:rsidR="00C73125" w:rsidRPr="0080375F" w:rsidRDefault="00C73125" w:rsidP="002147DB">
      <w:pPr>
        <w:spacing w:line="276" w:lineRule="auto"/>
        <w:jc w:val="center"/>
        <w:rPr>
          <w:lang w:val="en-US"/>
        </w:rPr>
      </w:pPr>
      <w:r w:rsidRPr="0080375F">
        <w:rPr>
          <w:lang w:val="en-US"/>
        </w:rPr>
        <w:t xml:space="preserve">Content of </w:t>
      </w:r>
      <w:proofErr w:type="spellStart"/>
      <w:r w:rsidRPr="0080375F">
        <w:rPr>
          <w:lang w:val="en-US"/>
        </w:rPr>
        <w:t>antocyanins</w:t>
      </w:r>
      <w:proofErr w:type="spellEnd"/>
      <w:r w:rsidR="002147DB" w:rsidRPr="0080375F">
        <w:rPr>
          <w:lang w:val="en-US"/>
        </w:rPr>
        <w:t xml:space="preserve"> in enzymatic extract of </w:t>
      </w:r>
      <w:r w:rsidR="002147DB" w:rsidRPr="0080375F">
        <w:rPr>
          <w:i/>
          <w:lang w:val="en-US"/>
        </w:rPr>
        <w:t>Malva sylvestris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296"/>
        <w:gridCol w:w="876"/>
      </w:tblGrid>
      <w:tr w:rsidR="0080375F" w:rsidRPr="0080375F" w:rsidTr="00052937">
        <w:trPr>
          <w:trHeight w:val="298"/>
          <w:jc w:val="center"/>
        </w:trPr>
        <w:tc>
          <w:tcPr>
            <w:tcW w:w="0" w:type="auto"/>
            <w:gridSpan w:val="2"/>
          </w:tcPr>
          <w:p w:rsidR="002147DB" w:rsidRPr="0080375F" w:rsidRDefault="002147DB" w:rsidP="008A5DA9">
            <w:pPr>
              <w:spacing w:line="276" w:lineRule="auto"/>
              <w:jc w:val="center"/>
              <w:rPr>
                <w:lang w:val="en-US"/>
              </w:rPr>
            </w:pPr>
            <w:proofErr w:type="spellStart"/>
            <w:r w:rsidRPr="0080375F">
              <w:rPr>
                <w:lang w:val="en-US"/>
              </w:rPr>
              <w:t>Anthocyanins</w:t>
            </w:r>
            <w:proofErr w:type="spellEnd"/>
            <w:r w:rsidRPr="0080375F">
              <w:rPr>
                <w:lang w:val="en-US"/>
              </w:rPr>
              <w:t xml:space="preserve"> (mg QE/g DW)</w:t>
            </w:r>
          </w:p>
        </w:tc>
      </w:tr>
      <w:tr w:rsidR="0080375F" w:rsidRPr="0080375F" w:rsidTr="00C73125">
        <w:trPr>
          <w:jc w:val="center"/>
        </w:trPr>
        <w:tc>
          <w:tcPr>
            <w:tcW w:w="0" w:type="auto"/>
          </w:tcPr>
          <w:p w:rsidR="00C73125" w:rsidRPr="0080375F" w:rsidRDefault="00C73125" w:rsidP="008A5DA9">
            <w:pPr>
              <w:spacing w:line="276" w:lineRule="auto"/>
              <w:jc w:val="center"/>
            </w:pPr>
            <w:r w:rsidRPr="0080375F">
              <w:rPr>
                <w:noProof/>
                <w:lang w:val="en-US"/>
              </w:rPr>
              <w:t>Pelargonidin</w:t>
            </w:r>
          </w:p>
        </w:tc>
        <w:tc>
          <w:tcPr>
            <w:tcW w:w="0" w:type="auto"/>
          </w:tcPr>
          <w:p w:rsidR="00C73125" w:rsidRPr="0080375F" w:rsidRDefault="00C73125" w:rsidP="008A5DA9">
            <w:pPr>
              <w:spacing w:line="276" w:lineRule="auto"/>
              <w:jc w:val="center"/>
              <w:rPr>
                <w:lang w:val="en-US"/>
              </w:rPr>
            </w:pPr>
            <w:r w:rsidRPr="0080375F">
              <w:rPr>
                <w:lang w:val="en-US"/>
              </w:rPr>
              <w:t>0.0367</w:t>
            </w:r>
          </w:p>
        </w:tc>
      </w:tr>
      <w:tr w:rsidR="0080375F" w:rsidRPr="0080375F" w:rsidTr="00C73125">
        <w:trPr>
          <w:jc w:val="center"/>
        </w:trPr>
        <w:tc>
          <w:tcPr>
            <w:tcW w:w="0" w:type="auto"/>
          </w:tcPr>
          <w:p w:rsidR="00C73125" w:rsidRPr="0080375F" w:rsidRDefault="00C73125" w:rsidP="008A5DA9">
            <w:pPr>
              <w:tabs>
                <w:tab w:val="left" w:pos="198"/>
              </w:tabs>
              <w:spacing w:line="276" w:lineRule="auto"/>
              <w:jc w:val="center"/>
            </w:pPr>
            <w:r w:rsidRPr="0080375F">
              <w:rPr>
                <w:noProof/>
                <w:lang w:val="en-US"/>
              </w:rPr>
              <w:t>Peonidin</w:t>
            </w:r>
          </w:p>
        </w:tc>
        <w:tc>
          <w:tcPr>
            <w:tcW w:w="0" w:type="auto"/>
          </w:tcPr>
          <w:p w:rsidR="00C73125" w:rsidRPr="0080375F" w:rsidRDefault="00C73125" w:rsidP="008A5DA9">
            <w:pPr>
              <w:tabs>
                <w:tab w:val="left" w:pos="198"/>
              </w:tabs>
              <w:spacing w:line="276" w:lineRule="auto"/>
              <w:jc w:val="center"/>
              <w:rPr>
                <w:lang w:val="en-US"/>
              </w:rPr>
            </w:pPr>
            <w:r w:rsidRPr="0080375F">
              <w:rPr>
                <w:lang w:val="en-US"/>
              </w:rPr>
              <w:t>0.0200</w:t>
            </w:r>
          </w:p>
        </w:tc>
      </w:tr>
      <w:tr w:rsidR="0080375F" w:rsidRPr="0080375F" w:rsidTr="00C73125">
        <w:trPr>
          <w:jc w:val="center"/>
        </w:trPr>
        <w:tc>
          <w:tcPr>
            <w:tcW w:w="0" w:type="auto"/>
          </w:tcPr>
          <w:p w:rsidR="00C73125" w:rsidRPr="0080375F" w:rsidRDefault="00C73125" w:rsidP="008A5DA9">
            <w:pPr>
              <w:tabs>
                <w:tab w:val="left" w:pos="198"/>
              </w:tabs>
              <w:spacing w:line="276" w:lineRule="auto"/>
              <w:jc w:val="center"/>
            </w:pPr>
            <w:r w:rsidRPr="0080375F">
              <w:rPr>
                <w:noProof/>
                <w:lang w:val="en-US"/>
              </w:rPr>
              <w:t>Cyanidin</w:t>
            </w:r>
          </w:p>
        </w:tc>
        <w:tc>
          <w:tcPr>
            <w:tcW w:w="0" w:type="auto"/>
          </w:tcPr>
          <w:p w:rsidR="00C73125" w:rsidRPr="0080375F" w:rsidRDefault="00C73125" w:rsidP="00C73125">
            <w:pPr>
              <w:tabs>
                <w:tab w:val="left" w:pos="198"/>
              </w:tabs>
              <w:spacing w:line="276" w:lineRule="auto"/>
              <w:jc w:val="center"/>
              <w:rPr>
                <w:lang w:val="en-US"/>
              </w:rPr>
            </w:pPr>
            <w:r w:rsidRPr="0080375F">
              <w:rPr>
                <w:lang w:val="en-US"/>
              </w:rPr>
              <w:t>0.0283</w:t>
            </w:r>
          </w:p>
        </w:tc>
      </w:tr>
      <w:tr w:rsidR="0080375F" w:rsidRPr="0080375F" w:rsidTr="00C73125">
        <w:trPr>
          <w:jc w:val="center"/>
        </w:trPr>
        <w:tc>
          <w:tcPr>
            <w:tcW w:w="0" w:type="auto"/>
          </w:tcPr>
          <w:p w:rsidR="00C73125" w:rsidRPr="0080375F" w:rsidRDefault="005866D0" w:rsidP="008A5DA9">
            <w:pPr>
              <w:tabs>
                <w:tab w:val="left" w:pos="198"/>
              </w:tabs>
              <w:spacing w:line="276" w:lineRule="auto"/>
              <w:jc w:val="center"/>
            </w:pPr>
            <w:r w:rsidRPr="0080375F">
              <w:rPr>
                <w:noProof/>
                <w:lang w:val="en-US"/>
              </w:rPr>
              <w:t>Malvidin</w:t>
            </w:r>
            <w:r w:rsidR="00C73125" w:rsidRPr="0080375F">
              <w:rPr>
                <w:noProof/>
              </w:rPr>
              <w:t>-3-</w:t>
            </w:r>
            <w:r w:rsidR="00C73125" w:rsidRPr="0080375F">
              <w:rPr>
                <w:noProof/>
                <w:lang w:val="en-US"/>
              </w:rPr>
              <w:t>glucoside</w:t>
            </w:r>
          </w:p>
        </w:tc>
        <w:tc>
          <w:tcPr>
            <w:tcW w:w="0" w:type="auto"/>
          </w:tcPr>
          <w:p w:rsidR="00C73125" w:rsidRPr="0080375F" w:rsidRDefault="002147DB" w:rsidP="008A5DA9">
            <w:pPr>
              <w:tabs>
                <w:tab w:val="left" w:pos="198"/>
              </w:tabs>
              <w:spacing w:line="276" w:lineRule="auto"/>
              <w:jc w:val="center"/>
              <w:rPr>
                <w:lang w:val="en-US"/>
              </w:rPr>
            </w:pPr>
            <w:r w:rsidRPr="0080375F">
              <w:rPr>
                <w:lang w:val="en-US"/>
              </w:rPr>
              <w:t>0.0501</w:t>
            </w:r>
          </w:p>
        </w:tc>
      </w:tr>
      <w:tr w:rsidR="0080375F" w:rsidRPr="0080375F" w:rsidTr="00C73125">
        <w:trPr>
          <w:jc w:val="center"/>
        </w:trPr>
        <w:tc>
          <w:tcPr>
            <w:tcW w:w="0" w:type="auto"/>
          </w:tcPr>
          <w:p w:rsidR="00C73125" w:rsidRPr="0080375F" w:rsidRDefault="00C73125" w:rsidP="008A5DA9">
            <w:pPr>
              <w:tabs>
                <w:tab w:val="left" w:pos="198"/>
              </w:tabs>
              <w:spacing w:line="276" w:lineRule="auto"/>
              <w:jc w:val="center"/>
            </w:pPr>
            <w:r w:rsidRPr="0080375F">
              <w:rPr>
                <w:noProof/>
                <w:lang w:val="en-US"/>
              </w:rPr>
              <w:t>Delphinidin</w:t>
            </w:r>
          </w:p>
        </w:tc>
        <w:tc>
          <w:tcPr>
            <w:tcW w:w="0" w:type="auto"/>
          </w:tcPr>
          <w:p w:rsidR="00C73125" w:rsidRPr="0080375F" w:rsidRDefault="002147DB" w:rsidP="008A5DA9">
            <w:pPr>
              <w:tabs>
                <w:tab w:val="left" w:pos="198"/>
              </w:tabs>
              <w:spacing w:line="276" w:lineRule="auto"/>
              <w:jc w:val="center"/>
              <w:rPr>
                <w:lang w:val="en-US"/>
              </w:rPr>
            </w:pPr>
            <w:r w:rsidRPr="0080375F">
              <w:rPr>
                <w:lang w:val="en-US"/>
              </w:rPr>
              <w:t>0.0247</w:t>
            </w:r>
          </w:p>
        </w:tc>
      </w:tr>
    </w:tbl>
    <w:p w:rsidR="00033F55" w:rsidRPr="00C945D0" w:rsidRDefault="00033F55" w:rsidP="00033F55">
      <w:pPr>
        <w:tabs>
          <w:tab w:val="left" w:pos="198"/>
        </w:tabs>
        <w:spacing w:line="276" w:lineRule="auto"/>
        <w:ind w:firstLine="567"/>
        <w:jc w:val="both"/>
      </w:pPr>
    </w:p>
    <w:p w:rsidR="00033F55" w:rsidRPr="00C945D0" w:rsidRDefault="00033F55" w:rsidP="00033F55">
      <w:pPr>
        <w:tabs>
          <w:tab w:val="left" w:pos="198"/>
        </w:tabs>
        <w:spacing w:line="276" w:lineRule="auto"/>
        <w:ind w:firstLine="567"/>
        <w:jc w:val="both"/>
      </w:pPr>
    </w:p>
    <w:p w:rsidR="00B74111" w:rsidRPr="00B74111" w:rsidRDefault="0072389B" w:rsidP="00B74111">
      <w:pPr>
        <w:tabs>
          <w:tab w:val="left" w:pos="198"/>
        </w:tabs>
        <w:spacing w:line="276" w:lineRule="auto"/>
        <w:ind w:firstLine="567"/>
        <w:jc w:val="center"/>
        <w:rPr>
          <w:color w:val="808080" w:themeColor="background1" w:themeShade="80"/>
          <w:lang w:val="en-US"/>
        </w:rPr>
      </w:pPr>
      <w:r w:rsidRPr="0072389B">
        <w:lastRenderedPageBreak/>
        <w:drawing>
          <wp:inline distT="0" distB="0" distL="0" distR="0">
            <wp:extent cx="3979545" cy="384365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9545" cy="3843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33F55" w:rsidRPr="00C945D0" w:rsidRDefault="00033F55" w:rsidP="00B74111">
      <w:pPr>
        <w:tabs>
          <w:tab w:val="left" w:pos="198"/>
        </w:tabs>
        <w:spacing w:line="276" w:lineRule="auto"/>
        <w:ind w:firstLine="567"/>
        <w:jc w:val="center"/>
        <w:rPr>
          <w:lang w:val="en-US"/>
        </w:rPr>
      </w:pPr>
      <w:r w:rsidRPr="00C945D0">
        <w:rPr>
          <w:lang w:val="en-US"/>
        </w:rPr>
        <w:t xml:space="preserve">Fig. 1 </w:t>
      </w:r>
      <w:proofErr w:type="spellStart"/>
      <w:r w:rsidRPr="00C945D0">
        <w:rPr>
          <w:lang w:val="en-US"/>
        </w:rPr>
        <w:t>Anthocyanins</w:t>
      </w:r>
      <w:proofErr w:type="spellEnd"/>
      <w:r w:rsidRPr="00C945D0">
        <w:rPr>
          <w:lang w:val="en-US"/>
        </w:rPr>
        <w:t xml:space="preserve"> of </w:t>
      </w:r>
      <w:r w:rsidRPr="00C945D0">
        <w:rPr>
          <w:i/>
          <w:lang w:val="en-US"/>
        </w:rPr>
        <w:t>Malva sylvestris</w:t>
      </w:r>
      <w:r w:rsidR="00B74111" w:rsidRPr="00C945D0">
        <w:rPr>
          <w:lang w:val="en-US"/>
        </w:rPr>
        <w:t xml:space="preserve">: a - </w:t>
      </w:r>
      <w:proofErr w:type="spellStart"/>
      <w:r w:rsidR="00B74111" w:rsidRPr="00C945D0">
        <w:rPr>
          <w:lang w:val="en-US"/>
        </w:rPr>
        <w:t>pelargonidin</w:t>
      </w:r>
      <w:proofErr w:type="spellEnd"/>
      <w:r w:rsidR="00B74111" w:rsidRPr="00C945D0">
        <w:rPr>
          <w:lang w:val="en-US"/>
        </w:rPr>
        <w:t xml:space="preserve">; b - </w:t>
      </w:r>
      <w:proofErr w:type="spellStart"/>
      <w:r w:rsidR="00B74111" w:rsidRPr="00C945D0">
        <w:rPr>
          <w:lang w:val="en-US"/>
        </w:rPr>
        <w:t>peonidin</w:t>
      </w:r>
      <w:proofErr w:type="spellEnd"/>
      <w:r w:rsidR="00B74111" w:rsidRPr="00C945D0">
        <w:rPr>
          <w:lang w:val="en-US"/>
        </w:rPr>
        <w:t xml:space="preserve">; c - </w:t>
      </w:r>
      <w:proofErr w:type="spellStart"/>
      <w:r w:rsidR="00B74111" w:rsidRPr="00C945D0">
        <w:rPr>
          <w:lang w:val="en-US"/>
        </w:rPr>
        <w:t>cyanidin</w:t>
      </w:r>
      <w:proofErr w:type="spellEnd"/>
      <w:r w:rsidR="00B74111" w:rsidRPr="00C945D0">
        <w:rPr>
          <w:lang w:val="en-US"/>
        </w:rPr>
        <w:t xml:space="preserve">; d - malvidin-3-glucoside; e – </w:t>
      </w:r>
      <w:proofErr w:type="spellStart"/>
      <w:r w:rsidR="00B74111" w:rsidRPr="00C945D0">
        <w:rPr>
          <w:lang w:val="en-US"/>
        </w:rPr>
        <w:t>delphinidin</w:t>
      </w:r>
      <w:proofErr w:type="spellEnd"/>
    </w:p>
    <w:p w:rsidR="00B74111" w:rsidRPr="00C34BF4" w:rsidRDefault="00B74111" w:rsidP="00B74111">
      <w:pPr>
        <w:tabs>
          <w:tab w:val="left" w:pos="198"/>
        </w:tabs>
        <w:spacing w:line="276" w:lineRule="auto"/>
        <w:ind w:firstLine="567"/>
        <w:jc w:val="center"/>
        <w:rPr>
          <w:lang w:val="en-US"/>
        </w:rPr>
      </w:pPr>
    </w:p>
    <w:p w:rsidR="00033F55" w:rsidRPr="00C34BF4" w:rsidRDefault="00C34BF4" w:rsidP="00033F55">
      <w:pPr>
        <w:tabs>
          <w:tab w:val="left" w:pos="198"/>
        </w:tabs>
        <w:spacing w:line="276" w:lineRule="auto"/>
        <w:ind w:firstLine="567"/>
        <w:jc w:val="both"/>
        <w:rPr>
          <w:lang w:val="en-US"/>
        </w:rPr>
      </w:pPr>
      <w:r w:rsidRPr="00C34BF4">
        <w:rPr>
          <w:lang w:val="en-US"/>
        </w:rPr>
        <w:t xml:space="preserve">To perform further calculation, a calibration curve for </w:t>
      </w:r>
      <w:r w:rsidR="00C945D0" w:rsidRPr="00C34BF4">
        <w:rPr>
          <w:lang w:val="en-US"/>
        </w:rPr>
        <w:t>a</w:t>
      </w:r>
      <w:r w:rsidR="00033F55" w:rsidRPr="00C34BF4">
        <w:rPr>
          <w:lang w:val="en-US"/>
        </w:rPr>
        <w:t>scorbic ac</w:t>
      </w:r>
      <w:r w:rsidRPr="00C34BF4">
        <w:rPr>
          <w:lang w:val="en-US"/>
        </w:rPr>
        <w:t xml:space="preserve">id was established. The curve were include a concentration range from </w:t>
      </w:r>
      <w:r w:rsidR="008365ED" w:rsidRPr="00C34BF4">
        <w:rPr>
          <w:lang w:val="en-US"/>
        </w:rPr>
        <w:t xml:space="preserve">10 to 25 </w:t>
      </w:r>
      <w:proofErr w:type="spellStart"/>
      <w:r w:rsidR="008365ED" w:rsidRPr="00C34BF4">
        <w:rPr>
          <w:lang w:val="en-US"/>
        </w:rPr>
        <w:t>μkg</w:t>
      </w:r>
      <w:proofErr w:type="spellEnd"/>
      <w:r w:rsidR="008365ED" w:rsidRPr="00C34BF4">
        <w:rPr>
          <w:lang w:val="en-US"/>
        </w:rPr>
        <w:t>/ml</w:t>
      </w:r>
      <w:r w:rsidRPr="00C34BF4">
        <w:rPr>
          <w:lang w:val="en-US"/>
        </w:rPr>
        <w:t>. The resulted data was</w:t>
      </w:r>
      <w:r w:rsidR="008365ED" w:rsidRPr="00C34BF4">
        <w:rPr>
          <w:lang w:val="en-US"/>
        </w:rPr>
        <w:t xml:space="preserve"> </w:t>
      </w:r>
      <w:proofErr w:type="spellStart"/>
      <w:r w:rsidR="008365ED" w:rsidRPr="00C34BF4">
        <w:rPr>
          <w:lang w:val="en-US"/>
        </w:rPr>
        <w:t>illustruted</w:t>
      </w:r>
      <w:proofErr w:type="spellEnd"/>
      <w:r w:rsidR="008365ED" w:rsidRPr="00C34BF4">
        <w:rPr>
          <w:lang w:val="en-US"/>
        </w:rPr>
        <w:t xml:space="preserve"> on fig. 2.</w:t>
      </w:r>
    </w:p>
    <w:p w:rsidR="008365ED" w:rsidRPr="00C34BF4" w:rsidRDefault="00C34BF4" w:rsidP="008365ED">
      <w:pPr>
        <w:tabs>
          <w:tab w:val="left" w:pos="198"/>
        </w:tabs>
        <w:spacing w:line="276" w:lineRule="auto"/>
        <w:ind w:firstLine="567"/>
        <w:jc w:val="center"/>
        <w:rPr>
          <w:lang w:val="en-US"/>
        </w:rPr>
      </w:pPr>
      <w:r>
        <w:rPr>
          <w:noProof/>
          <w:color w:val="808080" w:themeColor="background1" w:themeShade="80"/>
          <w:lang w:eastAsia="uk-UA"/>
        </w:rPr>
        <w:drawing>
          <wp:inline distT="0" distB="0" distL="0" distR="0" wp14:anchorId="7356E108">
            <wp:extent cx="3891686" cy="2172102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57" t="2710" r="1257" b="6279"/>
                    <a:stretch/>
                  </pic:blipFill>
                  <pic:spPr bwMode="auto">
                    <a:xfrm>
                      <a:off x="0" y="0"/>
                      <a:ext cx="3904619" cy="2179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365ED" w:rsidRDefault="008365ED" w:rsidP="008365ED">
      <w:pPr>
        <w:tabs>
          <w:tab w:val="left" w:pos="198"/>
        </w:tabs>
        <w:spacing w:line="276" w:lineRule="auto"/>
        <w:ind w:firstLine="567"/>
        <w:jc w:val="center"/>
        <w:rPr>
          <w:lang w:val="en-US"/>
        </w:rPr>
      </w:pPr>
      <w:r w:rsidRPr="00C34BF4">
        <w:rPr>
          <w:lang w:val="en-US"/>
        </w:rPr>
        <w:t>Fig. 2 Calibration curve of ascorbic acid</w:t>
      </w:r>
    </w:p>
    <w:p w:rsidR="00BA167E" w:rsidRPr="00BA167E" w:rsidRDefault="00BA167E" w:rsidP="008365ED">
      <w:pPr>
        <w:tabs>
          <w:tab w:val="left" w:pos="198"/>
        </w:tabs>
        <w:spacing w:line="276" w:lineRule="auto"/>
        <w:ind w:firstLine="567"/>
        <w:jc w:val="center"/>
        <w:rPr>
          <w:lang w:val="en-US"/>
        </w:rPr>
      </w:pPr>
    </w:p>
    <w:p w:rsidR="00033F55" w:rsidRPr="00BA167E" w:rsidRDefault="00C34BF4" w:rsidP="00033F55">
      <w:pPr>
        <w:tabs>
          <w:tab w:val="left" w:pos="198"/>
        </w:tabs>
        <w:spacing w:line="276" w:lineRule="auto"/>
        <w:ind w:firstLine="567"/>
        <w:jc w:val="both"/>
        <w:rPr>
          <w:lang w:val="en-US"/>
        </w:rPr>
      </w:pPr>
      <w:r w:rsidRPr="00BA167E">
        <w:rPr>
          <w:lang w:val="en-US"/>
        </w:rPr>
        <w:t xml:space="preserve">The extract </w:t>
      </w:r>
      <w:proofErr w:type="spellStart"/>
      <w:r w:rsidRPr="00BA167E">
        <w:rPr>
          <w:lang w:val="en-US"/>
        </w:rPr>
        <w:t>revelaled</w:t>
      </w:r>
      <w:proofErr w:type="spellEnd"/>
      <w:r w:rsidRPr="00BA167E">
        <w:rPr>
          <w:lang w:val="en-US"/>
        </w:rPr>
        <w:t xml:space="preserve"> a </w:t>
      </w:r>
      <w:r w:rsidR="00C945D0" w:rsidRPr="00BA167E">
        <w:rPr>
          <w:lang w:val="en-US"/>
        </w:rPr>
        <w:t>c</w:t>
      </w:r>
      <w:r w:rsidR="008365ED" w:rsidRPr="00BA167E">
        <w:rPr>
          <w:lang w:val="en-US"/>
        </w:rPr>
        <w:t>o</w:t>
      </w:r>
      <w:r w:rsidRPr="00BA167E">
        <w:rPr>
          <w:lang w:val="en-US"/>
        </w:rPr>
        <w:t>ncentration of ascorbic acid measured</w:t>
      </w:r>
      <w:r w:rsidR="00C945D0" w:rsidRPr="00BA167E">
        <w:rPr>
          <w:lang w:val="en-US"/>
        </w:rPr>
        <w:t xml:space="preserve"> was</w:t>
      </w:r>
      <w:r w:rsidR="008365ED" w:rsidRPr="00BA167E">
        <w:rPr>
          <w:lang w:val="en-US"/>
        </w:rPr>
        <w:t xml:space="preserve"> 53.4248 </w:t>
      </w:r>
      <w:r w:rsidR="008365ED" w:rsidRPr="00BA167E">
        <w:rPr>
          <w:noProof/>
          <w:lang w:val="en-US"/>
        </w:rPr>
        <w:t>μg/g D</w:t>
      </w:r>
      <w:r w:rsidRPr="00BA167E">
        <w:rPr>
          <w:noProof/>
          <w:lang w:val="en-US"/>
        </w:rPr>
        <w:t>W. This f</w:t>
      </w:r>
      <w:r w:rsidR="00BA167E" w:rsidRPr="00BA167E">
        <w:rPr>
          <w:noProof/>
          <w:lang w:val="en-US"/>
        </w:rPr>
        <w:t>indings highlight the</w:t>
      </w:r>
      <w:r w:rsidR="008365ED" w:rsidRPr="00BA167E">
        <w:rPr>
          <w:noProof/>
          <w:lang w:val="en-US"/>
        </w:rPr>
        <w:t xml:space="preserve"> </w:t>
      </w:r>
      <w:r w:rsidRPr="00BA167E">
        <w:rPr>
          <w:noProof/>
          <w:lang w:val="en-US"/>
        </w:rPr>
        <w:t xml:space="preserve">the statement </w:t>
      </w:r>
      <w:r w:rsidR="00C945D0" w:rsidRPr="00BA167E">
        <w:rPr>
          <w:noProof/>
          <w:lang w:val="en-US"/>
        </w:rPr>
        <w:t>that mallow is a potential sourc</w:t>
      </w:r>
      <w:r w:rsidR="008365ED" w:rsidRPr="00BA167E">
        <w:rPr>
          <w:noProof/>
          <w:lang w:val="en-US"/>
        </w:rPr>
        <w:t>e of this compound [</w:t>
      </w:r>
      <w:r w:rsidR="0080375F" w:rsidRPr="00BA167E">
        <w:rPr>
          <w:noProof/>
          <w:lang w:val="en-US"/>
        </w:rPr>
        <w:t>16</w:t>
      </w:r>
      <w:r w:rsidR="008365ED" w:rsidRPr="00BA167E">
        <w:rPr>
          <w:noProof/>
          <w:lang w:val="en-US"/>
        </w:rPr>
        <w:t>].</w:t>
      </w:r>
    </w:p>
    <w:p w:rsidR="00EA13EF" w:rsidRDefault="00E425F9">
      <w:pPr>
        <w:spacing w:before="120" w:after="120"/>
        <w:jc w:val="center"/>
        <w:rPr>
          <w:b/>
          <w:lang w:val="en-US"/>
        </w:rPr>
      </w:pPr>
      <w:r>
        <w:rPr>
          <w:b/>
        </w:rPr>
        <w:t>Conclusion</w:t>
      </w:r>
      <w:r>
        <w:rPr>
          <w:b/>
          <w:lang w:val="en-US"/>
        </w:rPr>
        <w:t>s</w:t>
      </w:r>
    </w:p>
    <w:p w:rsidR="00EA13EF" w:rsidRDefault="00BA167E" w:rsidP="00BA167E">
      <w:pPr>
        <w:tabs>
          <w:tab w:val="left" w:pos="198"/>
        </w:tabs>
        <w:spacing w:line="276" w:lineRule="auto"/>
        <w:ind w:firstLine="567"/>
        <w:jc w:val="both"/>
        <w:rPr>
          <w:lang w:val="en-US"/>
        </w:rPr>
      </w:pPr>
      <w:r w:rsidRPr="00BA167E">
        <w:rPr>
          <w:lang w:val="en-US"/>
        </w:rPr>
        <w:t xml:space="preserve">Enzyme-assisted extraction of </w:t>
      </w:r>
      <w:r w:rsidRPr="00BA167E">
        <w:rPr>
          <w:i/>
          <w:lang w:val="en-US"/>
        </w:rPr>
        <w:t>Malva sylvestris</w:t>
      </w:r>
      <w:r w:rsidRPr="00BA167E">
        <w:rPr>
          <w:lang w:val="en-US"/>
        </w:rPr>
        <w:t xml:space="preserve"> L. </w:t>
      </w:r>
      <w:proofErr w:type="spellStart"/>
      <w:r w:rsidRPr="00BA167E">
        <w:rPr>
          <w:lang w:val="en-US"/>
        </w:rPr>
        <w:t>anthocyanins</w:t>
      </w:r>
      <w:proofErr w:type="spellEnd"/>
      <w:r w:rsidRPr="00BA167E">
        <w:rPr>
          <w:lang w:val="en-US"/>
        </w:rPr>
        <w:t xml:space="preserve"> and ascorbic acid demonstrated a high </w:t>
      </w:r>
      <w:proofErr w:type="gramStart"/>
      <w:r w:rsidRPr="00BA167E">
        <w:rPr>
          <w:lang w:val="en-US"/>
        </w:rPr>
        <w:t>yields</w:t>
      </w:r>
      <w:proofErr w:type="gramEnd"/>
      <w:r w:rsidRPr="00BA167E">
        <w:rPr>
          <w:lang w:val="en-US"/>
        </w:rPr>
        <w:t xml:space="preserve"> of these compounds. The </w:t>
      </w:r>
      <w:proofErr w:type="spellStart"/>
      <w:r w:rsidRPr="00BA167E">
        <w:rPr>
          <w:lang w:val="en-US"/>
        </w:rPr>
        <w:t>promicing</w:t>
      </w:r>
      <w:proofErr w:type="spellEnd"/>
      <w:r w:rsidRPr="00BA167E">
        <w:rPr>
          <w:lang w:val="en-US"/>
        </w:rPr>
        <w:t xml:space="preserve"> outcome leads to </w:t>
      </w:r>
      <w:proofErr w:type="spellStart"/>
      <w:r w:rsidRPr="00BA167E">
        <w:rPr>
          <w:lang w:val="en-US"/>
        </w:rPr>
        <w:t>countinue</w:t>
      </w:r>
      <w:proofErr w:type="spellEnd"/>
      <w:r w:rsidRPr="00BA167E">
        <w:rPr>
          <w:lang w:val="en-US"/>
        </w:rPr>
        <w:t xml:space="preserve"> studying of this extraction method</w:t>
      </w:r>
      <w:r w:rsidR="0072389B">
        <w:rPr>
          <w:lang w:val="en-US"/>
        </w:rPr>
        <w:t>, that enhance the yield</w:t>
      </w:r>
      <w:r w:rsidRPr="00BA167E">
        <w:rPr>
          <w:lang w:val="en-US"/>
        </w:rPr>
        <w:t xml:space="preserve"> for other bioactive compound.</w:t>
      </w:r>
    </w:p>
    <w:p w:rsidR="00133B48" w:rsidRPr="00BA167E" w:rsidRDefault="00133B48" w:rsidP="00BA167E">
      <w:pPr>
        <w:tabs>
          <w:tab w:val="left" w:pos="198"/>
        </w:tabs>
        <w:spacing w:line="276" w:lineRule="auto"/>
        <w:ind w:firstLine="567"/>
        <w:jc w:val="both"/>
        <w:rPr>
          <w:lang w:val="en-US"/>
        </w:rPr>
      </w:pPr>
    </w:p>
    <w:p w:rsidR="00EA13EF" w:rsidRDefault="00E425F9">
      <w:pPr>
        <w:spacing w:before="120" w:after="120"/>
        <w:jc w:val="center"/>
        <w:rPr>
          <w:b/>
          <w:lang w:val="en-US"/>
        </w:rPr>
      </w:pPr>
      <w:proofErr w:type="spellStart"/>
      <w:r>
        <w:rPr>
          <w:b/>
        </w:rPr>
        <w:lastRenderedPageBreak/>
        <w:t>References</w:t>
      </w:r>
      <w:proofErr w:type="spellEnd"/>
    </w:p>
    <w:p w:rsidR="00AC40D2" w:rsidRDefault="00E425F9">
      <w:pPr>
        <w:spacing w:line="276" w:lineRule="auto"/>
        <w:ind w:left="567" w:hanging="567"/>
        <w:jc w:val="both"/>
        <w:rPr>
          <w:lang w:val="en-US"/>
        </w:rPr>
      </w:pPr>
      <w:r>
        <w:rPr>
          <w:lang w:val="en-US"/>
        </w:rPr>
        <w:t>[1]</w:t>
      </w:r>
      <w:r>
        <w:rPr>
          <w:lang w:val="en-US"/>
        </w:rPr>
        <w:tab/>
      </w:r>
      <w:r w:rsidR="00AC40D2" w:rsidRPr="00AC40D2">
        <w:t xml:space="preserve">Shadid, K. A., </w:t>
      </w:r>
      <w:r w:rsidR="00133B48">
        <w:rPr>
          <w:lang w:val="en-US"/>
        </w:rPr>
        <w:t>et. al</w:t>
      </w:r>
      <w:r w:rsidR="00AC40D2">
        <w:t>. (2021</w:t>
      </w:r>
      <w:r w:rsidR="00AC40D2" w:rsidRPr="00AC40D2">
        <w:t xml:space="preserve">). </w:t>
      </w:r>
      <w:proofErr w:type="spellStart"/>
      <w:r w:rsidR="00AC40D2" w:rsidRPr="00AC40D2">
        <w:t>Phenolic</w:t>
      </w:r>
      <w:proofErr w:type="spellEnd"/>
      <w:r w:rsidR="00AC40D2" w:rsidRPr="00AC40D2">
        <w:t xml:space="preserve"> </w:t>
      </w:r>
      <w:proofErr w:type="spellStart"/>
      <w:r w:rsidR="00AC40D2" w:rsidRPr="00AC40D2">
        <w:t>Content</w:t>
      </w:r>
      <w:proofErr w:type="spellEnd"/>
      <w:r w:rsidR="00AC40D2" w:rsidRPr="00AC40D2">
        <w:t xml:space="preserve"> </w:t>
      </w:r>
      <w:proofErr w:type="spellStart"/>
      <w:r w:rsidR="00AC40D2" w:rsidRPr="00AC40D2">
        <w:t>and</w:t>
      </w:r>
      <w:proofErr w:type="spellEnd"/>
      <w:r w:rsidR="00AC40D2" w:rsidRPr="00AC40D2">
        <w:t xml:space="preserve"> </w:t>
      </w:r>
      <w:proofErr w:type="spellStart"/>
      <w:r w:rsidR="00AC40D2" w:rsidRPr="00AC40D2">
        <w:t>Antioxidant</w:t>
      </w:r>
      <w:proofErr w:type="spellEnd"/>
      <w:r w:rsidR="00AC40D2" w:rsidRPr="00AC40D2">
        <w:t xml:space="preserve"> </w:t>
      </w:r>
      <w:proofErr w:type="spellStart"/>
      <w:r w:rsidR="00AC40D2" w:rsidRPr="00AC40D2">
        <w:t>and</w:t>
      </w:r>
      <w:proofErr w:type="spellEnd"/>
      <w:r w:rsidR="00AC40D2" w:rsidRPr="00AC40D2">
        <w:t xml:space="preserve"> </w:t>
      </w:r>
      <w:proofErr w:type="spellStart"/>
      <w:r w:rsidR="00AC40D2" w:rsidRPr="00AC40D2">
        <w:t>A</w:t>
      </w:r>
      <w:r w:rsidR="00133B48">
        <w:t>ntimicrobial</w:t>
      </w:r>
      <w:proofErr w:type="spellEnd"/>
      <w:r w:rsidR="00133B48">
        <w:t xml:space="preserve"> </w:t>
      </w:r>
      <w:proofErr w:type="spellStart"/>
      <w:r w:rsidR="00133B48">
        <w:t>Activities</w:t>
      </w:r>
      <w:proofErr w:type="spellEnd"/>
      <w:r w:rsidR="00133B48">
        <w:t xml:space="preserve"> </w:t>
      </w:r>
      <w:proofErr w:type="spellStart"/>
      <w:r w:rsidR="00133B48">
        <w:t>of</w:t>
      </w:r>
      <w:proofErr w:type="spellEnd"/>
      <w:r w:rsidR="00133B48">
        <w:t xml:space="preserve"> M</w:t>
      </w:r>
      <w:r w:rsidR="00133B48">
        <w:rPr>
          <w:lang w:val="en-US"/>
        </w:rPr>
        <w:t>.</w:t>
      </w:r>
      <w:r w:rsidR="00133B48">
        <w:t xml:space="preserve"> </w:t>
      </w:r>
      <w:proofErr w:type="spellStart"/>
      <w:r w:rsidR="00133B48">
        <w:t>sylvestris</w:t>
      </w:r>
      <w:proofErr w:type="spellEnd"/>
      <w:r w:rsidR="00133B48">
        <w:t xml:space="preserve"> L., M</w:t>
      </w:r>
      <w:r w:rsidR="00133B48">
        <w:rPr>
          <w:lang w:val="en-US"/>
        </w:rPr>
        <w:t>.</w:t>
      </w:r>
      <w:r w:rsidR="00AC40D2" w:rsidRPr="00AC40D2">
        <w:t xml:space="preserve"> </w:t>
      </w:r>
      <w:proofErr w:type="spellStart"/>
      <w:r w:rsidR="00AC40D2" w:rsidRPr="00AC40D2">
        <w:t>oxyloba</w:t>
      </w:r>
      <w:proofErr w:type="spellEnd"/>
      <w:r w:rsidR="00AC40D2" w:rsidRPr="00AC40D2">
        <w:t xml:space="preserve"> </w:t>
      </w:r>
      <w:proofErr w:type="spellStart"/>
      <w:r w:rsidR="00AC40D2" w:rsidRPr="00AC40D2">
        <w:t>Boiss</w:t>
      </w:r>
      <w:proofErr w:type="spellEnd"/>
      <w:r w:rsidR="00AC40D2" w:rsidRPr="00AC40D2">
        <w:t xml:space="preserve">., </w:t>
      </w:r>
      <w:r w:rsidR="00133B48">
        <w:t>M</w:t>
      </w:r>
      <w:r w:rsidR="00133B48">
        <w:rPr>
          <w:lang w:val="en-US"/>
        </w:rPr>
        <w:t>.</w:t>
      </w:r>
      <w:r w:rsidR="00133B48">
        <w:t xml:space="preserve"> </w:t>
      </w:r>
      <w:proofErr w:type="spellStart"/>
      <w:r w:rsidR="00133B48">
        <w:t>parviflora</w:t>
      </w:r>
      <w:proofErr w:type="spellEnd"/>
      <w:r w:rsidR="00133B48">
        <w:t xml:space="preserve"> L., </w:t>
      </w:r>
      <w:proofErr w:type="spellStart"/>
      <w:r w:rsidR="00133B48">
        <w:t>and</w:t>
      </w:r>
      <w:proofErr w:type="spellEnd"/>
      <w:r w:rsidR="00133B48">
        <w:t xml:space="preserve"> M.</w:t>
      </w:r>
      <w:r w:rsidR="00AC40D2">
        <w:t xml:space="preserve"> </w:t>
      </w:r>
      <w:proofErr w:type="spellStart"/>
      <w:r w:rsidR="00AC40D2">
        <w:t>aegyptia</w:t>
      </w:r>
      <w:proofErr w:type="spellEnd"/>
      <w:r w:rsidR="00AC40D2">
        <w:t xml:space="preserve"> L. </w:t>
      </w:r>
      <w:proofErr w:type="spellStart"/>
      <w:r w:rsidR="00AC40D2">
        <w:t>Leaves</w:t>
      </w:r>
      <w:proofErr w:type="spellEnd"/>
      <w:r w:rsidR="00AC40D2">
        <w:t xml:space="preserve"> </w:t>
      </w:r>
      <w:proofErr w:type="spellStart"/>
      <w:r w:rsidR="00AC40D2">
        <w:t>Extract</w:t>
      </w:r>
      <w:proofErr w:type="spellEnd"/>
      <w:r w:rsidR="00AC40D2">
        <w:t xml:space="preserve">. </w:t>
      </w:r>
      <w:proofErr w:type="spellStart"/>
      <w:r w:rsidR="00AC40D2" w:rsidRPr="00AC40D2">
        <w:rPr>
          <w:i/>
          <w:iCs/>
        </w:rPr>
        <w:t>Journal</w:t>
      </w:r>
      <w:proofErr w:type="spellEnd"/>
      <w:r w:rsidR="00AC40D2" w:rsidRPr="00AC40D2">
        <w:rPr>
          <w:i/>
          <w:iCs/>
        </w:rPr>
        <w:t xml:space="preserve"> </w:t>
      </w:r>
      <w:proofErr w:type="spellStart"/>
      <w:r w:rsidR="00AC40D2" w:rsidRPr="00AC40D2">
        <w:rPr>
          <w:i/>
          <w:iCs/>
        </w:rPr>
        <w:t>of</w:t>
      </w:r>
      <w:proofErr w:type="spellEnd"/>
      <w:r w:rsidR="00AC40D2" w:rsidRPr="00AC40D2">
        <w:rPr>
          <w:i/>
          <w:iCs/>
        </w:rPr>
        <w:t xml:space="preserve"> </w:t>
      </w:r>
      <w:proofErr w:type="spellStart"/>
      <w:r w:rsidR="00AC40D2" w:rsidRPr="00AC40D2">
        <w:rPr>
          <w:i/>
          <w:iCs/>
        </w:rPr>
        <w:t>Chemistry</w:t>
      </w:r>
      <w:proofErr w:type="spellEnd"/>
      <w:r w:rsidR="00AC40D2" w:rsidRPr="00AC40D2">
        <w:t>,</w:t>
      </w:r>
      <w:r w:rsidR="00AC40D2">
        <w:rPr>
          <w:lang w:val="en-US"/>
        </w:rPr>
        <w:t xml:space="preserve"> </w:t>
      </w:r>
      <w:r w:rsidR="00AC40D2" w:rsidRPr="00AC40D2">
        <w:rPr>
          <w:i/>
          <w:iCs/>
        </w:rPr>
        <w:t>2021</w:t>
      </w:r>
      <w:r w:rsidR="00AC40D2">
        <w:t xml:space="preserve">, 1–10. </w:t>
      </w:r>
      <w:hyperlink r:id="rId10" w:history="1">
        <w:r w:rsidR="00AC40D2" w:rsidRPr="008532AB">
          <w:rPr>
            <w:rStyle w:val="a9"/>
          </w:rPr>
          <w:t>https://doi.org/10.1155/2021/8867400</w:t>
        </w:r>
      </w:hyperlink>
      <w:r w:rsidR="00AC40D2">
        <w:rPr>
          <w:lang w:val="en-US"/>
        </w:rPr>
        <w:t xml:space="preserve"> </w:t>
      </w:r>
    </w:p>
    <w:p w:rsidR="00EA13EF" w:rsidRPr="00AC40D2" w:rsidRDefault="00E425F9">
      <w:pPr>
        <w:spacing w:line="276" w:lineRule="auto"/>
        <w:ind w:left="567" w:hanging="567"/>
        <w:jc w:val="both"/>
        <w:rPr>
          <w:lang w:val="en-US"/>
        </w:rPr>
      </w:pPr>
      <w:r>
        <w:rPr>
          <w:lang w:val="en-US"/>
        </w:rPr>
        <w:t>[2]</w:t>
      </w:r>
      <w:r>
        <w:rPr>
          <w:lang w:val="en-US"/>
        </w:rPr>
        <w:tab/>
      </w:r>
      <w:proofErr w:type="spellStart"/>
      <w:r w:rsidR="00AC40D2">
        <w:rPr>
          <w:lang w:val="en-US"/>
        </w:rPr>
        <w:t>Jayalakshmi</w:t>
      </w:r>
      <w:proofErr w:type="spellEnd"/>
      <w:r w:rsidR="00AC40D2">
        <w:rPr>
          <w:lang w:val="en-US"/>
        </w:rPr>
        <w:t xml:space="preserve">, </w:t>
      </w:r>
      <w:r w:rsidR="00AC40D2" w:rsidRPr="00AC40D2">
        <w:t>N</w:t>
      </w:r>
      <w:r w:rsidR="00AC40D2">
        <w:rPr>
          <w:lang w:val="en-US"/>
        </w:rPr>
        <w:t>. R</w:t>
      </w:r>
      <w:r w:rsidR="00AC40D2" w:rsidRPr="00AC40D2">
        <w:t xml:space="preserve">, </w:t>
      </w:r>
      <w:r w:rsidR="00133B48">
        <w:rPr>
          <w:lang w:val="en-US"/>
        </w:rPr>
        <w:t>et</w:t>
      </w:r>
      <w:r w:rsidR="00AC40D2">
        <w:rPr>
          <w:lang w:val="en-US"/>
        </w:rPr>
        <w:t>.</w:t>
      </w:r>
      <w:r w:rsidR="00133B48">
        <w:rPr>
          <w:lang w:val="en-US"/>
        </w:rPr>
        <w:t xml:space="preserve"> al</w:t>
      </w:r>
      <w:r w:rsidR="00AC40D2">
        <w:rPr>
          <w:lang w:val="en-US"/>
        </w:rPr>
        <w:t xml:space="preserve"> S.</w:t>
      </w:r>
      <w:r w:rsidR="00AC40D2">
        <w:t xml:space="preserve"> (2011</w:t>
      </w:r>
      <w:r w:rsidR="00AC40D2" w:rsidRPr="00AC40D2">
        <w:t xml:space="preserve">). </w:t>
      </w:r>
      <w:proofErr w:type="spellStart"/>
      <w:r w:rsidR="00AC40D2" w:rsidRPr="00AC40D2">
        <w:t>Effect</w:t>
      </w:r>
      <w:proofErr w:type="spellEnd"/>
      <w:r w:rsidR="00AC40D2" w:rsidRPr="00AC40D2">
        <w:t xml:space="preserve"> </w:t>
      </w:r>
      <w:proofErr w:type="spellStart"/>
      <w:r w:rsidR="00AC40D2" w:rsidRPr="00AC40D2">
        <w:t>of</w:t>
      </w:r>
      <w:proofErr w:type="spellEnd"/>
      <w:r w:rsidR="00AC40D2" w:rsidRPr="00AC40D2">
        <w:t xml:space="preserve"> </w:t>
      </w:r>
      <w:proofErr w:type="spellStart"/>
      <w:r w:rsidR="00AC40D2" w:rsidRPr="00AC40D2">
        <w:t>uv</w:t>
      </w:r>
      <w:proofErr w:type="spellEnd"/>
      <w:r w:rsidR="00AC40D2" w:rsidRPr="00AC40D2">
        <w:t xml:space="preserve">-b </w:t>
      </w:r>
      <w:proofErr w:type="spellStart"/>
      <w:r w:rsidR="00AC40D2" w:rsidRPr="00AC40D2">
        <w:t>radiation</w:t>
      </w:r>
      <w:proofErr w:type="spellEnd"/>
      <w:r w:rsidR="00AC40D2" w:rsidRPr="00AC40D2">
        <w:t xml:space="preserve"> </w:t>
      </w:r>
      <w:proofErr w:type="spellStart"/>
      <w:r w:rsidR="00AC40D2" w:rsidRPr="00AC40D2">
        <w:t>on</w:t>
      </w:r>
      <w:proofErr w:type="spellEnd"/>
      <w:r w:rsidR="00AC40D2" w:rsidRPr="00AC40D2">
        <w:t xml:space="preserve"> </w:t>
      </w:r>
      <w:proofErr w:type="spellStart"/>
      <w:r w:rsidR="00AC40D2" w:rsidRPr="00AC40D2">
        <w:t>growth</w:t>
      </w:r>
      <w:proofErr w:type="spellEnd"/>
      <w:r w:rsidR="00AC40D2" w:rsidRPr="00AC40D2">
        <w:t xml:space="preserve"> </w:t>
      </w:r>
      <w:proofErr w:type="spellStart"/>
      <w:r w:rsidR="00AC40D2" w:rsidRPr="00AC40D2">
        <w:t>and</w:t>
      </w:r>
      <w:proofErr w:type="spellEnd"/>
      <w:r w:rsidR="00AC40D2" w:rsidRPr="00AC40D2">
        <w:t xml:space="preserve"> </w:t>
      </w:r>
      <w:proofErr w:type="spellStart"/>
      <w:r w:rsidR="00AC40D2" w:rsidRPr="00AC40D2">
        <w:t>anthocyanin</w:t>
      </w:r>
      <w:proofErr w:type="spellEnd"/>
      <w:r w:rsidR="00AC40D2" w:rsidRPr="00AC40D2">
        <w:t xml:space="preserve"> </w:t>
      </w:r>
      <w:proofErr w:type="spellStart"/>
      <w:r w:rsidR="00AC40D2" w:rsidRPr="00AC40D2">
        <w:t>production</w:t>
      </w:r>
      <w:proofErr w:type="spellEnd"/>
      <w:r w:rsidR="00AC40D2" w:rsidRPr="00AC40D2">
        <w:t xml:space="preserve"> </w:t>
      </w:r>
      <w:proofErr w:type="spellStart"/>
      <w:r w:rsidR="00AC40D2" w:rsidRPr="00AC40D2">
        <w:t>in</w:t>
      </w:r>
      <w:proofErr w:type="spellEnd"/>
      <w:r w:rsidR="00AC40D2" w:rsidRPr="00AC40D2">
        <w:t xml:space="preserve"> </w:t>
      </w:r>
      <w:r w:rsidR="00AC40D2">
        <w:rPr>
          <w:lang w:val="en-US"/>
        </w:rPr>
        <w:t>M</w:t>
      </w:r>
      <w:proofErr w:type="spellStart"/>
      <w:r w:rsidR="00AC40D2" w:rsidRPr="00AC40D2">
        <w:t>alva</w:t>
      </w:r>
      <w:proofErr w:type="spellEnd"/>
      <w:r w:rsidR="00AC40D2" w:rsidRPr="00AC40D2">
        <w:t xml:space="preserve"> </w:t>
      </w:r>
      <w:proofErr w:type="spellStart"/>
      <w:r w:rsidR="00AC40D2" w:rsidRPr="00AC40D2">
        <w:t>sylvestris</w:t>
      </w:r>
      <w:proofErr w:type="spellEnd"/>
      <w:r w:rsidR="00AC40D2" w:rsidRPr="00AC40D2">
        <w:t xml:space="preserve"> </w:t>
      </w:r>
      <w:r w:rsidR="00AC40D2">
        <w:t xml:space="preserve">L. </w:t>
      </w:r>
      <w:proofErr w:type="spellStart"/>
      <w:r w:rsidR="00AC40D2" w:rsidRPr="00AC40D2">
        <w:rPr>
          <w:i/>
          <w:iCs/>
        </w:rPr>
        <w:t>International</w:t>
      </w:r>
      <w:proofErr w:type="spellEnd"/>
      <w:r w:rsidR="00AC40D2" w:rsidRPr="00AC40D2">
        <w:rPr>
          <w:i/>
          <w:iCs/>
        </w:rPr>
        <w:t xml:space="preserve"> </w:t>
      </w:r>
      <w:proofErr w:type="spellStart"/>
      <w:r w:rsidR="00AC40D2" w:rsidRPr="00AC40D2">
        <w:rPr>
          <w:i/>
          <w:iCs/>
        </w:rPr>
        <w:t>Journal</w:t>
      </w:r>
      <w:proofErr w:type="spellEnd"/>
      <w:r w:rsidR="00AC40D2" w:rsidRPr="00AC40D2">
        <w:rPr>
          <w:i/>
          <w:iCs/>
        </w:rPr>
        <w:t xml:space="preserve"> </w:t>
      </w:r>
      <w:proofErr w:type="spellStart"/>
      <w:r w:rsidR="00AC40D2" w:rsidRPr="00AC40D2">
        <w:rPr>
          <w:i/>
          <w:iCs/>
        </w:rPr>
        <w:t>of</w:t>
      </w:r>
      <w:proofErr w:type="spellEnd"/>
      <w:r w:rsidR="00AC40D2" w:rsidRPr="00AC40D2">
        <w:rPr>
          <w:i/>
          <w:iCs/>
        </w:rPr>
        <w:t xml:space="preserve"> </w:t>
      </w:r>
      <w:proofErr w:type="spellStart"/>
      <w:r w:rsidR="00AC40D2" w:rsidRPr="00AC40D2">
        <w:rPr>
          <w:i/>
          <w:iCs/>
        </w:rPr>
        <w:t>Agriculture</w:t>
      </w:r>
      <w:proofErr w:type="spellEnd"/>
      <w:r w:rsidR="00AC40D2" w:rsidRPr="00AC40D2">
        <w:rPr>
          <w:i/>
          <w:iCs/>
        </w:rPr>
        <w:t xml:space="preserve"> </w:t>
      </w:r>
      <w:proofErr w:type="spellStart"/>
      <w:r w:rsidR="00AC40D2" w:rsidRPr="00AC40D2">
        <w:rPr>
          <w:i/>
          <w:iCs/>
        </w:rPr>
        <w:t>Sciences</w:t>
      </w:r>
      <w:proofErr w:type="spellEnd"/>
      <w:r w:rsidR="00AC40D2">
        <w:t xml:space="preserve">, </w:t>
      </w:r>
      <w:r w:rsidR="00AC40D2" w:rsidRPr="00AC40D2">
        <w:rPr>
          <w:i/>
          <w:iCs/>
        </w:rPr>
        <w:t>3</w:t>
      </w:r>
      <w:r w:rsidR="00AC40D2" w:rsidRPr="00AC40D2">
        <w:t>(2), 97–102.</w:t>
      </w:r>
      <w:r w:rsidR="00AC40D2">
        <w:rPr>
          <w:lang w:val="en-US"/>
        </w:rPr>
        <w:t xml:space="preserve"> </w:t>
      </w:r>
      <w:hyperlink r:id="rId11" w:history="1">
        <w:r w:rsidR="00AC40D2" w:rsidRPr="008532AB">
          <w:rPr>
            <w:rStyle w:val="a9"/>
          </w:rPr>
          <w:t>https://doi.org/10.9735/0975-3710.3.2.97-102</w:t>
        </w:r>
      </w:hyperlink>
      <w:r w:rsidR="00AC40D2">
        <w:rPr>
          <w:lang w:val="en-US"/>
        </w:rPr>
        <w:t xml:space="preserve"> </w:t>
      </w:r>
    </w:p>
    <w:p w:rsidR="00EA13EF" w:rsidRDefault="00E425F9">
      <w:pPr>
        <w:spacing w:line="276" w:lineRule="auto"/>
        <w:ind w:left="567" w:hanging="567"/>
        <w:jc w:val="both"/>
      </w:pPr>
      <w:r>
        <w:rPr>
          <w:lang w:val="en-US"/>
        </w:rPr>
        <w:t>[3]</w:t>
      </w:r>
      <w:r>
        <w:rPr>
          <w:lang w:val="en-US"/>
        </w:rPr>
        <w:tab/>
      </w:r>
      <w:r w:rsidR="00133B48">
        <w:t>El-Salam, E. a. A.,</w:t>
      </w:r>
      <w:r w:rsidR="00AC40D2" w:rsidRPr="00AC40D2">
        <w:t xml:space="preserve"> </w:t>
      </w:r>
      <w:proofErr w:type="spellStart"/>
      <w:r w:rsidR="00AC40D2" w:rsidRPr="00AC40D2">
        <w:t>Morsy</w:t>
      </w:r>
      <w:proofErr w:type="spellEnd"/>
      <w:r w:rsidR="00AC40D2" w:rsidRPr="00AC40D2">
        <w:t xml:space="preserve">, N. F. S. (2019). </w:t>
      </w:r>
      <w:proofErr w:type="spellStart"/>
      <w:r w:rsidR="00AC40D2" w:rsidRPr="00AC40D2">
        <w:t>Optimization</w:t>
      </w:r>
      <w:proofErr w:type="spellEnd"/>
      <w:r w:rsidR="00AC40D2" w:rsidRPr="00AC40D2">
        <w:t xml:space="preserve"> </w:t>
      </w:r>
      <w:proofErr w:type="spellStart"/>
      <w:r w:rsidR="00AC40D2" w:rsidRPr="00AC40D2">
        <w:t>of</w:t>
      </w:r>
      <w:proofErr w:type="spellEnd"/>
      <w:r w:rsidR="00AC40D2" w:rsidRPr="00AC40D2">
        <w:t xml:space="preserve"> </w:t>
      </w:r>
      <w:proofErr w:type="spellStart"/>
      <w:r w:rsidR="00AC40D2" w:rsidRPr="00AC40D2">
        <w:t>the</w:t>
      </w:r>
      <w:proofErr w:type="spellEnd"/>
      <w:r w:rsidR="00AC40D2" w:rsidRPr="00AC40D2">
        <w:t xml:space="preserve"> </w:t>
      </w:r>
      <w:proofErr w:type="spellStart"/>
      <w:r w:rsidR="00AC40D2" w:rsidRPr="00AC40D2">
        <w:t>extraction</w:t>
      </w:r>
      <w:proofErr w:type="spellEnd"/>
      <w:r w:rsidR="00AC40D2" w:rsidRPr="00AC40D2">
        <w:t xml:space="preserve"> </w:t>
      </w:r>
      <w:proofErr w:type="spellStart"/>
      <w:r w:rsidR="00AC40D2" w:rsidRPr="00AC40D2">
        <w:t>of</w:t>
      </w:r>
      <w:proofErr w:type="spellEnd"/>
      <w:r w:rsidR="00AC40D2" w:rsidRPr="00AC40D2">
        <w:t xml:space="preserve"> </w:t>
      </w:r>
      <w:proofErr w:type="spellStart"/>
      <w:r w:rsidR="00AC40D2" w:rsidRPr="00AC40D2">
        <w:t>polyphenols</w:t>
      </w:r>
      <w:proofErr w:type="spellEnd"/>
      <w:r w:rsidR="00AC40D2" w:rsidRPr="00AC40D2">
        <w:t xml:space="preserve"> </w:t>
      </w:r>
      <w:proofErr w:type="spellStart"/>
      <w:r w:rsidR="00AC40D2" w:rsidRPr="00AC40D2">
        <w:t>and</w:t>
      </w:r>
      <w:proofErr w:type="spellEnd"/>
      <w:r w:rsidR="00133B48">
        <w:t xml:space="preserve"> </w:t>
      </w:r>
      <w:proofErr w:type="spellStart"/>
      <w:r w:rsidR="00133B48">
        <w:t>antioxidant</w:t>
      </w:r>
      <w:proofErr w:type="spellEnd"/>
      <w:r w:rsidR="00133B48">
        <w:t xml:space="preserve"> </w:t>
      </w:r>
      <w:proofErr w:type="spellStart"/>
      <w:r w:rsidR="00133B48">
        <w:t>activity</w:t>
      </w:r>
      <w:proofErr w:type="spellEnd"/>
      <w:r w:rsidR="00133B48">
        <w:t xml:space="preserve"> </w:t>
      </w:r>
      <w:proofErr w:type="spellStart"/>
      <w:r w:rsidR="00133B48">
        <w:t>from</w:t>
      </w:r>
      <w:proofErr w:type="spellEnd"/>
      <w:r w:rsidR="00133B48">
        <w:t xml:space="preserve"> M.</w:t>
      </w:r>
      <w:r w:rsidR="00AC40D2" w:rsidRPr="00AC40D2">
        <w:t xml:space="preserve"> </w:t>
      </w:r>
      <w:proofErr w:type="spellStart"/>
      <w:r w:rsidR="00AC40D2" w:rsidRPr="00AC40D2">
        <w:t>parviflora</w:t>
      </w:r>
      <w:proofErr w:type="spellEnd"/>
      <w:r w:rsidR="00AC40D2" w:rsidRPr="00AC40D2">
        <w:t xml:space="preserve"> L. </w:t>
      </w:r>
      <w:proofErr w:type="spellStart"/>
      <w:r w:rsidR="00AC40D2" w:rsidRPr="00AC40D2">
        <w:t>l</w:t>
      </w:r>
      <w:r w:rsidR="00AC40D2">
        <w:t>eaves</w:t>
      </w:r>
      <w:proofErr w:type="spellEnd"/>
      <w:r w:rsidR="00AC40D2">
        <w:t xml:space="preserve"> </w:t>
      </w:r>
      <w:proofErr w:type="spellStart"/>
      <w:r w:rsidR="00AC40D2">
        <w:t>using</w:t>
      </w:r>
      <w:proofErr w:type="spellEnd"/>
      <w:r w:rsidR="00AC40D2">
        <w:t xml:space="preserve"> B</w:t>
      </w:r>
      <w:r w:rsidR="00133B48">
        <w:rPr>
          <w:lang w:val="en-US"/>
        </w:rPr>
        <w:t>SD</w:t>
      </w:r>
      <w:r w:rsidR="00AC40D2">
        <w:t xml:space="preserve">. </w:t>
      </w:r>
      <w:proofErr w:type="spellStart"/>
      <w:r w:rsidR="00AC40D2" w:rsidRPr="00AC40D2">
        <w:rPr>
          <w:i/>
          <w:iCs/>
        </w:rPr>
        <w:t>Preparative</w:t>
      </w:r>
      <w:proofErr w:type="spellEnd"/>
      <w:r w:rsidR="00AC40D2" w:rsidRPr="00AC40D2">
        <w:rPr>
          <w:i/>
          <w:iCs/>
        </w:rPr>
        <w:t xml:space="preserve"> </w:t>
      </w:r>
      <w:proofErr w:type="spellStart"/>
      <w:r w:rsidR="00AC40D2" w:rsidRPr="00AC40D2">
        <w:rPr>
          <w:i/>
          <w:iCs/>
        </w:rPr>
        <w:t>Biochemistry</w:t>
      </w:r>
      <w:proofErr w:type="spellEnd"/>
      <w:r w:rsidR="00AC40D2" w:rsidRPr="00AC40D2">
        <w:rPr>
          <w:i/>
          <w:iCs/>
        </w:rPr>
        <w:t xml:space="preserve"> &amp; </w:t>
      </w:r>
      <w:proofErr w:type="spellStart"/>
      <w:r w:rsidR="00AC40D2" w:rsidRPr="00AC40D2">
        <w:rPr>
          <w:i/>
          <w:iCs/>
        </w:rPr>
        <w:t>Biotechnology</w:t>
      </w:r>
      <w:proofErr w:type="spellEnd"/>
      <w:r w:rsidR="00AC40D2">
        <w:t xml:space="preserve">, </w:t>
      </w:r>
      <w:r w:rsidR="00AC40D2" w:rsidRPr="00AC40D2">
        <w:rPr>
          <w:i/>
          <w:iCs/>
        </w:rPr>
        <w:t>49</w:t>
      </w:r>
      <w:r w:rsidR="00133B48">
        <w:t>(9)</w:t>
      </w:r>
      <w:r w:rsidR="00AC40D2" w:rsidRPr="00AC40D2">
        <w:t>.</w:t>
      </w:r>
      <w:r w:rsidR="00AC40D2">
        <w:t xml:space="preserve"> </w:t>
      </w:r>
      <w:hyperlink r:id="rId12" w:history="1">
        <w:r w:rsidR="00AC40D2" w:rsidRPr="008532AB">
          <w:rPr>
            <w:rStyle w:val="a9"/>
          </w:rPr>
          <w:t>https://doi.org/10.1080/10826068.2019.1633667</w:t>
        </w:r>
      </w:hyperlink>
    </w:p>
    <w:p w:rsidR="00AC40D2" w:rsidRPr="00AC40D2" w:rsidRDefault="00AC40D2">
      <w:pPr>
        <w:spacing w:line="276" w:lineRule="auto"/>
        <w:ind w:left="567" w:hanging="567"/>
        <w:jc w:val="both"/>
        <w:rPr>
          <w:lang w:val="en-US"/>
        </w:rPr>
      </w:pPr>
      <w:r>
        <w:rPr>
          <w:lang w:val="en-US"/>
        </w:rPr>
        <w:t>[4]</w:t>
      </w:r>
      <w:r>
        <w:rPr>
          <w:lang w:val="en-US"/>
        </w:rPr>
        <w:tab/>
      </w:r>
      <w:proofErr w:type="spellStart"/>
      <w:r w:rsidRPr="00AC40D2">
        <w:t>Martins</w:t>
      </w:r>
      <w:proofErr w:type="spellEnd"/>
      <w:r w:rsidRPr="00AC40D2">
        <w:t xml:space="preserve">, R., </w:t>
      </w:r>
      <w:r w:rsidR="00133B48">
        <w:rPr>
          <w:lang w:val="en-US"/>
        </w:rPr>
        <w:t>et</w:t>
      </w:r>
      <w:r w:rsidRPr="00AC40D2">
        <w:t>.</w:t>
      </w:r>
      <w:r w:rsidR="00133B48">
        <w:rPr>
          <w:lang w:val="en-US"/>
        </w:rPr>
        <w:t xml:space="preserve"> al.</w:t>
      </w:r>
      <w:r w:rsidRPr="00AC40D2">
        <w:t xml:space="preserve"> (2023). </w:t>
      </w:r>
      <w:proofErr w:type="spellStart"/>
      <w:r w:rsidRPr="00AC40D2">
        <w:t>Green</w:t>
      </w:r>
      <w:proofErr w:type="spellEnd"/>
      <w:r w:rsidRPr="00AC40D2">
        <w:t xml:space="preserve"> </w:t>
      </w:r>
      <w:proofErr w:type="spellStart"/>
      <w:r w:rsidRPr="00AC40D2">
        <w:t>Extraction</w:t>
      </w:r>
      <w:proofErr w:type="spellEnd"/>
      <w:r w:rsidRPr="00AC40D2">
        <w:t xml:space="preserve"> </w:t>
      </w:r>
      <w:proofErr w:type="spellStart"/>
      <w:r w:rsidRPr="00AC40D2">
        <w:t>Techniques</w:t>
      </w:r>
      <w:proofErr w:type="spellEnd"/>
      <w:r w:rsidRPr="00AC40D2">
        <w:t xml:space="preserve"> </w:t>
      </w:r>
      <w:proofErr w:type="spellStart"/>
      <w:r w:rsidRPr="00AC40D2">
        <w:t>of</w:t>
      </w:r>
      <w:proofErr w:type="spellEnd"/>
      <w:r w:rsidRPr="00AC40D2">
        <w:t xml:space="preserve"> </w:t>
      </w:r>
      <w:proofErr w:type="spellStart"/>
      <w:r w:rsidRPr="00AC40D2">
        <w:t>Bioactive</w:t>
      </w:r>
      <w:proofErr w:type="spellEnd"/>
      <w:r w:rsidRPr="00AC40D2">
        <w:t xml:space="preserve"> </w:t>
      </w:r>
      <w:proofErr w:type="spellStart"/>
      <w:r w:rsidRPr="00AC40D2">
        <w:t>Compou</w:t>
      </w:r>
      <w:r>
        <w:t>nds</w:t>
      </w:r>
      <w:proofErr w:type="spellEnd"/>
      <w:r>
        <w:t xml:space="preserve">: A </w:t>
      </w:r>
      <w:proofErr w:type="spellStart"/>
      <w:r>
        <w:t>State-of-the-Art</w:t>
      </w:r>
      <w:proofErr w:type="spellEnd"/>
      <w:r>
        <w:t xml:space="preserve"> </w:t>
      </w:r>
      <w:proofErr w:type="spellStart"/>
      <w:r>
        <w:t>Review</w:t>
      </w:r>
      <w:proofErr w:type="spellEnd"/>
      <w:r>
        <w:t xml:space="preserve">. </w:t>
      </w:r>
      <w:proofErr w:type="spellStart"/>
      <w:r w:rsidRPr="00AC40D2">
        <w:rPr>
          <w:i/>
          <w:iCs/>
        </w:rPr>
        <w:t>Processes</w:t>
      </w:r>
      <w:proofErr w:type="spellEnd"/>
      <w:r>
        <w:t xml:space="preserve">, </w:t>
      </w:r>
      <w:r w:rsidRPr="00AC40D2">
        <w:rPr>
          <w:i/>
          <w:iCs/>
        </w:rPr>
        <w:t>11</w:t>
      </w:r>
      <w:r>
        <w:t xml:space="preserve">(8), 2255. </w:t>
      </w:r>
      <w:hyperlink r:id="rId13" w:history="1">
        <w:r w:rsidRPr="008532AB">
          <w:rPr>
            <w:rStyle w:val="a9"/>
          </w:rPr>
          <w:t>https://doi.org/10.3390/pr11082255</w:t>
        </w:r>
      </w:hyperlink>
      <w:r>
        <w:rPr>
          <w:lang w:val="en-US"/>
        </w:rPr>
        <w:t xml:space="preserve"> </w:t>
      </w:r>
    </w:p>
    <w:p w:rsidR="00AC40D2" w:rsidRDefault="00AC40D2">
      <w:pPr>
        <w:spacing w:line="276" w:lineRule="auto"/>
        <w:ind w:left="567" w:hanging="567"/>
        <w:jc w:val="both"/>
        <w:rPr>
          <w:lang w:val="en-US"/>
        </w:rPr>
      </w:pPr>
      <w:r>
        <w:rPr>
          <w:lang w:val="en-US"/>
        </w:rPr>
        <w:t>[5]</w:t>
      </w:r>
      <w:r>
        <w:rPr>
          <w:lang w:val="en-US"/>
        </w:rPr>
        <w:tab/>
      </w:r>
      <w:proofErr w:type="spellStart"/>
      <w:r w:rsidRPr="00AC40D2">
        <w:t>Alvarez-Suarez</w:t>
      </w:r>
      <w:proofErr w:type="spellEnd"/>
      <w:r w:rsidRPr="00AC40D2">
        <w:t xml:space="preserve">, J. M., </w:t>
      </w:r>
      <w:r w:rsidR="00133B48">
        <w:rPr>
          <w:lang w:val="en-US"/>
        </w:rPr>
        <w:t>et. al</w:t>
      </w:r>
      <w:r w:rsidRPr="00AC40D2">
        <w:t xml:space="preserve"> (2021). </w:t>
      </w:r>
      <w:proofErr w:type="spellStart"/>
      <w:r w:rsidRPr="00AC40D2">
        <w:t>Novel</w:t>
      </w:r>
      <w:proofErr w:type="spellEnd"/>
      <w:r w:rsidRPr="00AC40D2">
        <w:t xml:space="preserve"> </w:t>
      </w:r>
      <w:proofErr w:type="spellStart"/>
      <w:r w:rsidRPr="00AC40D2">
        <w:t>approaches</w:t>
      </w:r>
      <w:proofErr w:type="spellEnd"/>
      <w:r w:rsidRPr="00AC40D2">
        <w:t xml:space="preserve"> </w:t>
      </w:r>
      <w:proofErr w:type="spellStart"/>
      <w:r w:rsidRPr="00AC40D2">
        <w:t>in</w:t>
      </w:r>
      <w:proofErr w:type="spellEnd"/>
      <w:r w:rsidRPr="00AC40D2">
        <w:t xml:space="preserve"> </w:t>
      </w:r>
      <w:proofErr w:type="spellStart"/>
      <w:r w:rsidRPr="00AC40D2">
        <w:t>anthocyanin</w:t>
      </w:r>
      <w:proofErr w:type="spellEnd"/>
      <w:r w:rsidRPr="00AC40D2">
        <w:t xml:space="preserve"> </w:t>
      </w:r>
      <w:proofErr w:type="spellStart"/>
      <w:r w:rsidRPr="00AC40D2">
        <w:t>research</w:t>
      </w:r>
      <w:proofErr w:type="spellEnd"/>
      <w:r w:rsidRPr="00AC40D2">
        <w:t xml:space="preserve"> - </w:t>
      </w:r>
      <w:proofErr w:type="spellStart"/>
      <w:r w:rsidRPr="00AC40D2">
        <w:t>Plant</w:t>
      </w:r>
      <w:proofErr w:type="spellEnd"/>
      <w:r w:rsidRPr="00AC40D2">
        <w:t xml:space="preserve"> </w:t>
      </w:r>
      <w:proofErr w:type="spellStart"/>
      <w:r w:rsidRPr="00AC40D2">
        <w:t>fortification</w:t>
      </w:r>
      <w:proofErr w:type="spellEnd"/>
      <w:r w:rsidRPr="00AC40D2">
        <w:t xml:space="preserve"> </w:t>
      </w:r>
      <w:proofErr w:type="spellStart"/>
      <w:r w:rsidRPr="00AC40D2">
        <w:t>and</w:t>
      </w:r>
      <w:proofErr w:type="spellEnd"/>
      <w:r w:rsidRPr="00AC40D2">
        <w:t xml:space="preserve"> </w:t>
      </w:r>
      <w:proofErr w:type="spellStart"/>
      <w:r w:rsidRPr="00AC40D2">
        <w:t>bioavailability</w:t>
      </w:r>
      <w:proofErr w:type="spellEnd"/>
      <w:r w:rsidRPr="00AC40D2">
        <w:t xml:space="preserve"> </w:t>
      </w:r>
      <w:proofErr w:type="spellStart"/>
      <w:r w:rsidRPr="00AC40D2">
        <w:t>issues</w:t>
      </w:r>
      <w:proofErr w:type="spellEnd"/>
      <w:r w:rsidRPr="00AC40D2">
        <w:t>.</w:t>
      </w:r>
      <w:r>
        <w:rPr>
          <w:lang w:val="en-US"/>
        </w:rPr>
        <w:t xml:space="preserve"> </w:t>
      </w:r>
      <w:proofErr w:type="spellStart"/>
      <w:r w:rsidRPr="00AC40D2">
        <w:rPr>
          <w:i/>
          <w:iCs/>
        </w:rPr>
        <w:t>Trends</w:t>
      </w:r>
      <w:proofErr w:type="spellEnd"/>
      <w:r w:rsidRPr="00AC40D2">
        <w:rPr>
          <w:i/>
          <w:iCs/>
        </w:rPr>
        <w:t xml:space="preserve"> </w:t>
      </w:r>
      <w:proofErr w:type="spellStart"/>
      <w:r w:rsidRPr="00AC40D2">
        <w:rPr>
          <w:i/>
          <w:iCs/>
        </w:rPr>
        <w:t>in</w:t>
      </w:r>
      <w:proofErr w:type="spellEnd"/>
      <w:r w:rsidRPr="00AC40D2">
        <w:rPr>
          <w:i/>
          <w:iCs/>
        </w:rPr>
        <w:t xml:space="preserve"> </w:t>
      </w:r>
      <w:proofErr w:type="spellStart"/>
      <w:r w:rsidRPr="00AC40D2">
        <w:rPr>
          <w:i/>
          <w:iCs/>
        </w:rPr>
        <w:t>Food</w:t>
      </w:r>
      <w:proofErr w:type="spellEnd"/>
      <w:r w:rsidRPr="00AC40D2">
        <w:rPr>
          <w:i/>
          <w:iCs/>
        </w:rPr>
        <w:t xml:space="preserve"> </w:t>
      </w:r>
      <w:proofErr w:type="spellStart"/>
      <w:r w:rsidRPr="00AC40D2">
        <w:rPr>
          <w:i/>
          <w:iCs/>
        </w:rPr>
        <w:t>Science</w:t>
      </w:r>
      <w:proofErr w:type="spellEnd"/>
      <w:r w:rsidRPr="00AC40D2">
        <w:rPr>
          <w:i/>
          <w:iCs/>
        </w:rPr>
        <w:t xml:space="preserve"> &amp; </w:t>
      </w:r>
      <w:proofErr w:type="spellStart"/>
      <w:r w:rsidRPr="00AC40D2">
        <w:rPr>
          <w:i/>
          <w:iCs/>
        </w:rPr>
        <w:t>Technology</w:t>
      </w:r>
      <w:proofErr w:type="spellEnd"/>
      <w:r>
        <w:t xml:space="preserve">, </w:t>
      </w:r>
      <w:r w:rsidRPr="00AC40D2">
        <w:rPr>
          <w:i/>
          <w:iCs/>
        </w:rPr>
        <w:t>117</w:t>
      </w:r>
      <w:r>
        <w:t xml:space="preserve">, 92–105. </w:t>
      </w:r>
      <w:hyperlink r:id="rId14" w:history="1">
        <w:r w:rsidRPr="008532AB">
          <w:rPr>
            <w:rStyle w:val="a9"/>
          </w:rPr>
          <w:t>https://doi.org/10.1016/j.tifs.2021.01.049</w:t>
        </w:r>
      </w:hyperlink>
      <w:r>
        <w:rPr>
          <w:lang w:val="en-US"/>
        </w:rPr>
        <w:t xml:space="preserve"> </w:t>
      </w:r>
    </w:p>
    <w:p w:rsidR="00AC40D2" w:rsidRPr="002147DB" w:rsidRDefault="00AC40D2">
      <w:pPr>
        <w:spacing w:line="276" w:lineRule="auto"/>
        <w:ind w:left="567" w:hanging="567"/>
        <w:jc w:val="both"/>
        <w:rPr>
          <w:lang w:val="en-US"/>
        </w:rPr>
      </w:pPr>
      <w:r>
        <w:rPr>
          <w:lang w:val="en-US"/>
        </w:rPr>
        <w:t>[6]</w:t>
      </w:r>
      <w:r>
        <w:rPr>
          <w:lang w:val="en-US"/>
        </w:rPr>
        <w:tab/>
      </w:r>
      <w:proofErr w:type="spellStart"/>
      <w:r w:rsidRPr="00AC40D2">
        <w:t>Tan</w:t>
      </w:r>
      <w:proofErr w:type="spellEnd"/>
      <w:r w:rsidRPr="00AC40D2">
        <w:t xml:space="preserve">, J., </w:t>
      </w:r>
      <w:r w:rsidR="00133B48">
        <w:rPr>
          <w:lang w:val="en-US"/>
        </w:rPr>
        <w:t>et al.</w:t>
      </w:r>
      <w:r w:rsidRPr="00AC40D2">
        <w:t xml:space="preserve"> (2022). </w:t>
      </w:r>
      <w:proofErr w:type="spellStart"/>
      <w:r w:rsidRPr="00AC40D2">
        <w:t>Extraction</w:t>
      </w:r>
      <w:proofErr w:type="spellEnd"/>
      <w:r w:rsidRPr="00AC40D2">
        <w:t xml:space="preserve"> </w:t>
      </w:r>
      <w:proofErr w:type="spellStart"/>
      <w:r w:rsidRPr="00AC40D2">
        <w:t>and</w:t>
      </w:r>
      <w:proofErr w:type="spellEnd"/>
      <w:r w:rsidRPr="00AC40D2">
        <w:t xml:space="preserve"> </w:t>
      </w:r>
      <w:proofErr w:type="spellStart"/>
      <w:r w:rsidRPr="00AC40D2">
        <w:t>purifica</w:t>
      </w:r>
      <w:r w:rsidR="00133B48">
        <w:t>tion</w:t>
      </w:r>
      <w:proofErr w:type="spellEnd"/>
      <w:r w:rsidR="00133B48">
        <w:t xml:space="preserve"> </w:t>
      </w:r>
      <w:proofErr w:type="spellStart"/>
      <w:r w:rsidR="00133B48">
        <w:t>of</w:t>
      </w:r>
      <w:proofErr w:type="spellEnd"/>
      <w:r w:rsidR="00133B48">
        <w:t xml:space="preserve"> </w:t>
      </w:r>
      <w:proofErr w:type="spellStart"/>
      <w:r w:rsidR="00133B48">
        <w:t>anthocyanins</w:t>
      </w:r>
      <w:proofErr w:type="spellEnd"/>
      <w:r w:rsidR="00133B48">
        <w:t>: a</w:t>
      </w:r>
      <w:r w:rsidR="002147DB">
        <w:t xml:space="preserve"> </w:t>
      </w:r>
      <w:proofErr w:type="spellStart"/>
      <w:r w:rsidR="002147DB">
        <w:t>review</w:t>
      </w:r>
      <w:proofErr w:type="spellEnd"/>
      <w:r w:rsidR="002147DB">
        <w:t xml:space="preserve">. </w:t>
      </w:r>
      <w:proofErr w:type="spellStart"/>
      <w:r w:rsidRPr="00AC40D2">
        <w:rPr>
          <w:i/>
          <w:iCs/>
        </w:rPr>
        <w:t>Journal</w:t>
      </w:r>
      <w:proofErr w:type="spellEnd"/>
      <w:r w:rsidRPr="00AC40D2">
        <w:rPr>
          <w:i/>
          <w:iCs/>
        </w:rPr>
        <w:t xml:space="preserve"> </w:t>
      </w:r>
      <w:proofErr w:type="spellStart"/>
      <w:r w:rsidRPr="00AC40D2">
        <w:rPr>
          <w:i/>
          <w:iCs/>
        </w:rPr>
        <w:t>of</w:t>
      </w:r>
      <w:proofErr w:type="spellEnd"/>
      <w:r w:rsidRPr="00AC40D2">
        <w:rPr>
          <w:i/>
          <w:iCs/>
        </w:rPr>
        <w:t xml:space="preserve"> </w:t>
      </w:r>
      <w:proofErr w:type="spellStart"/>
      <w:r w:rsidRPr="00AC40D2">
        <w:rPr>
          <w:i/>
          <w:iCs/>
        </w:rPr>
        <w:t>Agriculture</w:t>
      </w:r>
      <w:proofErr w:type="spellEnd"/>
      <w:r w:rsidRPr="00AC40D2">
        <w:rPr>
          <w:i/>
          <w:iCs/>
        </w:rPr>
        <w:t xml:space="preserve"> </w:t>
      </w:r>
      <w:proofErr w:type="spellStart"/>
      <w:r w:rsidRPr="00AC40D2">
        <w:rPr>
          <w:i/>
          <w:iCs/>
        </w:rPr>
        <w:t>and</w:t>
      </w:r>
      <w:proofErr w:type="spellEnd"/>
      <w:r w:rsidRPr="00AC40D2">
        <w:rPr>
          <w:i/>
          <w:iCs/>
        </w:rPr>
        <w:t xml:space="preserve"> </w:t>
      </w:r>
      <w:proofErr w:type="spellStart"/>
      <w:r w:rsidRPr="00AC40D2">
        <w:rPr>
          <w:i/>
          <w:iCs/>
        </w:rPr>
        <w:t>Food</w:t>
      </w:r>
      <w:proofErr w:type="spellEnd"/>
      <w:r w:rsidRPr="00AC40D2">
        <w:rPr>
          <w:i/>
          <w:iCs/>
        </w:rPr>
        <w:t xml:space="preserve"> </w:t>
      </w:r>
      <w:proofErr w:type="spellStart"/>
      <w:r w:rsidRPr="00AC40D2">
        <w:rPr>
          <w:i/>
          <w:iCs/>
        </w:rPr>
        <w:t>Research</w:t>
      </w:r>
      <w:proofErr w:type="spellEnd"/>
      <w:r w:rsidR="002147DB">
        <w:t xml:space="preserve">, </w:t>
      </w:r>
      <w:r w:rsidRPr="00AC40D2">
        <w:rPr>
          <w:i/>
          <w:iCs/>
        </w:rPr>
        <w:t>8</w:t>
      </w:r>
      <w:r w:rsidRPr="00AC40D2">
        <w:t>, 100306.</w:t>
      </w:r>
      <w:r w:rsidR="002147DB">
        <w:rPr>
          <w:lang w:val="en-US"/>
        </w:rPr>
        <w:t xml:space="preserve"> </w:t>
      </w:r>
      <w:hyperlink r:id="rId15" w:history="1">
        <w:r w:rsidR="002147DB" w:rsidRPr="008532AB">
          <w:rPr>
            <w:rStyle w:val="a9"/>
          </w:rPr>
          <w:t>https://doi.org/10.1016/j.jafr.2022.100306</w:t>
        </w:r>
      </w:hyperlink>
      <w:r w:rsidR="002147DB">
        <w:rPr>
          <w:lang w:val="en-US"/>
        </w:rPr>
        <w:t xml:space="preserve"> </w:t>
      </w:r>
    </w:p>
    <w:p w:rsidR="00AC40D2" w:rsidRPr="002147DB" w:rsidRDefault="00AC40D2">
      <w:pPr>
        <w:spacing w:line="276" w:lineRule="auto"/>
        <w:ind w:left="567" w:hanging="567"/>
        <w:jc w:val="both"/>
        <w:rPr>
          <w:lang w:val="en-US"/>
        </w:rPr>
      </w:pPr>
      <w:r>
        <w:rPr>
          <w:lang w:val="en-US"/>
        </w:rPr>
        <w:t>[7]</w:t>
      </w:r>
      <w:r>
        <w:rPr>
          <w:lang w:val="en-US"/>
        </w:rPr>
        <w:tab/>
      </w:r>
      <w:r w:rsidRPr="00AC40D2">
        <w:t xml:space="preserve">Chen, L., </w:t>
      </w:r>
      <w:r w:rsidR="00133B48">
        <w:rPr>
          <w:lang w:val="en-US"/>
        </w:rPr>
        <w:t>et. al</w:t>
      </w:r>
      <w:r w:rsidRPr="00AC40D2">
        <w:t xml:space="preserve">. (2023). </w:t>
      </w:r>
      <w:proofErr w:type="spellStart"/>
      <w:r w:rsidRPr="00AC40D2">
        <w:t>Microwave</w:t>
      </w:r>
      <w:proofErr w:type="spellEnd"/>
      <w:r w:rsidRPr="00AC40D2">
        <w:t xml:space="preserve"> </w:t>
      </w:r>
      <w:proofErr w:type="spellStart"/>
      <w:r w:rsidRPr="00AC40D2">
        <w:t>and</w:t>
      </w:r>
      <w:proofErr w:type="spellEnd"/>
      <w:r w:rsidRPr="00AC40D2">
        <w:t xml:space="preserve"> </w:t>
      </w:r>
      <w:proofErr w:type="spellStart"/>
      <w:r w:rsidRPr="00AC40D2">
        <w:t>enzyme</w:t>
      </w:r>
      <w:proofErr w:type="spellEnd"/>
      <w:r w:rsidRPr="00AC40D2">
        <w:t xml:space="preserve"> </w:t>
      </w:r>
      <w:proofErr w:type="spellStart"/>
      <w:r w:rsidRPr="00AC40D2">
        <w:t>co-assisted</w:t>
      </w:r>
      <w:proofErr w:type="spellEnd"/>
      <w:r w:rsidRPr="00AC40D2">
        <w:t xml:space="preserve"> </w:t>
      </w:r>
      <w:proofErr w:type="spellStart"/>
      <w:r w:rsidRPr="00AC40D2">
        <w:t>extraction</w:t>
      </w:r>
      <w:proofErr w:type="spellEnd"/>
      <w:r w:rsidRPr="00AC40D2">
        <w:t xml:space="preserve"> </w:t>
      </w:r>
      <w:proofErr w:type="spellStart"/>
      <w:r w:rsidRPr="00AC40D2">
        <w:t>of</w:t>
      </w:r>
      <w:proofErr w:type="spellEnd"/>
      <w:r w:rsidRPr="00AC40D2">
        <w:t xml:space="preserve"> </w:t>
      </w:r>
      <w:proofErr w:type="spellStart"/>
      <w:r w:rsidRPr="00AC40D2">
        <w:t>anthocya</w:t>
      </w:r>
      <w:r w:rsidR="00133B48">
        <w:t>nins</w:t>
      </w:r>
      <w:proofErr w:type="spellEnd"/>
      <w:r w:rsidR="00133B48">
        <w:t xml:space="preserve"> </w:t>
      </w:r>
      <w:proofErr w:type="spellStart"/>
      <w:r w:rsidR="00133B48">
        <w:t>from</w:t>
      </w:r>
      <w:proofErr w:type="spellEnd"/>
      <w:r w:rsidR="00133B48">
        <w:t xml:space="preserve"> </w:t>
      </w:r>
      <w:proofErr w:type="spellStart"/>
      <w:r w:rsidR="00133B48">
        <w:t>Purple-heart</w:t>
      </w:r>
      <w:proofErr w:type="spellEnd"/>
      <w:r w:rsidR="00133B48">
        <w:t xml:space="preserve"> </w:t>
      </w:r>
      <w:proofErr w:type="spellStart"/>
      <w:r w:rsidR="00133B48">
        <w:t>Radish</w:t>
      </w:r>
      <w:proofErr w:type="spellEnd"/>
      <w:r w:rsidR="00133B48">
        <w:t xml:space="preserve">: </w:t>
      </w:r>
      <w:proofErr w:type="spellStart"/>
      <w:r w:rsidR="00133B48">
        <w:t>p</w:t>
      </w:r>
      <w:r w:rsidRPr="00AC40D2">
        <w:t>rocess</w:t>
      </w:r>
      <w:proofErr w:type="spellEnd"/>
      <w:r w:rsidRPr="00AC40D2">
        <w:t xml:space="preserve"> </w:t>
      </w:r>
      <w:proofErr w:type="spellStart"/>
      <w:r w:rsidRPr="00AC40D2">
        <w:t>optimization</w:t>
      </w:r>
      <w:proofErr w:type="spellEnd"/>
      <w:r w:rsidRPr="00AC40D2">
        <w:t xml:space="preserve">, </w:t>
      </w:r>
      <w:proofErr w:type="spellStart"/>
      <w:r w:rsidRPr="00AC40D2">
        <w:t>composition</w:t>
      </w:r>
      <w:proofErr w:type="spellEnd"/>
      <w:r w:rsidRPr="00AC40D2">
        <w:t xml:space="preserve"> </w:t>
      </w:r>
      <w:proofErr w:type="spellStart"/>
      <w:r w:rsidRPr="00AC40D2">
        <w:t>ana</w:t>
      </w:r>
      <w:r w:rsidR="002147DB">
        <w:t>lysis</w:t>
      </w:r>
      <w:proofErr w:type="spellEnd"/>
      <w:r w:rsidR="002147DB">
        <w:t xml:space="preserve"> </w:t>
      </w:r>
      <w:proofErr w:type="spellStart"/>
      <w:r w:rsidR="002147DB">
        <w:t>and</w:t>
      </w:r>
      <w:proofErr w:type="spellEnd"/>
      <w:r w:rsidR="002147DB">
        <w:t xml:space="preserve"> </w:t>
      </w:r>
      <w:proofErr w:type="spellStart"/>
      <w:r w:rsidR="002147DB">
        <w:t>antioxidant</w:t>
      </w:r>
      <w:proofErr w:type="spellEnd"/>
      <w:r w:rsidR="002147DB">
        <w:t xml:space="preserve"> </w:t>
      </w:r>
      <w:proofErr w:type="spellStart"/>
      <w:r w:rsidR="002147DB">
        <w:t>activity</w:t>
      </w:r>
      <w:proofErr w:type="spellEnd"/>
      <w:r w:rsidR="002147DB">
        <w:t xml:space="preserve">. </w:t>
      </w:r>
      <w:r w:rsidRPr="00AC40D2">
        <w:rPr>
          <w:i/>
          <w:iCs/>
        </w:rPr>
        <w:t>LWT</w:t>
      </w:r>
      <w:r w:rsidRPr="00AC40D2">
        <w:t>,</w:t>
      </w:r>
      <w:r w:rsidR="002147DB">
        <w:rPr>
          <w:lang w:val="en-US"/>
        </w:rPr>
        <w:t xml:space="preserve"> </w:t>
      </w:r>
      <w:r w:rsidRPr="00AC40D2">
        <w:rPr>
          <w:i/>
          <w:iCs/>
        </w:rPr>
        <w:t>187</w:t>
      </w:r>
      <w:r w:rsidR="002147DB">
        <w:t xml:space="preserve">, 115312. </w:t>
      </w:r>
      <w:hyperlink r:id="rId16" w:history="1">
        <w:r w:rsidR="002147DB" w:rsidRPr="008532AB">
          <w:rPr>
            <w:rStyle w:val="a9"/>
          </w:rPr>
          <w:t>https://doi.org/10.1016/j.lwt.2023.115312</w:t>
        </w:r>
      </w:hyperlink>
      <w:r w:rsidR="002147DB">
        <w:rPr>
          <w:lang w:val="en-US"/>
        </w:rPr>
        <w:t xml:space="preserve"> </w:t>
      </w:r>
    </w:p>
    <w:p w:rsidR="00AC40D2" w:rsidRPr="002147DB" w:rsidRDefault="00AC40D2">
      <w:pPr>
        <w:spacing w:line="276" w:lineRule="auto"/>
        <w:ind w:left="567" w:hanging="567"/>
        <w:jc w:val="both"/>
        <w:rPr>
          <w:lang w:val="en-US"/>
        </w:rPr>
      </w:pPr>
      <w:r>
        <w:rPr>
          <w:lang w:val="en-US"/>
        </w:rPr>
        <w:t>[8]</w:t>
      </w:r>
      <w:r>
        <w:rPr>
          <w:lang w:val="en-US"/>
        </w:rPr>
        <w:tab/>
      </w:r>
      <w:r>
        <w:t>Zhen-Yu, W. (2005</w:t>
      </w:r>
      <w:r w:rsidRPr="00AC40D2">
        <w:t xml:space="preserve">). </w:t>
      </w:r>
      <w:proofErr w:type="spellStart"/>
      <w:r w:rsidRPr="00AC40D2">
        <w:t>Impact</w:t>
      </w:r>
      <w:proofErr w:type="spellEnd"/>
      <w:r w:rsidRPr="00AC40D2">
        <w:t xml:space="preserve"> </w:t>
      </w:r>
      <w:proofErr w:type="spellStart"/>
      <w:r w:rsidRPr="00AC40D2">
        <w:t>of</w:t>
      </w:r>
      <w:proofErr w:type="spellEnd"/>
      <w:r w:rsidRPr="00AC40D2">
        <w:t xml:space="preserve"> </w:t>
      </w:r>
      <w:proofErr w:type="spellStart"/>
      <w:r w:rsidRPr="00AC40D2">
        <w:t>anthocyanin</w:t>
      </w:r>
      <w:proofErr w:type="spellEnd"/>
      <w:r w:rsidRPr="00AC40D2">
        <w:t xml:space="preserve"> </w:t>
      </w:r>
      <w:proofErr w:type="spellStart"/>
      <w:r w:rsidRPr="00AC40D2">
        <w:t>from</w:t>
      </w:r>
      <w:proofErr w:type="spellEnd"/>
      <w:r w:rsidR="00133B48">
        <w:rPr>
          <w:lang w:val="en-US"/>
        </w:rPr>
        <w:t xml:space="preserve"> </w:t>
      </w:r>
      <w:proofErr w:type="spellStart"/>
      <w:r w:rsidRPr="00AC40D2">
        <w:t>Malva</w:t>
      </w:r>
      <w:proofErr w:type="spellEnd"/>
      <w:r w:rsidRPr="00AC40D2">
        <w:t xml:space="preserve"> </w:t>
      </w:r>
      <w:proofErr w:type="spellStart"/>
      <w:r w:rsidRPr="00AC40D2">
        <w:t>sylvestris</w:t>
      </w:r>
      <w:proofErr w:type="spellEnd"/>
      <w:r w:rsidRPr="00AC40D2">
        <w:t xml:space="preserve"> </w:t>
      </w:r>
      <w:proofErr w:type="spellStart"/>
      <w:r w:rsidRPr="00AC40D2">
        <w:t>on</w:t>
      </w:r>
      <w:proofErr w:type="spellEnd"/>
      <w:r w:rsidRPr="00AC40D2">
        <w:t xml:space="preserve"> </w:t>
      </w:r>
      <w:proofErr w:type="spellStart"/>
      <w:r w:rsidRPr="00AC40D2">
        <w:t>plasma</w:t>
      </w:r>
      <w:proofErr w:type="spellEnd"/>
      <w:r w:rsidRPr="00AC40D2">
        <w:t xml:space="preserve"> </w:t>
      </w:r>
      <w:proofErr w:type="spellStart"/>
      <w:r w:rsidRPr="00AC40D2">
        <w:t>lipids</w:t>
      </w:r>
      <w:proofErr w:type="spellEnd"/>
      <w:r w:rsidRPr="00AC40D2">
        <w:t xml:space="preserve"> </w:t>
      </w:r>
      <w:proofErr w:type="spellStart"/>
      <w:r w:rsidRPr="00AC40D2">
        <w:t>and</w:t>
      </w:r>
      <w:proofErr w:type="spellEnd"/>
      <w:r w:rsidRPr="00AC40D2">
        <w:t xml:space="preserve"> </w:t>
      </w:r>
      <w:proofErr w:type="spellStart"/>
      <w:r w:rsidRPr="00AC40D2">
        <w:t>free</w:t>
      </w:r>
      <w:proofErr w:type="spellEnd"/>
      <w:r w:rsidRPr="00AC40D2">
        <w:t xml:space="preserve"> </w:t>
      </w:r>
      <w:proofErr w:type="spellStart"/>
      <w:r w:rsidRPr="00AC40D2">
        <w:t>radical</w:t>
      </w:r>
      <w:proofErr w:type="spellEnd"/>
      <w:r w:rsidRPr="00AC40D2">
        <w:t>.</w:t>
      </w:r>
      <w:r w:rsidR="002147DB">
        <w:rPr>
          <w:lang w:val="en-US"/>
        </w:rPr>
        <w:t xml:space="preserve"> </w:t>
      </w:r>
      <w:proofErr w:type="spellStart"/>
      <w:r w:rsidRPr="00AC40D2">
        <w:rPr>
          <w:i/>
          <w:iCs/>
        </w:rPr>
        <w:t>Journal</w:t>
      </w:r>
      <w:proofErr w:type="spellEnd"/>
      <w:r w:rsidRPr="00AC40D2">
        <w:rPr>
          <w:i/>
          <w:iCs/>
        </w:rPr>
        <w:t xml:space="preserve"> </w:t>
      </w:r>
      <w:proofErr w:type="spellStart"/>
      <w:r w:rsidRPr="00AC40D2">
        <w:rPr>
          <w:i/>
          <w:iCs/>
        </w:rPr>
        <w:t>of</w:t>
      </w:r>
      <w:proofErr w:type="spellEnd"/>
      <w:r w:rsidRPr="00AC40D2">
        <w:rPr>
          <w:i/>
          <w:iCs/>
        </w:rPr>
        <w:t xml:space="preserve"> </w:t>
      </w:r>
      <w:proofErr w:type="spellStart"/>
      <w:r w:rsidRPr="00AC40D2">
        <w:rPr>
          <w:i/>
          <w:iCs/>
        </w:rPr>
        <w:t>Forestry</w:t>
      </w:r>
      <w:proofErr w:type="spellEnd"/>
      <w:r w:rsidRPr="00AC40D2">
        <w:rPr>
          <w:i/>
          <w:iCs/>
        </w:rPr>
        <w:t xml:space="preserve"> </w:t>
      </w:r>
      <w:proofErr w:type="spellStart"/>
      <w:r w:rsidRPr="00AC40D2">
        <w:rPr>
          <w:i/>
          <w:iCs/>
        </w:rPr>
        <w:t>Research</w:t>
      </w:r>
      <w:proofErr w:type="spellEnd"/>
      <w:r w:rsidR="002147DB">
        <w:t xml:space="preserve">, </w:t>
      </w:r>
      <w:r w:rsidRPr="00AC40D2">
        <w:rPr>
          <w:i/>
          <w:iCs/>
        </w:rPr>
        <w:t>16</w:t>
      </w:r>
      <w:r w:rsidRPr="00AC40D2">
        <w:t>(3), 228–232.</w:t>
      </w:r>
      <w:r w:rsidR="002147DB">
        <w:rPr>
          <w:lang w:val="en-US"/>
        </w:rPr>
        <w:t xml:space="preserve"> </w:t>
      </w:r>
      <w:hyperlink r:id="rId17" w:history="1">
        <w:r w:rsidR="002147DB" w:rsidRPr="008532AB">
          <w:rPr>
            <w:rStyle w:val="a9"/>
          </w:rPr>
          <w:t>https://doi.org/10.1007/bf02856821</w:t>
        </w:r>
      </w:hyperlink>
      <w:r w:rsidR="002147DB">
        <w:rPr>
          <w:lang w:val="en-US"/>
        </w:rPr>
        <w:t xml:space="preserve"> </w:t>
      </w:r>
    </w:p>
    <w:p w:rsidR="00AC40D2" w:rsidRPr="002147DB" w:rsidRDefault="00AC40D2">
      <w:pPr>
        <w:spacing w:line="276" w:lineRule="auto"/>
        <w:ind w:left="567" w:hanging="567"/>
        <w:jc w:val="both"/>
        <w:rPr>
          <w:lang w:val="en-US"/>
        </w:rPr>
      </w:pPr>
      <w:r>
        <w:rPr>
          <w:lang w:val="en-US"/>
        </w:rPr>
        <w:t>[9]</w:t>
      </w:r>
      <w:r>
        <w:rPr>
          <w:lang w:val="en-US"/>
        </w:rPr>
        <w:tab/>
      </w:r>
      <w:r w:rsidR="00152982" w:rsidRPr="00152982">
        <w:t xml:space="preserve">Habib, A., </w:t>
      </w:r>
      <w:r w:rsidR="00133B48">
        <w:rPr>
          <w:lang w:val="en-US"/>
        </w:rPr>
        <w:t>et</w:t>
      </w:r>
      <w:r w:rsidR="00152982" w:rsidRPr="00152982">
        <w:t>.</w:t>
      </w:r>
      <w:r w:rsidR="00133B48">
        <w:rPr>
          <w:lang w:val="en-US"/>
        </w:rPr>
        <w:t xml:space="preserve"> al</w:t>
      </w:r>
      <w:r w:rsidR="00133B48">
        <w:t xml:space="preserve"> (2024</w:t>
      </w:r>
      <w:r w:rsidR="00152982" w:rsidRPr="00152982">
        <w:t xml:space="preserve">). A </w:t>
      </w:r>
      <w:proofErr w:type="spellStart"/>
      <w:r w:rsidR="00152982" w:rsidRPr="00152982">
        <w:t>Review</w:t>
      </w:r>
      <w:proofErr w:type="spellEnd"/>
      <w:r w:rsidR="00152982" w:rsidRPr="00152982">
        <w:t xml:space="preserve"> </w:t>
      </w:r>
      <w:proofErr w:type="spellStart"/>
      <w:r w:rsidR="00152982" w:rsidRPr="00152982">
        <w:t>on</w:t>
      </w:r>
      <w:proofErr w:type="spellEnd"/>
      <w:r w:rsidR="00152982" w:rsidRPr="00152982">
        <w:t xml:space="preserve"> </w:t>
      </w:r>
      <w:proofErr w:type="spellStart"/>
      <w:r w:rsidR="00152982" w:rsidRPr="00152982">
        <w:t>Khubbāzī</w:t>
      </w:r>
      <w:proofErr w:type="spellEnd"/>
      <w:r w:rsidR="00152982" w:rsidRPr="00152982">
        <w:t xml:space="preserve"> (</w:t>
      </w:r>
      <w:proofErr w:type="spellStart"/>
      <w:r w:rsidR="00152982" w:rsidRPr="00152982">
        <w:t>Malva</w:t>
      </w:r>
      <w:proofErr w:type="spellEnd"/>
      <w:r w:rsidR="00152982" w:rsidRPr="00152982">
        <w:t xml:space="preserve"> </w:t>
      </w:r>
      <w:proofErr w:type="spellStart"/>
      <w:r w:rsidR="00152982" w:rsidRPr="00152982">
        <w:t>sylvestris</w:t>
      </w:r>
      <w:proofErr w:type="spellEnd"/>
      <w:r w:rsidR="00152982" w:rsidRPr="00152982">
        <w:t xml:space="preserve"> L.): </w:t>
      </w:r>
      <w:proofErr w:type="spellStart"/>
      <w:r w:rsidR="00133B48">
        <w:t>p</w:t>
      </w:r>
      <w:r w:rsidR="00152982" w:rsidRPr="00152982">
        <w:t>hytochemical</w:t>
      </w:r>
      <w:proofErr w:type="spellEnd"/>
      <w:r w:rsidR="00152982" w:rsidRPr="00152982">
        <w:t xml:space="preserve">, </w:t>
      </w:r>
      <w:proofErr w:type="spellStart"/>
      <w:r w:rsidR="00152982" w:rsidRPr="00152982">
        <w:t>Pharmacological</w:t>
      </w:r>
      <w:proofErr w:type="spellEnd"/>
      <w:r w:rsidR="00152982" w:rsidRPr="00152982">
        <w:t xml:space="preserve"> </w:t>
      </w:r>
      <w:proofErr w:type="spellStart"/>
      <w:r w:rsidR="00152982" w:rsidRPr="00152982">
        <w:t>Propertie</w:t>
      </w:r>
      <w:r w:rsidR="002147DB">
        <w:t>s</w:t>
      </w:r>
      <w:proofErr w:type="spellEnd"/>
      <w:r w:rsidR="002147DB">
        <w:t xml:space="preserve"> </w:t>
      </w:r>
      <w:proofErr w:type="spellStart"/>
      <w:r w:rsidR="002147DB">
        <w:t>and</w:t>
      </w:r>
      <w:proofErr w:type="spellEnd"/>
      <w:r w:rsidR="002147DB">
        <w:t xml:space="preserve"> </w:t>
      </w:r>
      <w:proofErr w:type="spellStart"/>
      <w:r w:rsidR="002147DB">
        <w:t>Therapeutic</w:t>
      </w:r>
      <w:proofErr w:type="spellEnd"/>
      <w:r w:rsidR="002147DB">
        <w:t xml:space="preserve"> </w:t>
      </w:r>
      <w:proofErr w:type="spellStart"/>
      <w:r w:rsidR="002147DB">
        <w:t>Applications</w:t>
      </w:r>
      <w:proofErr w:type="spellEnd"/>
      <w:r w:rsidR="002147DB">
        <w:t xml:space="preserve">. </w:t>
      </w:r>
      <w:proofErr w:type="spellStart"/>
      <w:r w:rsidR="00152982" w:rsidRPr="00152982">
        <w:rPr>
          <w:i/>
          <w:iCs/>
        </w:rPr>
        <w:t>Journal</w:t>
      </w:r>
      <w:proofErr w:type="spellEnd"/>
      <w:r w:rsidR="00152982" w:rsidRPr="00152982">
        <w:rPr>
          <w:i/>
          <w:iCs/>
        </w:rPr>
        <w:t xml:space="preserve"> </w:t>
      </w:r>
      <w:proofErr w:type="spellStart"/>
      <w:r w:rsidR="00152982" w:rsidRPr="00152982">
        <w:rPr>
          <w:i/>
          <w:iCs/>
        </w:rPr>
        <w:t>of</w:t>
      </w:r>
      <w:proofErr w:type="spellEnd"/>
      <w:r w:rsidR="00152982" w:rsidRPr="00152982">
        <w:rPr>
          <w:i/>
          <w:iCs/>
        </w:rPr>
        <w:t xml:space="preserve"> </w:t>
      </w:r>
      <w:proofErr w:type="spellStart"/>
      <w:r w:rsidR="00152982" w:rsidRPr="00152982">
        <w:rPr>
          <w:i/>
          <w:iCs/>
        </w:rPr>
        <w:t>Complementary</w:t>
      </w:r>
      <w:proofErr w:type="spellEnd"/>
      <w:r w:rsidR="00152982" w:rsidRPr="00152982">
        <w:rPr>
          <w:i/>
          <w:iCs/>
        </w:rPr>
        <w:t xml:space="preserve"> </w:t>
      </w:r>
      <w:proofErr w:type="spellStart"/>
      <w:r w:rsidR="00152982" w:rsidRPr="00152982">
        <w:rPr>
          <w:i/>
          <w:iCs/>
        </w:rPr>
        <w:t>and</w:t>
      </w:r>
      <w:proofErr w:type="spellEnd"/>
      <w:r w:rsidR="00152982" w:rsidRPr="00152982">
        <w:rPr>
          <w:i/>
          <w:iCs/>
        </w:rPr>
        <w:t xml:space="preserve"> </w:t>
      </w:r>
      <w:proofErr w:type="spellStart"/>
      <w:r w:rsidR="00152982" w:rsidRPr="00152982">
        <w:rPr>
          <w:i/>
          <w:iCs/>
        </w:rPr>
        <w:t>Alternative</w:t>
      </w:r>
      <w:proofErr w:type="spellEnd"/>
      <w:r w:rsidR="00152982" w:rsidRPr="00152982">
        <w:rPr>
          <w:i/>
          <w:iCs/>
        </w:rPr>
        <w:t xml:space="preserve"> </w:t>
      </w:r>
      <w:proofErr w:type="spellStart"/>
      <w:r w:rsidR="00152982" w:rsidRPr="00152982">
        <w:rPr>
          <w:i/>
          <w:iCs/>
        </w:rPr>
        <w:t>Medical</w:t>
      </w:r>
      <w:proofErr w:type="spellEnd"/>
      <w:r w:rsidR="00152982" w:rsidRPr="00152982">
        <w:rPr>
          <w:i/>
          <w:iCs/>
        </w:rPr>
        <w:t xml:space="preserve"> </w:t>
      </w:r>
      <w:proofErr w:type="spellStart"/>
      <w:r w:rsidR="00152982" w:rsidRPr="00152982">
        <w:rPr>
          <w:i/>
          <w:iCs/>
        </w:rPr>
        <w:t>Research</w:t>
      </w:r>
      <w:proofErr w:type="spellEnd"/>
      <w:r w:rsidR="00152982" w:rsidRPr="00152982">
        <w:t>,</w:t>
      </w:r>
      <w:r w:rsidR="002147DB">
        <w:rPr>
          <w:lang w:val="en-US"/>
        </w:rPr>
        <w:t xml:space="preserve"> </w:t>
      </w:r>
      <w:r w:rsidR="00152982" w:rsidRPr="00152982">
        <w:rPr>
          <w:i/>
          <w:iCs/>
        </w:rPr>
        <w:t>25</w:t>
      </w:r>
      <w:r w:rsidR="002147DB">
        <w:t xml:space="preserve">(5), 28–36. </w:t>
      </w:r>
      <w:hyperlink r:id="rId18" w:history="1">
        <w:r w:rsidR="002147DB" w:rsidRPr="008532AB">
          <w:rPr>
            <w:rStyle w:val="a9"/>
          </w:rPr>
          <w:t>https://doi.org/10.9734/jocamr/2024/v25i5535</w:t>
        </w:r>
      </w:hyperlink>
      <w:r w:rsidR="002147DB">
        <w:rPr>
          <w:lang w:val="en-US"/>
        </w:rPr>
        <w:t xml:space="preserve"> </w:t>
      </w:r>
    </w:p>
    <w:p w:rsidR="00AC40D2" w:rsidRDefault="00AC40D2">
      <w:pPr>
        <w:spacing w:line="276" w:lineRule="auto"/>
        <w:ind w:left="567" w:hanging="567"/>
        <w:jc w:val="both"/>
      </w:pPr>
      <w:r>
        <w:rPr>
          <w:lang w:val="en-US"/>
        </w:rPr>
        <w:t>[10]</w:t>
      </w:r>
      <w:r>
        <w:rPr>
          <w:lang w:val="en-US"/>
        </w:rPr>
        <w:tab/>
      </w:r>
      <w:proofErr w:type="spellStart"/>
      <w:r w:rsidR="00133B48">
        <w:t>Gęgotek</w:t>
      </w:r>
      <w:proofErr w:type="spellEnd"/>
      <w:r w:rsidR="00133B48">
        <w:t>, A.,</w:t>
      </w:r>
      <w:r w:rsidR="00152982" w:rsidRPr="00152982">
        <w:t xml:space="preserve"> </w:t>
      </w:r>
      <w:proofErr w:type="spellStart"/>
      <w:r w:rsidR="00152982" w:rsidRPr="00152982">
        <w:t>Skrzydlewska</w:t>
      </w:r>
      <w:proofErr w:type="spellEnd"/>
      <w:r w:rsidR="00152982" w:rsidRPr="00152982">
        <w:t xml:space="preserve">, E. (2022). </w:t>
      </w:r>
      <w:proofErr w:type="spellStart"/>
      <w:r w:rsidR="00152982" w:rsidRPr="00152982">
        <w:t>Antioxidative</w:t>
      </w:r>
      <w:proofErr w:type="spellEnd"/>
      <w:r w:rsidR="00152982" w:rsidRPr="00152982">
        <w:t xml:space="preserve"> </w:t>
      </w:r>
      <w:proofErr w:type="spellStart"/>
      <w:r w:rsidR="00152982" w:rsidRPr="00152982">
        <w:t>and</w:t>
      </w:r>
      <w:proofErr w:type="spellEnd"/>
      <w:r w:rsidR="00152982" w:rsidRPr="00152982">
        <w:t xml:space="preserve"> </w:t>
      </w:r>
      <w:proofErr w:type="spellStart"/>
      <w:r w:rsidR="00152982" w:rsidRPr="00152982">
        <w:t>Anti-Inflamma</w:t>
      </w:r>
      <w:r w:rsidR="002147DB">
        <w:t>tory</w:t>
      </w:r>
      <w:proofErr w:type="spellEnd"/>
      <w:r w:rsidR="002147DB">
        <w:t xml:space="preserve"> </w:t>
      </w:r>
      <w:proofErr w:type="spellStart"/>
      <w:r w:rsidR="002147DB">
        <w:t>activity</w:t>
      </w:r>
      <w:proofErr w:type="spellEnd"/>
      <w:r w:rsidR="002147DB">
        <w:t xml:space="preserve"> </w:t>
      </w:r>
      <w:proofErr w:type="spellStart"/>
      <w:r w:rsidR="002147DB">
        <w:t>of</w:t>
      </w:r>
      <w:proofErr w:type="spellEnd"/>
      <w:r w:rsidR="002147DB">
        <w:t xml:space="preserve"> </w:t>
      </w:r>
      <w:proofErr w:type="spellStart"/>
      <w:r w:rsidR="002147DB">
        <w:t>ascorbic</w:t>
      </w:r>
      <w:proofErr w:type="spellEnd"/>
      <w:r w:rsidR="002147DB">
        <w:t xml:space="preserve"> </w:t>
      </w:r>
      <w:proofErr w:type="spellStart"/>
      <w:r w:rsidR="002147DB">
        <w:t>acid</w:t>
      </w:r>
      <w:proofErr w:type="spellEnd"/>
      <w:r w:rsidR="002147DB">
        <w:t xml:space="preserve">. </w:t>
      </w:r>
      <w:proofErr w:type="spellStart"/>
      <w:r w:rsidR="00152982" w:rsidRPr="00152982">
        <w:rPr>
          <w:i/>
          <w:iCs/>
        </w:rPr>
        <w:t>Antioxidants</w:t>
      </w:r>
      <w:proofErr w:type="spellEnd"/>
      <w:r w:rsidR="002147DB">
        <w:t xml:space="preserve">, </w:t>
      </w:r>
      <w:r w:rsidR="00152982" w:rsidRPr="00152982">
        <w:rPr>
          <w:i/>
          <w:iCs/>
        </w:rPr>
        <w:t>11</w:t>
      </w:r>
      <w:r w:rsidR="00152982" w:rsidRPr="00152982">
        <w:t>(10), 1993.</w:t>
      </w:r>
      <w:r w:rsidR="002147DB">
        <w:t xml:space="preserve"> </w:t>
      </w:r>
      <w:hyperlink r:id="rId19" w:history="1">
        <w:r w:rsidR="00152982" w:rsidRPr="008532AB">
          <w:rPr>
            <w:rStyle w:val="a9"/>
          </w:rPr>
          <w:t>https://doi.org/10.3390/antiox11101993</w:t>
        </w:r>
      </w:hyperlink>
    </w:p>
    <w:p w:rsidR="00152982" w:rsidRDefault="00152982">
      <w:pPr>
        <w:spacing w:line="276" w:lineRule="auto"/>
        <w:ind w:left="567" w:hanging="567"/>
        <w:jc w:val="both"/>
      </w:pPr>
      <w:r>
        <w:rPr>
          <w:lang w:val="en-US"/>
        </w:rPr>
        <w:t>[11]</w:t>
      </w:r>
      <w:r>
        <w:rPr>
          <w:lang w:val="en-US"/>
        </w:rPr>
        <w:tab/>
      </w:r>
      <w:proofErr w:type="spellStart"/>
      <w:r w:rsidRPr="00152982">
        <w:t>Susa</w:t>
      </w:r>
      <w:proofErr w:type="spellEnd"/>
      <w:r w:rsidRPr="00152982">
        <w:t xml:space="preserve">, F., </w:t>
      </w:r>
      <w:proofErr w:type="spellStart"/>
      <w:r w:rsidRPr="00152982">
        <w:t>Pisano</w:t>
      </w:r>
      <w:proofErr w:type="spellEnd"/>
      <w:r w:rsidRPr="00152982">
        <w:t xml:space="preserve">, R. (2023). </w:t>
      </w:r>
      <w:proofErr w:type="spellStart"/>
      <w:r w:rsidRPr="00152982">
        <w:t>Advanc</w:t>
      </w:r>
      <w:r w:rsidR="00133B48">
        <w:t>es</w:t>
      </w:r>
      <w:proofErr w:type="spellEnd"/>
      <w:r w:rsidR="00133B48">
        <w:t xml:space="preserve"> </w:t>
      </w:r>
      <w:proofErr w:type="spellStart"/>
      <w:r w:rsidR="00133B48">
        <w:t>in</w:t>
      </w:r>
      <w:proofErr w:type="spellEnd"/>
      <w:r w:rsidR="00133B48">
        <w:t xml:space="preserve"> </w:t>
      </w:r>
      <w:proofErr w:type="spellStart"/>
      <w:r w:rsidR="00133B48">
        <w:t>Vitamin</w:t>
      </w:r>
      <w:proofErr w:type="spellEnd"/>
      <w:r w:rsidR="00133B48">
        <w:t xml:space="preserve"> C</w:t>
      </w:r>
      <w:r w:rsidRPr="00152982">
        <w:t xml:space="preserve"> </w:t>
      </w:r>
      <w:proofErr w:type="spellStart"/>
      <w:r w:rsidR="00133B48">
        <w:t>Manufacturing</w:t>
      </w:r>
      <w:proofErr w:type="spellEnd"/>
      <w:r w:rsidR="00133B48">
        <w:t xml:space="preserve">: </w:t>
      </w:r>
      <w:proofErr w:type="spellStart"/>
      <w:r w:rsidR="00133B48">
        <w:t>g</w:t>
      </w:r>
      <w:r w:rsidRPr="00152982">
        <w:t>reen</w:t>
      </w:r>
      <w:proofErr w:type="spellEnd"/>
      <w:r w:rsidRPr="00152982">
        <w:t xml:space="preserve"> </w:t>
      </w:r>
      <w:proofErr w:type="spellStart"/>
      <w:r w:rsidRPr="00152982">
        <w:t>Extraction</w:t>
      </w:r>
      <w:proofErr w:type="spellEnd"/>
      <w:r w:rsidRPr="00152982">
        <w:t xml:space="preserve"> </w:t>
      </w:r>
      <w:proofErr w:type="spellStart"/>
      <w:r w:rsidRPr="00152982">
        <w:t>Techniques</w:t>
      </w:r>
      <w:proofErr w:type="spellEnd"/>
      <w:r w:rsidRPr="00152982">
        <w:t xml:space="preserve"> </w:t>
      </w:r>
      <w:proofErr w:type="spellStart"/>
      <w:r w:rsidRPr="00152982">
        <w:t>from</w:t>
      </w:r>
      <w:proofErr w:type="spellEnd"/>
      <w:r w:rsidRPr="00152982">
        <w:t xml:space="preserve"> </w:t>
      </w:r>
      <w:proofErr w:type="spellStart"/>
      <w:r w:rsidRPr="00152982">
        <w:t>Natur</w:t>
      </w:r>
      <w:r w:rsidR="002147DB">
        <w:t>al</w:t>
      </w:r>
      <w:proofErr w:type="spellEnd"/>
      <w:r w:rsidR="002147DB">
        <w:t xml:space="preserve"> </w:t>
      </w:r>
      <w:proofErr w:type="spellStart"/>
      <w:r w:rsidR="002147DB">
        <w:t>Sources</w:t>
      </w:r>
      <w:proofErr w:type="spellEnd"/>
      <w:r w:rsidR="002147DB">
        <w:t xml:space="preserve">. </w:t>
      </w:r>
      <w:proofErr w:type="spellStart"/>
      <w:r w:rsidRPr="00152982">
        <w:rPr>
          <w:i/>
          <w:iCs/>
        </w:rPr>
        <w:t>Processes</w:t>
      </w:r>
      <w:proofErr w:type="spellEnd"/>
      <w:r w:rsidR="002147DB">
        <w:t xml:space="preserve">, </w:t>
      </w:r>
      <w:r w:rsidRPr="00152982">
        <w:rPr>
          <w:i/>
          <w:iCs/>
        </w:rPr>
        <w:t>11</w:t>
      </w:r>
      <w:r w:rsidR="00133B48">
        <w:t>(11)</w:t>
      </w:r>
      <w:r w:rsidRPr="00152982">
        <w:t>.</w:t>
      </w:r>
      <w:r w:rsidR="002147DB">
        <w:t xml:space="preserve"> </w:t>
      </w:r>
      <w:hyperlink r:id="rId20" w:history="1">
        <w:r w:rsidRPr="008532AB">
          <w:rPr>
            <w:rStyle w:val="a9"/>
          </w:rPr>
          <w:t>https://doi.org/10.3390/pr11113167</w:t>
        </w:r>
      </w:hyperlink>
    </w:p>
    <w:p w:rsidR="00152982" w:rsidRDefault="002147DB">
      <w:pPr>
        <w:spacing w:line="276" w:lineRule="auto"/>
        <w:ind w:left="567" w:hanging="567"/>
        <w:jc w:val="both"/>
      </w:pPr>
      <w:r>
        <w:rPr>
          <w:lang w:val="en-US"/>
        </w:rPr>
        <w:t>[12]</w:t>
      </w:r>
      <w:r>
        <w:rPr>
          <w:lang w:val="en-US"/>
        </w:rPr>
        <w:tab/>
      </w:r>
      <w:proofErr w:type="spellStart"/>
      <w:r w:rsidR="001C2A1D" w:rsidRPr="001C2A1D">
        <w:t>Vardakas</w:t>
      </w:r>
      <w:proofErr w:type="spellEnd"/>
      <w:r w:rsidR="001C2A1D" w:rsidRPr="001C2A1D">
        <w:t xml:space="preserve">, A., </w:t>
      </w:r>
      <w:r w:rsidR="00133B48">
        <w:rPr>
          <w:lang w:val="en-US"/>
        </w:rPr>
        <w:t>et. al</w:t>
      </w:r>
      <w:r w:rsidR="00133B48">
        <w:t xml:space="preserve"> (2024</w:t>
      </w:r>
      <w:r w:rsidR="001C2A1D" w:rsidRPr="001C2A1D">
        <w:t xml:space="preserve">). </w:t>
      </w:r>
      <w:proofErr w:type="spellStart"/>
      <w:r w:rsidR="001C2A1D" w:rsidRPr="001C2A1D">
        <w:t>Optimization</w:t>
      </w:r>
      <w:proofErr w:type="spellEnd"/>
      <w:r w:rsidR="001C2A1D" w:rsidRPr="001C2A1D">
        <w:t xml:space="preserve"> </w:t>
      </w:r>
      <w:proofErr w:type="spellStart"/>
      <w:r w:rsidR="001C2A1D" w:rsidRPr="001C2A1D">
        <w:t>of</w:t>
      </w:r>
      <w:proofErr w:type="spellEnd"/>
      <w:r w:rsidR="001C2A1D" w:rsidRPr="001C2A1D">
        <w:t xml:space="preserve"> </w:t>
      </w:r>
      <w:proofErr w:type="spellStart"/>
      <w:r w:rsidR="001C2A1D" w:rsidRPr="001C2A1D">
        <w:t>Enzymatic</w:t>
      </w:r>
      <w:proofErr w:type="spellEnd"/>
      <w:r w:rsidR="001C2A1D" w:rsidRPr="001C2A1D">
        <w:t xml:space="preserve"> </w:t>
      </w:r>
      <w:proofErr w:type="spellStart"/>
      <w:r w:rsidR="001C2A1D" w:rsidRPr="001C2A1D">
        <w:t>Assisted</w:t>
      </w:r>
      <w:proofErr w:type="spellEnd"/>
      <w:r w:rsidR="001C2A1D" w:rsidRPr="001C2A1D">
        <w:t xml:space="preserve"> </w:t>
      </w:r>
      <w:proofErr w:type="spellStart"/>
      <w:r w:rsidR="001C2A1D" w:rsidRPr="001C2A1D">
        <w:t>Extraction</w:t>
      </w:r>
      <w:proofErr w:type="spellEnd"/>
      <w:r w:rsidR="001C2A1D" w:rsidRPr="001C2A1D">
        <w:t xml:space="preserve"> </w:t>
      </w:r>
      <w:proofErr w:type="spellStart"/>
      <w:r w:rsidR="001C2A1D" w:rsidRPr="001C2A1D">
        <w:t>of</w:t>
      </w:r>
      <w:proofErr w:type="spellEnd"/>
      <w:r w:rsidR="001C2A1D" w:rsidRPr="001C2A1D">
        <w:t xml:space="preserve"> </w:t>
      </w:r>
      <w:proofErr w:type="spellStart"/>
      <w:r w:rsidR="001C2A1D" w:rsidRPr="001C2A1D">
        <w:t>Bioactive</w:t>
      </w:r>
      <w:proofErr w:type="spellEnd"/>
      <w:r w:rsidR="001C2A1D" w:rsidRPr="001C2A1D">
        <w:t xml:space="preserve"> </w:t>
      </w:r>
      <w:proofErr w:type="spellStart"/>
      <w:r w:rsidR="001C2A1D" w:rsidRPr="001C2A1D">
        <w:t>Compo</w:t>
      </w:r>
      <w:r w:rsidR="001C2A1D">
        <w:t>unds</w:t>
      </w:r>
      <w:proofErr w:type="spellEnd"/>
      <w:r w:rsidR="001C2A1D">
        <w:t xml:space="preserve"> </w:t>
      </w:r>
      <w:proofErr w:type="spellStart"/>
      <w:r w:rsidR="001C2A1D">
        <w:t>from</w:t>
      </w:r>
      <w:proofErr w:type="spellEnd"/>
      <w:r w:rsidR="001C2A1D">
        <w:t xml:space="preserve"> </w:t>
      </w:r>
      <w:proofErr w:type="spellStart"/>
      <w:r w:rsidR="001C2A1D">
        <w:t>Olea</w:t>
      </w:r>
      <w:proofErr w:type="spellEnd"/>
      <w:r w:rsidR="001C2A1D">
        <w:t xml:space="preserve"> </w:t>
      </w:r>
      <w:proofErr w:type="spellStart"/>
      <w:r w:rsidR="001C2A1D">
        <w:t>europaea</w:t>
      </w:r>
      <w:proofErr w:type="spellEnd"/>
      <w:r w:rsidR="001C2A1D">
        <w:t xml:space="preserve"> </w:t>
      </w:r>
      <w:proofErr w:type="spellStart"/>
      <w:r w:rsidR="001C2A1D">
        <w:t>Leaves</w:t>
      </w:r>
      <w:proofErr w:type="spellEnd"/>
      <w:r w:rsidR="001C2A1D">
        <w:t xml:space="preserve">. </w:t>
      </w:r>
      <w:proofErr w:type="spellStart"/>
      <w:r w:rsidR="001C2A1D" w:rsidRPr="001C2A1D">
        <w:rPr>
          <w:i/>
          <w:iCs/>
        </w:rPr>
        <w:t>Biomass</w:t>
      </w:r>
      <w:proofErr w:type="spellEnd"/>
      <w:r w:rsidR="001C2A1D">
        <w:t xml:space="preserve">, </w:t>
      </w:r>
      <w:r w:rsidR="001C2A1D" w:rsidRPr="001C2A1D">
        <w:rPr>
          <w:i/>
          <w:iCs/>
        </w:rPr>
        <w:t>4</w:t>
      </w:r>
      <w:r w:rsidR="001C2A1D" w:rsidRPr="001C2A1D">
        <w:t>(3), 647–657.</w:t>
      </w:r>
      <w:r w:rsidR="001C2A1D">
        <w:t xml:space="preserve"> </w:t>
      </w:r>
      <w:hyperlink r:id="rId21" w:history="1">
        <w:r w:rsidR="001C2A1D" w:rsidRPr="008532AB">
          <w:rPr>
            <w:rStyle w:val="a9"/>
          </w:rPr>
          <w:t>https://doi.org/10.3390/biomass4030035</w:t>
        </w:r>
      </w:hyperlink>
    </w:p>
    <w:p w:rsidR="001C2A1D" w:rsidRDefault="001C2A1D">
      <w:pPr>
        <w:spacing w:line="276" w:lineRule="auto"/>
        <w:ind w:left="567" w:hanging="567"/>
        <w:jc w:val="both"/>
      </w:pPr>
      <w:r>
        <w:rPr>
          <w:lang w:val="en-US"/>
        </w:rPr>
        <w:t>[13]</w:t>
      </w:r>
      <w:r>
        <w:rPr>
          <w:lang w:val="en-US"/>
        </w:rPr>
        <w:tab/>
      </w:r>
      <w:proofErr w:type="spellStart"/>
      <w:r w:rsidRPr="001C2A1D">
        <w:t>Villani</w:t>
      </w:r>
      <w:proofErr w:type="spellEnd"/>
      <w:r w:rsidRPr="001C2A1D">
        <w:t xml:space="preserve">, V., </w:t>
      </w:r>
      <w:r w:rsidR="00133B48">
        <w:rPr>
          <w:lang w:val="en-US"/>
        </w:rPr>
        <w:t>et</w:t>
      </w:r>
      <w:r w:rsidRPr="001C2A1D">
        <w:t>.</w:t>
      </w:r>
      <w:r w:rsidR="00133B48">
        <w:rPr>
          <w:lang w:val="en-US"/>
        </w:rPr>
        <w:t xml:space="preserve"> al</w:t>
      </w:r>
      <w:r w:rsidRPr="001C2A1D">
        <w:t xml:space="preserve"> (2023d). </w:t>
      </w:r>
      <w:proofErr w:type="spellStart"/>
      <w:r w:rsidRPr="001C2A1D">
        <w:t>Profile</w:t>
      </w:r>
      <w:proofErr w:type="spellEnd"/>
      <w:r w:rsidRPr="001C2A1D">
        <w:t xml:space="preserve"> </w:t>
      </w:r>
      <w:proofErr w:type="spellStart"/>
      <w:r w:rsidRPr="001C2A1D">
        <w:t>and</w:t>
      </w:r>
      <w:proofErr w:type="spellEnd"/>
      <w:r w:rsidRPr="001C2A1D">
        <w:t xml:space="preserve"> </w:t>
      </w:r>
      <w:proofErr w:type="spellStart"/>
      <w:r w:rsidRPr="001C2A1D">
        <w:t>potential</w:t>
      </w:r>
      <w:proofErr w:type="spellEnd"/>
      <w:r w:rsidRPr="001C2A1D">
        <w:t xml:space="preserve"> </w:t>
      </w:r>
      <w:proofErr w:type="spellStart"/>
      <w:r w:rsidRPr="001C2A1D">
        <w:t>bioactivity</w:t>
      </w:r>
      <w:proofErr w:type="spellEnd"/>
      <w:r w:rsidRPr="001C2A1D">
        <w:t xml:space="preserve"> </w:t>
      </w:r>
      <w:proofErr w:type="spellStart"/>
      <w:r w:rsidRPr="001C2A1D">
        <w:t>of</w:t>
      </w:r>
      <w:proofErr w:type="spellEnd"/>
      <w:r w:rsidRPr="001C2A1D">
        <w:t xml:space="preserve"> </w:t>
      </w:r>
      <w:proofErr w:type="spellStart"/>
      <w:r w:rsidRPr="001C2A1D">
        <w:t>the</w:t>
      </w:r>
      <w:proofErr w:type="spellEnd"/>
      <w:r w:rsidRPr="001C2A1D">
        <w:t xml:space="preserve"> </w:t>
      </w:r>
      <w:proofErr w:type="spellStart"/>
      <w:r w:rsidRPr="001C2A1D">
        <w:t>miRNome</w:t>
      </w:r>
      <w:proofErr w:type="spellEnd"/>
      <w:r w:rsidRPr="001C2A1D">
        <w:t xml:space="preserve"> </w:t>
      </w:r>
      <w:proofErr w:type="spellStart"/>
      <w:r w:rsidRPr="001C2A1D">
        <w:t>and</w:t>
      </w:r>
      <w:proofErr w:type="spellEnd"/>
      <w:r w:rsidRPr="001C2A1D">
        <w:t xml:space="preserve"> </w:t>
      </w:r>
      <w:proofErr w:type="spellStart"/>
      <w:r w:rsidRPr="001C2A1D">
        <w:t>metabolome</w:t>
      </w:r>
      <w:proofErr w:type="spellEnd"/>
      <w:r w:rsidRPr="001C2A1D">
        <w:t xml:space="preserve"> </w:t>
      </w:r>
      <w:proofErr w:type="spellStart"/>
      <w:r w:rsidRPr="001C2A1D">
        <w:t>expressed</w:t>
      </w:r>
      <w:proofErr w:type="spellEnd"/>
      <w:r w:rsidRPr="001C2A1D">
        <w:t xml:space="preserve"> </w:t>
      </w:r>
      <w:proofErr w:type="spellStart"/>
      <w:r w:rsidRPr="001C2A1D">
        <w:t>in</w:t>
      </w:r>
      <w:proofErr w:type="spellEnd"/>
      <w:r w:rsidRPr="001C2A1D">
        <w:t xml:space="preserve"> </w:t>
      </w:r>
      <w:proofErr w:type="spellStart"/>
      <w:r w:rsidRPr="001C2A1D">
        <w:t>Malva</w:t>
      </w:r>
      <w:proofErr w:type="spellEnd"/>
      <w:r>
        <w:t xml:space="preserve"> </w:t>
      </w:r>
      <w:proofErr w:type="spellStart"/>
      <w:r>
        <w:t>sylvestris</w:t>
      </w:r>
      <w:proofErr w:type="spellEnd"/>
      <w:r>
        <w:t xml:space="preserve"> L. </w:t>
      </w:r>
      <w:proofErr w:type="spellStart"/>
      <w:r>
        <w:t>leaf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flower</w:t>
      </w:r>
      <w:proofErr w:type="spellEnd"/>
      <w:r>
        <w:t xml:space="preserve">. </w:t>
      </w:r>
      <w:r w:rsidRPr="001C2A1D">
        <w:rPr>
          <w:i/>
          <w:iCs/>
        </w:rPr>
        <w:t xml:space="preserve">BMC </w:t>
      </w:r>
      <w:proofErr w:type="spellStart"/>
      <w:r w:rsidRPr="001C2A1D">
        <w:rPr>
          <w:i/>
          <w:iCs/>
        </w:rPr>
        <w:t>Plant</w:t>
      </w:r>
      <w:proofErr w:type="spellEnd"/>
      <w:r w:rsidRPr="001C2A1D">
        <w:rPr>
          <w:i/>
          <w:iCs/>
        </w:rPr>
        <w:t xml:space="preserve"> </w:t>
      </w:r>
      <w:proofErr w:type="spellStart"/>
      <w:r w:rsidRPr="001C2A1D">
        <w:rPr>
          <w:i/>
          <w:iCs/>
        </w:rPr>
        <w:t>Biology</w:t>
      </w:r>
      <w:proofErr w:type="spellEnd"/>
      <w:r>
        <w:t xml:space="preserve">, </w:t>
      </w:r>
      <w:r w:rsidRPr="001C2A1D">
        <w:rPr>
          <w:i/>
          <w:iCs/>
        </w:rPr>
        <w:t>23</w:t>
      </w:r>
      <w:r w:rsidRPr="001C2A1D">
        <w:t>(1).</w:t>
      </w:r>
      <w:r>
        <w:t xml:space="preserve"> </w:t>
      </w:r>
      <w:hyperlink r:id="rId22" w:history="1">
        <w:r w:rsidRPr="008532AB">
          <w:rPr>
            <w:rStyle w:val="a9"/>
          </w:rPr>
          <w:t>https://doi.org/10.1186/s12870-023-04434-1</w:t>
        </w:r>
      </w:hyperlink>
    </w:p>
    <w:p w:rsidR="002147DB" w:rsidRDefault="001C2A1D" w:rsidP="001C2A1D">
      <w:pPr>
        <w:spacing w:line="276" w:lineRule="auto"/>
        <w:ind w:left="567" w:hanging="567"/>
        <w:jc w:val="both"/>
        <w:rPr>
          <w:lang w:val="en-US"/>
        </w:rPr>
      </w:pPr>
      <w:r>
        <w:rPr>
          <w:lang w:val="en-US"/>
        </w:rPr>
        <w:t>[14]</w:t>
      </w:r>
      <w:r>
        <w:rPr>
          <w:lang w:val="en-US"/>
        </w:rPr>
        <w:tab/>
      </w:r>
      <w:proofErr w:type="spellStart"/>
      <w:r w:rsidRPr="001C2A1D">
        <w:t>Athanasiadis</w:t>
      </w:r>
      <w:proofErr w:type="spellEnd"/>
      <w:r w:rsidRPr="001C2A1D">
        <w:t xml:space="preserve">, V., </w:t>
      </w:r>
      <w:r w:rsidR="00133B48">
        <w:rPr>
          <w:lang w:val="en-US"/>
        </w:rPr>
        <w:t>et</w:t>
      </w:r>
      <w:r w:rsidRPr="001C2A1D">
        <w:t>.</w:t>
      </w:r>
      <w:r w:rsidR="00133B48">
        <w:rPr>
          <w:lang w:val="en-US"/>
        </w:rPr>
        <w:t xml:space="preserve"> al.</w:t>
      </w:r>
      <w:r w:rsidRPr="001C2A1D">
        <w:t xml:space="preserve"> (2024). </w:t>
      </w:r>
      <w:proofErr w:type="spellStart"/>
      <w:r w:rsidRPr="001C2A1D">
        <w:t>Optimization</w:t>
      </w:r>
      <w:proofErr w:type="spellEnd"/>
      <w:r w:rsidRPr="001C2A1D">
        <w:t xml:space="preserve"> </w:t>
      </w:r>
      <w:proofErr w:type="spellStart"/>
      <w:r w:rsidRPr="001C2A1D">
        <w:t>of</w:t>
      </w:r>
      <w:proofErr w:type="spellEnd"/>
      <w:r w:rsidRPr="001C2A1D">
        <w:t xml:space="preserve"> </w:t>
      </w:r>
      <w:proofErr w:type="spellStart"/>
      <w:r w:rsidRPr="001C2A1D">
        <w:t>four</w:t>
      </w:r>
      <w:proofErr w:type="spellEnd"/>
      <w:r w:rsidRPr="001C2A1D">
        <w:t xml:space="preserve"> </w:t>
      </w:r>
      <w:proofErr w:type="spellStart"/>
      <w:r w:rsidRPr="001C2A1D">
        <w:t>different</w:t>
      </w:r>
      <w:proofErr w:type="spellEnd"/>
      <w:r w:rsidRPr="001C2A1D">
        <w:t xml:space="preserve"> </w:t>
      </w:r>
      <w:proofErr w:type="spellStart"/>
      <w:r w:rsidRPr="001C2A1D">
        <w:t>rosemary</w:t>
      </w:r>
      <w:proofErr w:type="spellEnd"/>
      <w:r w:rsidRPr="001C2A1D">
        <w:t xml:space="preserve"> </w:t>
      </w:r>
      <w:proofErr w:type="spellStart"/>
      <w:r w:rsidRPr="001C2A1D">
        <w:t>extraction</w:t>
      </w:r>
      <w:proofErr w:type="spellEnd"/>
      <w:r w:rsidRPr="001C2A1D">
        <w:t xml:space="preserve"> </w:t>
      </w:r>
      <w:proofErr w:type="spellStart"/>
      <w:r w:rsidRPr="001C2A1D">
        <w:t>techniques</w:t>
      </w:r>
      <w:proofErr w:type="spellEnd"/>
      <w:r w:rsidRPr="001C2A1D">
        <w:t xml:space="preserve"> </w:t>
      </w:r>
      <w:proofErr w:type="spellStart"/>
      <w:r w:rsidRPr="001C2A1D">
        <w:t>using</w:t>
      </w:r>
      <w:proofErr w:type="spellEnd"/>
      <w:r w:rsidRPr="001C2A1D">
        <w:t xml:space="preserve"> </w:t>
      </w:r>
      <w:proofErr w:type="spellStart"/>
      <w:r w:rsidRPr="001C2A1D">
        <w:t>Plackett</w:t>
      </w:r>
      <w:proofErr w:type="spellEnd"/>
      <w:r w:rsidRPr="001C2A1D">
        <w:t>–</w:t>
      </w:r>
      <w:proofErr w:type="spellStart"/>
      <w:r w:rsidRPr="001C2A1D">
        <w:t>Burman</w:t>
      </w:r>
      <w:proofErr w:type="spellEnd"/>
      <w:r w:rsidRPr="001C2A1D">
        <w:t xml:space="preserve"> </w:t>
      </w:r>
      <w:proofErr w:type="spellStart"/>
      <w:r w:rsidRPr="001C2A1D">
        <w:t>design</w:t>
      </w:r>
      <w:proofErr w:type="spellEnd"/>
      <w:r w:rsidRPr="001C2A1D">
        <w:t xml:space="preserve"> </w:t>
      </w:r>
      <w:proofErr w:type="spellStart"/>
      <w:r w:rsidRPr="001C2A1D">
        <w:t>and</w:t>
      </w:r>
      <w:proofErr w:type="spellEnd"/>
      <w:r w:rsidRPr="001C2A1D">
        <w:t xml:space="preserve"> </w:t>
      </w:r>
      <w:proofErr w:type="spellStart"/>
      <w:r w:rsidRPr="001C2A1D">
        <w:t>comparison</w:t>
      </w:r>
      <w:proofErr w:type="spellEnd"/>
      <w:r w:rsidRPr="001C2A1D"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their</w:t>
      </w:r>
      <w:proofErr w:type="spellEnd"/>
      <w:r>
        <w:t xml:space="preserve"> </w:t>
      </w:r>
      <w:proofErr w:type="spellStart"/>
      <w:r>
        <w:t>antioxidant</w:t>
      </w:r>
      <w:proofErr w:type="spellEnd"/>
      <w:r>
        <w:t xml:space="preserve"> </w:t>
      </w:r>
      <w:proofErr w:type="spellStart"/>
      <w:r>
        <w:t>compounds</w:t>
      </w:r>
      <w:proofErr w:type="spellEnd"/>
      <w:r>
        <w:t xml:space="preserve">. </w:t>
      </w:r>
      <w:proofErr w:type="spellStart"/>
      <w:r w:rsidRPr="001C2A1D">
        <w:rPr>
          <w:i/>
          <w:iCs/>
        </w:rPr>
        <w:t>International</w:t>
      </w:r>
      <w:proofErr w:type="spellEnd"/>
      <w:r w:rsidRPr="001C2A1D">
        <w:rPr>
          <w:i/>
          <w:iCs/>
        </w:rPr>
        <w:t xml:space="preserve"> </w:t>
      </w:r>
      <w:proofErr w:type="spellStart"/>
      <w:r w:rsidRPr="001C2A1D">
        <w:rPr>
          <w:i/>
          <w:iCs/>
        </w:rPr>
        <w:t>Journal</w:t>
      </w:r>
      <w:proofErr w:type="spellEnd"/>
      <w:r w:rsidRPr="001C2A1D">
        <w:rPr>
          <w:i/>
          <w:iCs/>
        </w:rPr>
        <w:t xml:space="preserve"> </w:t>
      </w:r>
      <w:proofErr w:type="spellStart"/>
      <w:r w:rsidRPr="001C2A1D">
        <w:rPr>
          <w:i/>
          <w:iCs/>
        </w:rPr>
        <w:t>of</w:t>
      </w:r>
      <w:proofErr w:type="spellEnd"/>
      <w:r w:rsidRPr="001C2A1D">
        <w:rPr>
          <w:i/>
          <w:iCs/>
        </w:rPr>
        <w:t xml:space="preserve"> </w:t>
      </w:r>
      <w:proofErr w:type="spellStart"/>
      <w:r w:rsidRPr="001C2A1D">
        <w:rPr>
          <w:i/>
          <w:iCs/>
        </w:rPr>
        <w:t>Molecular</w:t>
      </w:r>
      <w:proofErr w:type="spellEnd"/>
      <w:r w:rsidRPr="001C2A1D">
        <w:rPr>
          <w:i/>
          <w:iCs/>
        </w:rPr>
        <w:t xml:space="preserve"> </w:t>
      </w:r>
      <w:proofErr w:type="spellStart"/>
      <w:r w:rsidRPr="001C2A1D">
        <w:rPr>
          <w:i/>
          <w:iCs/>
        </w:rPr>
        <w:t>Sciences</w:t>
      </w:r>
      <w:proofErr w:type="spellEnd"/>
      <w:r>
        <w:t xml:space="preserve">, </w:t>
      </w:r>
      <w:r w:rsidRPr="001C2A1D">
        <w:rPr>
          <w:i/>
          <w:iCs/>
        </w:rPr>
        <w:t>25</w:t>
      </w:r>
      <w:r>
        <w:t xml:space="preserve">(14), 7708. </w:t>
      </w:r>
      <w:hyperlink r:id="rId23" w:history="1">
        <w:r w:rsidRPr="008532AB">
          <w:rPr>
            <w:rStyle w:val="a9"/>
          </w:rPr>
          <w:t>https://doi.org/10.3390/ijms25147708</w:t>
        </w:r>
      </w:hyperlink>
      <w:r>
        <w:rPr>
          <w:lang w:val="en-US"/>
        </w:rPr>
        <w:t xml:space="preserve"> </w:t>
      </w:r>
    </w:p>
    <w:p w:rsidR="0080375F" w:rsidRDefault="0080375F" w:rsidP="001C2A1D">
      <w:pPr>
        <w:spacing w:line="276" w:lineRule="auto"/>
        <w:ind w:left="567" w:hanging="567"/>
        <w:jc w:val="both"/>
        <w:rPr>
          <w:lang w:val="en-US"/>
        </w:rPr>
      </w:pPr>
      <w:r>
        <w:rPr>
          <w:lang w:val="en-US"/>
        </w:rPr>
        <w:t>[15]</w:t>
      </w:r>
      <w:r>
        <w:rPr>
          <w:lang w:val="en-US"/>
        </w:rPr>
        <w:tab/>
      </w:r>
      <w:proofErr w:type="spellStart"/>
      <w:r w:rsidRPr="0080375F">
        <w:t>Mohajer</w:t>
      </w:r>
      <w:proofErr w:type="spellEnd"/>
      <w:r w:rsidRPr="0080375F">
        <w:t xml:space="preserve">, S., </w:t>
      </w:r>
      <w:r w:rsidR="00133B48">
        <w:rPr>
          <w:lang w:val="en-US"/>
        </w:rPr>
        <w:t>et</w:t>
      </w:r>
      <w:r w:rsidRPr="0080375F">
        <w:t>.</w:t>
      </w:r>
      <w:r w:rsidR="00133B48">
        <w:rPr>
          <w:lang w:val="en-US"/>
        </w:rPr>
        <w:t xml:space="preserve"> al</w:t>
      </w:r>
      <w:r w:rsidRPr="0080375F">
        <w:t xml:space="preserve"> (2016). </w:t>
      </w:r>
      <w:proofErr w:type="spellStart"/>
      <w:r w:rsidRPr="0080375F">
        <w:t>Phytochemical</w:t>
      </w:r>
      <w:proofErr w:type="spellEnd"/>
      <w:r w:rsidRPr="0080375F">
        <w:t xml:space="preserve"> </w:t>
      </w:r>
      <w:proofErr w:type="spellStart"/>
      <w:r w:rsidRPr="0080375F">
        <w:t>constituents</w:t>
      </w:r>
      <w:proofErr w:type="spellEnd"/>
      <w:r w:rsidRPr="0080375F">
        <w:t xml:space="preserve"> </w:t>
      </w:r>
      <w:proofErr w:type="spellStart"/>
      <w:r w:rsidRPr="0080375F">
        <w:t>and</w:t>
      </w:r>
      <w:proofErr w:type="spellEnd"/>
      <w:r w:rsidRPr="0080375F">
        <w:t xml:space="preserve"> </w:t>
      </w:r>
      <w:proofErr w:type="spellStart"/>
      <w:r w:rsidRPr="0080375F">
        <w:t>radical</w:t>
      </w:r>
      <w:proofErr w:type="spellEnd"/>
      <w:r w:rsidRPr="0080375F">
        <w:t xml:space="preserve"> </w:t>
      </w:r>
      <w:proofErr w:type="spellStart"/>
      <w:r w:rsidRPr="0080375F">
        <w:t>scavenging</w:t>
      </w:r>
      <w:proofErr w:type="spellEnd"/>
      <w:r w:rsidRPr="0080375F">
        <w:t xml:space="preserve"> </w:t>
      </w:r>
      <w:proofErr w:type="spellStart"/>
      <w:r w:rsidRPr="0080375F">
        <w:t>properties</w:t>
      </w:r>
      <w:proofErr w:type="spellEnd"/>
      <w:r w:rsidRPr="0080375F">
        <w:t xml:space="preserve"> </w:t>
      </w:r>
      <w:proofErr w:type="spellStart"/>
      <w:r w:rsidRPr="0080375F">
        <w:t>of</w:t>
      </w:r>
      <w:proofErr w:type="spellEnd"/>
      <w:r w:rsidRPr="0080375F">
        <w:t xml:space="preserve"> </w:t>
      </w:r>
      <w:proofErr w:type="spellStart"/>
      <w:r w:rsidRPr="0080375F">
        <w:t>Borago</w:t>
      </w:r>
      <w:proofErr w:type="spellEnd"/>
      <w:r w:rsidRPr="0080375F">
        <w:t xml:space="preserve"> </w:t>
      </w:r>
      <w:proofErr w:type="spellStart"/>
      <w:r w:rsidRPr="0080375F">
        <w:t>officinalis</w:t>
      </w:r>
      <w:proofErr w:type="spellEnd"/>
      <w:r w:rsidRPr="0080375F">
        <w:t xml:space="preserve"> </w:t>
      </w:r>
      <w:proofErr w:type="spellStart"/>
      <w:r w:rsidRPr="0080375F">
        <w:t>and</w:t>
      </w:r>
      <w:proofErr w:type="spellEnd"/>
      <w:r w:rsidRPr="0080375F">
        <w:t xml:space="preserve"> </w:t>
      </w:r>
      <w:proofErr w:type="spellStart"/>
      <w:r w:rsidRPr="0080375F">
        <w:t>Malva</w:t>
      </w:r>
      <w:proofErr w:type="spellEnd"/>
      <w:r w:rsidRPr="0080375F">
        <w:t xml:space="preserve"> </w:t>
      </w:r>
      <w:proofErr w:type="spellStart"/>
      <w:r w:rsidRPr="0080375F">
        <w:t>sylvestri</w:t>
      </w:r>
      <w:r>
        <w:t>s</w:t>
      </w:r>
      <w:proofErr w:type="spellEnd"/>
      <w:r>
        <w:t xml:space="preserve">. </w:t>
      </w:r>
      <w:proofErr w:type="spellStart"/>
      <w:r w:rsidRPr="0080375F">
        <w:rPr>
          <w:i/>
          <w:iCs/>
        </w:rPr>
        <w:t>Industrial</w:t>
      </w:r>
      <w:proofErr w:type="spellEnd"/>
      <w:r w:rsidRPr="0080375F">
        <w:rPr>
          <w:i/>
          <w:iCs/>
        </w:rPr>
        <w:t xml:space="preserve"> </w:t>
      </w:r>
      <w:proofErr w:type="spellStart"/>
      <w:r w:rsidRPr="0080375F">
        <w:rPr>
          <w:i/>
          <w:iCs/>
        </w:rPr>
        <w:t>Crops</w:t>
      </w:r>
      <w:proofErr w:type="spellEnd"/>
      <w:r w:rsidRPr="0080375F">
        <w:rPr>
          <w:i/>
          <w:iCs/>
        </w:rPr>
        <w:t xml:space="preserve"> </w:t>
      </w:r>
      <w:proofErr w:type="spellStart"/>
      <w:r w:rsidRPr="0080375F">
        <w:rPr>
          <w:i/>
          <w:iCs/>
        </w:rPr>
        <w:t>and</w:t>
      </w:r>
      <w:proofErr w:type="spellEnd"/>
      <w:r w:rsidRPr="0080375F">
        <w:rPr>
          <w:i/>
          <w:iCs/>
        </w:rPr>
        <w:t xml:space="preserve"> </w:t>
      </w:r>
      <w:proofErr w:type="spellStart"/>
      <w:r w:rsidRPr="0080375F">
        <w:rPr>
          <w:i/>
          <w:iCs/>
        </w:rPr>
        <w:t>Products</w:t>
      </w:r>
      <w:proofErr w:type="spellEnd"/>
      <w:r>
        <w:t xml:space="preserve">, </w:t>
      </w:r>
      <w:r w:rsidRPr="0080375F">
        <w:rPr>
          <w:i/>
          <w:iCs/>
        </w:rPr>
        <w:t>94</w:t>
      </w:r>
      <w:r w:rsidRPr="0080375F">
        <w:t>, 673–681.</w:t>
      </w:r>
      <w:r>
        <w:t xml:space="preserve"> </w:t>
      </w:r>
      <w:hyperlink r:id="rId24" w:history="1">
        <w:r w:rsidRPr="00D90C41">
          <w:rPr>
            <w:rStyle w:val="a9"/>
          </w:rPr>
          <w:t>https://doi.org/10.1016/j.indcrop.2016.09.045</w:t>
        </w:r>
      </w:hyperlink>
      <w:r>
        <w:rPr>
          <w:lang w:val="en-US"/>
        </w:rPr>
        <w:t xml:space="preserve"> </w:t>
      </w:r>
    </w:p>
    <w:p w:rsidR="0080375F" w:rsidRPr="0080375F" w:rsidRDefault="0080375F" w:rsidP="001C2A1D">
      <w:pPr>
        <w:spacing w:line="276" w:lineRule="auto"/>
        <w:ind w:left="567" w:hanging="567"/>
        <w:jc w:val="both"/>
        <w:rPr>
          <w:lang w:val="en-US"/>
        </w:rPr>
      </w:pPr>
      <w:r>
        <w:rPr>
          <w:lang w:val="en-US"/>
        </w:rPr>
        <w:t>[16]</w:t>
      </w:r>
      <w:r>
        <w:rPr>
          <w:lang w:val="en-US"/>
        </w:rPr>
        <w:tab/>
      </w:r>
      <w:proofErr w:type="spellStart"/>
      <w:r w:rsidRPr="0080375F">
        <w:t>Barros</w:t>
      </w:r>
      <w:proofErr w:type="spellEnd"/>
      <w:r w:rsidRPr="0080375F">
        <w:t xml:space="preserve">, L., </w:t>
      </w:r>
      <w:r w:rsidR="00133B48">
        <w:rPr>
          <w:lang w:val="en-US"/>
        </w:rPr>
        <w:t>et</w:t>
      </w:r>
      <w:r w:rsidRPr="0080375F">
        <w:t>.</w:t>
      </w:r>
      <w:r w:rsidR="00133B48">
        <w:rPr>
          <w:lang w:val="en-US"/>
        </w:rPr>
        <w:t xml:space="preserve"> al</w:t>
      </w:r>
      <w:r w:rsidRPr="0080375F">
        <w:t xml:space="preserve"> (2010). </w:t>
      </w:r>
      <w:proofErr w:type="spellStart"/>
      <w:r w:rsidRPr="0080375F">
        <w:t>Leaves</w:t>
      </w:r>
      <w:proofErr w:type="spellEnd"/>
      <w:r w:rsidRPr="0080375F">
        <w:t xml:space="preserve">, </w:t>
      </w:r>
      <w:proofErr w:type="spellStart"/>
      <w:r w:rsidRPr="0080375F">
        <w:t>flowers</w:t>
      </w:r>
      <w:proofErr w:type="spellEnd"/>
      <w:r w:rsidRPr="0080375F">
        <w:t xml:space="preserve">, </w:t>
      </w:r>
      <w:proofErr w:type="spellStart"/>
      <w:r w:rsidRPr="0080375F">
        <w:t>immature</w:t>
      </w:r>
      <w:proofErr w:type="spellEnd"/>
      <w:r w:rsidRPr="0080375F">
        <w:t xml:space="preserve"> </w:t>
      </w:r>
      <w:proofErr w:type="spellStart"/>
      <w:r w:rsidRPr="0080375F">
        <w:t>fruits</w:t>
      </w:r>
      <w:proofErr w:type="spellEnd"/>
      <w:r w:rsidRPr="0080375F">
        <w:t xml:space="preserve"> </w:t>
      </w:r>
      <w:proofErr w:type="spellStart"/>
      <w:r w:rsidRPr="0080375F">
        <w:t>and</w:t>
      </w:r>
      <w:proofErr w:type="spellEnd"/>
      <w:r w:rsidRPr="0080375F">
        <w:t xml:space="preserve"> </w:t>
      </w:r>
      <w:proofErr w:type="spellStart"/>
      <w:r w:rsidRPr="0080375F">
        <w:t>leafy</w:t>
      </w:r>
      <w:proofErr w:type="spellEnd"/>
      <w:r w:rsidRPr="0080375F">
        <w:t xml:space="preserve"> </w:t>
      </w:r>
      <w:proofErr w:type="spellStart"/>
      <w:r w:rsidRPr="0080375F">
        <w:t>flowered</w:t>
      </w:r>
      <w:proofErr w:type="spellEnd"/>
      <w:r w:rsidRPr="0080375F">
        <w:t xml:space="preserve"> </w:t>
      </w:r>
      <w:proofErr w:type="spellStart"/>
      <w:r w:rsidRPr="0080375F">
        <w:t>stems</w:t>
      </w:r>
      <w:proofErr w:type="spellEnd"/>
      <w:r w:rsidRPr="0080375F">
        <w:t xml:space="preserve"> </w:t>
      </w:r>
      <w:proofErr w:type="spellStart"/>
      <w:r w:rsidRPr="0080375F">
        <w:t>of</w:t>
      </w:r>
      <w:proofErr w:type="spellEnd"/>
      <w:r w:rsidRPr="0080375F">
        <w:t xml:space="preserve"> </w:t>
      </w:r>
      <w:proofErr w:type="spellStart"/>
      <w:r w:rsidRPr="0080375F">
        <w:t>Malva</w:t>
      </w:r>
      <w:proofErr w:type="spellEnd"/>
      <w:r w:rsidRPr="0080375F">
        <w:t xml:space="preserve"> </w:t>
      </w:r>
      <w:proofErr w:type="spellStart"/>
      <w:r w:rsidRPr="0080375F">
        <w:t>sylvestris</w:t>
      </w:r>
      <w:proofErr w:type="spellEnd"/>
      <w:r w:rsidRPr="0080375F">
        <w:t xml:space="preserve">: A </w:t>
      </w:r>
      <w:proofErr w:type="spellStart"/>
      <w:r w:rsidRPr="0080375F">
        <w:t>comparative</w:t>
      </w:r>
      <w:proofErr w:type="spellEnd"/>
      <w:r w:rsidRPr="0080375F">
        <w:t xml:space="preserve"> </w:t>
      </w:r>
      <w:proofErr w:type="spellStart"/>
      <w:r w:rsidRPr="0080375F">
        <w:t>study</w:t>
      </w:r>
      <w:proofErr w:type="spellEnd"/>
      <w:r w:rsidRPr="0080375F">
        <w:t xml:space="preserve"> </w:t>
      </w:r>
      <w:proofErr w:type="spellStart"/>
      <w:r w:rsidRPr="0080375F">
        <w:t>of</w:t>
      </w:r>
      <w:proofErr w:type="spellEnd"/>
      <w:r w:rsidRPr="0080375F">
        <w:t xml:space="preserve"> </w:t>
      </w:r>
      <w:proofErr w:type="spellStart"/>
      <w:r w:rsidRPr="0080375F">
        <w:t>the</w:t>
      </w:r>
      <w:proofErr w:type="spellEnd"/>
      <w:r w:rsidRPr="0080375F">
        <w:t xml:space="preserve"> </w:t>
      </w:r>
      <w:proofErr w:type="spellStart"/>
      <w:r w:rsidRPr="0080375F">
        <w:t>nutraceut</w:t>
      </w:r>
      <w:r>
        <w:t>ical</w:t>
      </w:r>
      <w:proofErr w:type="spellEnd"/>
      <w:r>
        <w:t xml:space="preserve"> </w:t>
      </w:r>
      <w:proofErr w:type="spellStart"/>
      <w:r>
        <w:t>potential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composition</w:t>
      </w:r>
      <w:proofErr w:type="spellEnd"/>
      <w:r>
        <w:t xml:space="preserve">. </w:t>
      </w:r>
      <w:proofErr w:type="spellStart"/>
      <w:r w:rsidRPr="0080375F">
        <w:rPr>
          <w:i/>
          <w:iCs/>
        </w:rPr>
        <w:t>Food</w:t>
      </w:r>
      <w:proofErr w:type="spellEnd"/>
      <w:r w:rsidRPr="0080375F">
        <w:rPr>
          <w:i/>
          <w:iCs/>
        </w:rPr>
        <w:t xml:space="preserve"> </w:t>
      </w:r>
      <w:proofErr w:type="spellStart"/>
      <w:r w:rsidRPr="0080375F">
        <w:rPr>
          <w:i/>
          <w:iCs/>
        </w:rPr>
        <w:t>and</w:t>
      </w:r>
      <w:proofErr w:type="spellEnd"/>
      <w:r w:rsidRPr="0080375F">
        <w:rPr>
          <w:i/>
          <w:iCs/>
        </w:rPr>
        <w:t xml:space="preserve"> </w:t>
      </w:r>
      <w:proofErr w:type="spellStart"/>
      <w:r w:rsidRPr="0080375F">
        <w:rPr>
          <w:i/>
          <w:iCs/>
        </w:rPr>
        <w:t>Chemical</w:t>
      </w:r>
      <w:proofErr w:type="spellEnd"/>
      <w:r w:rsidRPr="0080375F">
        <w:rPr>
          <w:i/>
          <w:iCs/>
        </w:rPr>
        <w:t xml:space="preserve"> </w:t>
      </w:r>
      <w:proofErr w:type="spellStart"/>
      <w:r w:rsidRPr="0080375F">
        <w:rPr>
          <w:i/>
          <w:iCs/>
        </w:rPr>
        <w:t>Toxicology</w:t>
      </w:r>
      <w:proofErr w:type="spellEnd"/>
      <w:r>
        <w:t xml:space="preserve">, </w:t>
      </w:r>
      <w:r w:rsidRPr="0080375F">
        <w:rPr>
          <w:i/>
          <w:iCs/>
        </w:rPr>
        <w:t>48</w:t>
      </w:r>
      <w:r w:rsidRPr="0080375F">
        <w:t>(6), 1466–1472.</w:t>
      </w:r>
      <w:r>
        <w:t xml:space="preserve"> </w:t>
      </w:r>
      <w:hyperlink r:id="rId25" w:history="1">
        <w:r w:rsidRPr="00D90C41">
          <w:rPr>
            <w:rStyle w:val="a9"/>
          </w:rPr>
          <w:t>https://doi.org/10.1016/j.fct.2010.03.012</w:t>
        </w:r>
      </w:hyperlink>
      <w:r>
        <w:rPr>
          <w:lang w:val="en-US"/>
        </w:rPr>
        <w:t xml:space="preserve"> </w:t>
      </w:r>
    </w:p>
    <w:sectPr w:rsidR="0080375F" w:rsidRPr="0080375F" w:rsidSect="0072389B">
      <w:headerReference w:type="even" r:id="rId26"/>
      <w:headerReference w:type="default" r:id="rId27"/>
      <w:type w:val="continuous"/>
      <w:pgSz w:w="11907" w:h="16839"/>
      <w:pgMar w:top="851" w:right="1418" w:bottom="1134" w:left="851" w:header="567" w:footer="567" w:gutter="284"/>
      <w:cols w:space="28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4971" w:rsidRDefault="00724971">
      <w:r>
        <w:separator/>
      </w:r>
    </w:p>
  </w:endnote>
  <w:endnote w:type="continuationSeparator" w:id="0">
    <w:p w:rsidR="00724971" w:rsidRDefault="007249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UkrainianJournal">
    <w:altName w:val="AMGDT"/>
    <w:charset w:val="00"/>
    <w:family w:val="swiss"/>
    <w:pitch w:val="default"/>
    <w:sig w:usb0="00000000" w:usb1="00000000" w:usb2="00000000" w:usb3="00000000" w:csb0="00000005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4971" w:rsidRDefault="00724971">
      <w:r>
        <w:separator/>
      </w:r>
    </w:p>
  </w:footnote>
  <w:footnote w:type="continuationSeparator" w:id="0">
    <w:p w:rsidR="00724971" w:rsidRDefault="007249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13EF" w:rsidRDefault="00E425F9">
    <w:pPr>
      <w:pStyle w:val="a8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EA13EF" w:rsidRDefault="00EA13EF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13EF" w:rsidRDefault="00EA13EF">
    <w:pPr>
      <w:pStyle w:val="a8"/>
      <w:spacing w:after="240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B"/>
    <w:lvl w:ilvl="0">
      <w:start w:val="1"/>
      <w:numFmt w:val="upperRoman"/>
      <w:pStyle w:val="1"/>
      <w:lvlText w:val="%1."/>
      <w:legacy w:legacy="1" w:legacySpace="0" w:legacyIndent="170"/>
      <w:lvlJc w:val="left"/>
      <w:pPr>
        <w:ind w:left="170" w:hanging="170"/>
      </w:pPr>
    </w:lvl>
    <w:lvl w:ilvl="1">
      <w:start w:val="1"/>
      <w:numFmt w:val="upperLetter"/>
      <w:pStyle w:val="2"/>
      <w:lvlText w:val="%2."/>
      <w:legacy w:legacy="1" w:legacySpace="0" w:legacyIndent="170"/>
      <w:lvlJc w:val="left"/>
      <w:pPr>
        <w:ind w:left="142" w:hanging="170"/>
      </w:pPr>
    </w:lvl>
    <w:lvl w:ilvl="2">
      <w:start w:val="1"/>
      <w:numFmt w:val="decimal"/>
      <w:pStyle w:val="3"/>
      <w:lvlText w:val="%3."/>
      <w:legacy w:legacy="1" w:legacySpace="0" w:legacyIndent="170"/>
      <w:lvlJc w:val="left"/>
      <w:pPr>
        <w:ind w:left="142" w:hanging="170"/>
      </w:pPr>
    </w:lvl>
    <w:lvl w:ilvl="3">
      <w:start w:val="1"/>
      <w:numFmt w:val="lowerLetter"/>
      <w:pStyle w:val="4"/>
      <w:lvlText w:val="%4)"/>
      <w:legacy w:legacy="1" w:legacySpace="0" w:legacyIndent="708"/>
      <w:lvlJc w:val="left"/>
      <w:pPr>
        <w:ind w:left="1218" w:hanging="708"/>
      </w:pPr>
    </w:lvl>
    <w:lvl w:ilvl="4">
      <w:start w:val="1"/>
      <w:numFmt w:val="decimal"/>
      <w:pStyle w:val="5"/>
      <w:lvlText w:val="(%5)"/>
      <w:legacy w:legacy="1" w:legacySpace="0" w:legacyIndent="708"/>
      <w:lvlJc w:val="left"/>
      <w:pPr>
        <w:ind w:left="1926" w:hanging="708"/>
      </w:pPr>
    </w:lvl>
    <w:lvl w:ilvl="5">
      <w:start w:val="1"/>
      <w:numFmt w:val="lowerLetter"/>
      <w:pStyle w:val="6"/>
      <w:lvlText w:val="(%6)"/>
      <w:legacy w:legacy="1" w:legacySpace="0" w:legacyIndent="708"/>
      <w:lvlJc w:val="left"/>
      <w:pPr>
        <w:ind w:left="2634" w:hanging="708"/>
      </w:pPr>
    </w:lvl>
    <w:lvl w:ilvl="6">
      <w:start w:val="1"/>
      <w:numFmt w:val="lowerRoman"/>
      <w:pStyle w:val="7"/>
      <w:lvlText w:val="(%7)"/>
      <w:legacy w:legacy="1" w:legacySpace="0" w:legacyIndent="708"/>
      <w:lvlJc w:val="left"/>
      <w:pPr>
        <w:ind w:left="3342" w:hanging="708"/>
      </w:pPr>
    </w:lvl>
    <w:lvl w:ilvl="7">
      <w:start w:val="1"/>
      <w:numFmt w:val="lowerLetter"/>
      <w:pStyle w:val="8"/>
      <w:lvlText w:val="(%8)"/>
      <w:legacy w:legacy="1" w:legacySpace="0" w:legacyIndent="708"/>
      <w:lvlJc w:val="left"/>
      <w:pPr>
        <w:ind w:left="4050" w:hanging="708"/>
      </w:pPr>
    </w:lvl>
    <w:lvl w:ilvl="8">
      <w:start w:val="1"/>
      <w:numFmt w:val="lowerRoman"/>
      <w:pStyle w:val="9"/>
      <w:lvlText w:val="(%9)"/>
      <w:legacy w:legacy="1" w:legacySpace="0" w:legacyIndent="708"/>
      <w:lvlJc w:val="left"/>
      <w:pPr>
        <w:ind w:left="4758" w:hanging="708"/>
      </w:pPr>
    </w:lvl>
  </w:abstractNum>
  <w:abstractNum w:abstractNumId="1" w15:restartNumberingAfterBreak="0">
    <w:nsid w:val="267E7863"/>
    <w:multiLevelType w:val="multilevel"/>
    <w:tmpl w:val="267E7863"/>
    <w:lvl w:ilvl="0">
      <w:start w:val="1"/>
      <w:numFmt w:val="decimal"/>
      <w:pStyle w:val="CSIT-List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2" w15:restartNumberingAfterBreak="0">
    <w:nsid w:val="26D32A7A"/>
    <w:multiLevelType w:val="singleLevel"/>
    <w:tmpl w:val="26D32A7A"/>
    <w:lvl w:ilvl="0">
      <w:start w:val="1"/>
      <w:numFmt w:val="decimal"/>
      <w:pStyle w:val="Literature"/>
      <w:lvlText w:val="%1."/>
      <w:lvlJc w:val="left"/>
      <w:pPr>
        <w:tabs>
          <w:tab w:val="left" w:pos="567"/>
        </w:tabs>
        <w:ind w:left="567" w:hanging="567"/>
      </w:pPr>
      <w:rPr>
        <w:b w:val="0"/>
        <w:i w:val="0"/>
        <w:sz w:val="24"/>
        <w:u w:val="none"/>
      </w:rPr>
    </w:lvl>
  </w:abstractNum>
  <w:abstractNum w:abstractNumId="3" w15:restartNumberingAfterBreak="0">
    <w:nsid w:val="27884BBE"/>
    <w:multiLevelType w:val="multilevel"/>
    <w:tmpl w:val="27884BBE"/>
    <w:lvl w:ilvl="0">
      <w:start w:val="1"/>
      <w:numFmt w:val="bullet"/>
      <w:pStyle w:val="list10pt1"/>
      <w:lvlText w:val=""/>
      <w:lvlJc w:val="left"/>
      <w:pPr>
        <w:tabs>
          <w:tab w:val="left" w:pos="720"/>
        </w:tabs>
        <w:ind w:left="865" w:hanging="145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FF6A6E"/>
    <w:multiLevelType w:val="multilevel"/>
    <w:tmpl w:val="6EFF6A6E"/>
    <w:lvl w:ilvl="0">
      <w:start w:val="1"/>
      <w:numFmt w:val="bullet"/>
      <w:pStyle w:val="list10pt"/>
      <w:lvlText w:val=""/>
      <w:lvlJc w:val="left"/>
      <w:pPr>
        <w:tabs>
          <w:tab w:val="left" w:pos="851"/>
        </w:tabs>
        <w:ind w:left="415" w:firstLine="43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mirrorMargin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201"/>
    <w:rsid w:val="0000007B"/>
    <w:rsid w:val="0000165C"/>
    <w:rsid w:val="000049C1"/>
    <w:rsid w:val="00005CE8"/>
    <w:rsid w:val="00014BCD"/>
    <w:rsid w:val="00016A10"/>
    <w:rsid w:val="00017168"/>
    <w:rsid w:val="000264CE"/>
    <w:rsid w:val="00031C1D"/>
    <w:rsid w:val="00032B25"/>
    <w:rsid w:val="00033A1A"/>
    <w:rsid w:val="00033F55"/>
    <w:rsid w:val="00035A64"/>
    <w:rsid w:val="00037783"/>
    <w:rsid w:val="000405F7"/>
    <w:rsid w:val="00040E53"/>
    <w:rsid w:val="00042535"/>
    <w:rsid w:val="0004543F"/>
    <w:rsid w:val="00046E22"/>
    <w:rsid w:val="00054B1E"/>
    <w:rsid w:val="00056B08"/>
    <w:rsid w:val="00060A12"/>
    <w:rsid w:val="000646D0"/>
    <w:rsid w:val="00067AF0"/>
    <w:rsid w:val="000724E0"/>
    <w:rsid w:val="00072E13"/>
    <w:rsid w:val="000739C0"/>
    <w:rsid w:val="00073A6F"/>
    <w:rsid w:val="00077CB7"/>
    <w:rsid w:val="000837E7"/>
    <w:rsid w:val="00085D34"/>
    <w:rsid w:val="0009024C"/>
    <w:rsid w:val="0009057A"/>
    <w:rsid w:val="00097533"/>
    <w:rsid w:val="000A2A53"/>
    <w:rsid w:val="000A316D"/>
    <w:rsid w:val="000A3AA7"/>
    <w:rsid w:val="000A5CAD"/>
    <w:rsid w:val="000B2C68"/>
    <w:rsid w:val="000B3279"/>
    <w:rsid w:val="000B3978"/>
    <w:rsid w:val="000D099A"/>
    <w:rsid w:val="000E1C10"/>
    <w:rsid w:val="000E2853"/>
    <w:rsid w:val="000E3E99"/>
    <w:rsid w:val="000F0BB8"/>
    <w:rsid w:val="000F2F46"/>
    <w:rsid w:val="000F38C3"/>
    <w:rsid w:val="00101684"/>
    <w:rsid w:val="00103045"/>
    <w:rsid w:val="001034A0"/>
    <w:rsid w:val="00104C40"/>
    <w:rsid w:val="0010529B"/>
    <w:rsid w:val="001104BA"/>
    <w:rsid w:val="001141FD"/>
    <w:rsid w:val="00117726"/>
    <w:rsid w:val="0012050E"/>
    <w:rsid w:val="00125C64"/>
    <w:rsid w:val="001320A6"/>
    <w:rsid w:val="00132F3B"/>
    <w:rsid w:val="00133B48"/>
    <w:rsid w:val="00136420"/>
    <w:rsid w:val="0013654C"/>
    <w:rsid w:val="00136B6A"/>
    <w:rsid w:val="0014168B"/>
    <w:rsid w:val="00144567"/>
    <w:rsid w:val="001459CC"/>
    <w:rsid w:val="00147B4A"/>
    <w:rsid w:val="0015101E"/>
    <w:rsid w:val="00151C6F"/>
    <w:rsid w:val="00152982"/>
    <w:rsid w:val="00153B8C"/>
    <w:rsid w:val="001570E9"/>
    <w:rsid w:val="00160FC1"/>
    <w:rsid w:val="00161B9B"/>
    <w:rsid w:val="00164E43"/>
    <w:rsid w:val="00165018"/>
    <w:rsid w:val="00167893"/>
    <w:rsid w:val="001721F6"/>
    <w:rsid w:val="00174035"/>
    <w:rsid w:val="00187357"/>
    <w:rsid w:val="00190BCB"/>
    <w:rsid w:val="001A4FC4"/>
    <w:rsid w:val="001A5AEA"/>
    <w:rsid w:val="001A60B6"/>
    <w:rsid w:val="001A7AD7"/>
    <w:rsid w:val="001B3650"/>
    <w:rsid w:val="001C051A"/>
    <w:rsid w:val="001C05D9"/>
    <w:rsid w:val="001C0D31"/>
    <w:rsid w:val="001C2A1D"/>
    <w:rsid w:val="001C60F4"/>
    <w:rsid w:val="001D0C13"/>
    <w:rsid w:val="001D12CB"/>
    <w:rsid w:val="001D73F7"/>
    <w:rsid w:val="001E3DCD"/>
    <w:rsid w:val="001E4703"/>
    <w:rsid w:val="001E4743"/>
    <w:rsid w:val="001E6232"/>
    <w:rsid w:val="001E67B3"/>
    <w:rsid w:val="001F2B42"/>
    <w:rsid w:val="001F3502"/>
    <w:rsid w:val="002002EB"/>
    <w:rsid w:val="002046E8"/>
    <w:rsid w:val="00204762"/>
    <w:rsid w:val="0020521E"/>
    <w:rsid w:val="00212470"/>
    <w:rsid w:val="00212794"/>
    <w:rsid w:val="002147DB"/>
    <w:rsid w:val="002202EE"/>
    <w:rsid w:val="00223533"/>
    <w:rsid w:val="00227661"/>
    <w:rsid w:val="00230270"/>
    <w:rsid w:val="00235039"/>
    <w:rsid w:val="00235875"/>
    <w:rsid w:val="00236B9B"/>
    <w:rsid w:val="00236E71"/>
    <w:rsid w:val="00251430"/>
    <w:rsid w:val="0025324C"/>
    <w:rsid w:val="0025443C"/>
    <w:rsid w:val="00260FC8"/>
    <w:rsid w:val="002654FD"/>
    <w:rsid w:val="00266BB7"/>
    <w:rsid w:val="00270310"/>
    <w:rsid w:val="002746BE"/>
    <w:rsid w:val="0027694D"/>
    <w:rsid w:val="002824A9"/>
    <w:rsid w:val="00282BEE"/>
    <w:rsid w:val="00285D13"/>
    <w:rsid w:val="00286E9C"/>
    <w:rsid w:val="0029325A"/>
    <w:rsid w:val="0029417B"/>
    <w:rsid w:val="00297D7B"/>
    <w:rsid w:val="002A089A"/>
    <w:rsid w:val="002A1612"/>
    <w:rsid w:val="002A49F9"/>
    <w:rsid w:val="002B1B55"/>
    <w:rsid w:val="002B301C"/>
    <w:rsid w:val="002C4B95"/>
    <w:rsid w:val="002C5892"/>
    <w:rsid w:val="002D06CD"/>
    <w:rsid w:val="002D0C26"/>
    <w:rsid w:val="002D3832"/>
    <w:rsid w:val="002D5129"/>
    <w:rsid w:val="002E0000"/>
    <w:rsid w:val="002E5ADE"/>
    <w:rsid w:val="002F61CB"/>
    <w:rsid w:val="003056D9"/>
    <w:rsid w:val="00310E16"/>
    <w:rsid w:val="00313EE1"/>
    <w:rsid w:val="00315253"/>
    <w:rsid w:val="00315270"/>
    <w:rsid w:val="0031550B"/>
    <w:rsid w:val="00316524"/>
    <w:rsid w:val="003167F5"/>
    <w:rsid w:val="00316F5C"/>
    <w:rsid w:val="0032161F"/>
    <w:rsid w:val="00321831"/>
    <w:rsid w:val="00326368"/>
    <w:rsid w:val="00326BA7"/>
    <w:rsid w:val="003306E8"/>
    <w:rsid w:val="0033395F"/>
    <w:rsid w:val="00335122"/>
    <w:rsid w:val="003352B5"/>
    <w:rsid w:val="00340E47"/>
    <w:rsid w:val="00340F88"/>
    <w:rsid w:val="003425D7"/>
    <w:rsid w:val="0034420C"/>
    <w:rsid w:val="00344B78"/>
    <w:rsid w:val="00352A0F"/>
    <w:rsid w:val="00353334"/>
    <w:rsid w:val="00354289"/>
    <w:rsid w:val="003551BE"/>
    <w:rsid w:val="00356E23"/>
    <w:rsid w:val="00356E96"/>
    <w:rsid w:val="00360B99"/>
    <w:rsid w:val="00360D19"/>
    <w:rsid w:val="00366439"/>
    <w:rsid w:val="00367C1F"/>
    <w:rsid w:val="0037030C"/>
    <w:rsid w:val="003710E1"/>
    <w:rsid w:val="00375699"/>
    <w:rsid w:val="00380B5E"/>
    <w:rsid w:val="003845FD"/>
    <w:rsid w:val="003877D8"/>
    <w:rsid w:val="00395E9C"/>
    <w:rsid w:val="00396331"/>
    <w:rsid w:val="00397A9E"/>
    <w:rsid w:val="003A278A"/>
    <w:rsid w:val="003A3A4C"/>
    <w:rsid w:val="003A7F5D"/>
    <w:rsid w:val="003B139B"/>
    <w:rsid w:val="003B2142"/>
    <w:rsid w:val="003B22BE"/>
    <w:rsid w:val="003B5991"/>
    <w:rsid w:val="003B6444"/>
    <w:rsid w:val="003C0238"/>
    <w:rsid w:val="003C0349"/>
    <w:rsid w:val="003C0B96"/>
    <w:rsid w:val="003C5AEA"/>
    <w:rsid w:val="003C62C2"/>
    <w:rsid w:val="003D152B"/>
    <w:rsid w:val="003D73BC"/>
    <w:rsid w:val="003E028D"/>
    <w:rsid w:val="003E0512"/>
    <w:rsid w:val="003E1485"/>
    <w:rsid w:val="003F1D56"/>
    <w:rsid w:val="003F300F"/>
    <w:rsid w:val="003F45F4"/>
    <w:rsid w:val="0040020B"/>
    <w:rsid w:val="004037E5"/>
    <w:rsid w:val="00410003"/>
    <w:rsid w:val="0041407E"/>
    <w:rsid w:val="00414323"/>
    <w:rsid w:val="00416644"/>
    <w:rsid w:val="00416DA1"/>
    <w:rsid w:val="0042132D"/>
    <w:rsid w:val="00423E12"/>
    <w:rsid w:val="00430364"/>
    <w:rsid w:val="00430D1B"/>
    <w:rsid w:val="00430DB5"/>
    <w:rsid w:val="00433243"/>
    <w:rsid w:val="004358DA"/>
    <w:rsid w:val="00435B83"/>
    <w:rsid w:val="00441201"/>
    <w:rsid w:val="004425CE"/>
    <w:rsid w:val="00447BD1"/>
    <w:rsid w:val="004508A4"/>
    <w:rsid w:val="00454453"/>
    <w:rsid w:val="00462967"/>
    <w:rsid w:val="004633E1"/>
    <w:rsid w:val="00464354"/>
    <w:rsid w:val="00467FCE"/>
    <w:rsid w:val="00470461"/>
    <w:rsid w:val="004717C7"/>
    <w:rsid w:val="0047398E"/>
    <w:rsid w:val="00473A32"/>
    <w:rsid w:val="00481048"/>
    <w:rsid w:val="004911B2"/>
    <w:rsid w:val="004913BA"/>
    <w:rsid w:val="004A208C"/>
    <w:rsid w:val="004A4714"/>
    <w:rsid w:val="004A4756"/>
    <w:rsid w:val="004B7C78"/>
    <w:rsid w:val="004C0BBE"/>
    <w:rsid w:val="004C7E9B"/>
    <w:rsid w:val="004D046A"/>
    <w:rsid w:val="004D5182"/>
    <w:rsid w:val="004D665A"/>
    <w:rsid w:val="004D6B25"/>
    <w:rsid w:val="004E1D06"/>
    <w:rsid w:val="004E6338"/>
    <w:rsid w:val="004F45FF"/>
    <w:rsid w:val="004F4F82"/>
    <w:rsid w:val="004F52A4"/>
    <w:rsid w:val="004F7C36"/>
    <w:rsid w:val="005018FA"/>
    <w:rsid w:val="00507270"/>
    <w:rsid w:val="005077D4"/>
    <w:rsid w:val="00510B82"/>
    <w:rsid w:val="005119D1"/>
    <w:rsid w:val="00513113"/>
    <w:rsid w:val="005170D6"/>
    <w:rsid w:val="00517AEE"/>
    <w:rsid w:val="00522BAE"/>
    <w:rsid w:val="00540AFB"/>
    <w:rsid w:val="00543986"/>
    <w:rsid w:val="0055158A"/>
    <w:rsid w:val="00554EC4"/>
    <w:rsid w:val="00557638"/>
    <w:rsid w:val="005630D6"/>
    <w:rsid w:val="00564D37"/>
    <w:rsid w:val="005650E1"/>
    <w:rsid w:val="00566CD8"/>
    <w:rsid w:val="005674B2"/>
    <w:rsid w:val="0057234B"/>
    <w:rsid w:val="0057288E"/>
    <w:rsid w:val="00574851"/>
    <w:rsid w:val="00574C97"/>
    <w:rsid w:val="0058355B"/>
    <w:rsid w:val="00585B43"/>
    <w:rsid w:val="005866D0"/>
    <w:rsid w:val="005867DD"/>
    <w:rsid w:val="005871C6"/>
    <w:rsid w:val="005924C4"/>
    <w:rsid w:val="005925B4"/>
    <w:rsid w:val="00592D26"/>
    <w:rsid w:val="005948CB"/>
    <w:rsid w:val="00595D47"/>
    <w:rsid w:val="005A1C66"/>
    <w:rsid w:val="005A219C"/>
    <w:rsid w:val="005A616B"/>
    <w:rsid w:val="005B4704"/>
    <w:rsid w:val="005B4ABB"/>
    <w:rsid w:val="005C50D9"/>
    <w:rsid w:val="005C51FE"/>
    <w:rsid w:val="005C684F"/>
    <w:rsid w:val="005C6C53"/>
    <w:rsid w:val="005D084F"/>
    <w:rsid w:val="005D48E5"/>
    <w:rsid w:val="005D7E50"/>
    <w:rsid w:val="005E2CC7"/>
    <w:rsid w:val="005E78E4"/>
    <w:rsid w:val="005F133A"/>
    <w:rsid w:val="005F17AC"/>
    <w:rsid w:val="005F7382"/>
    <w:rsid w:val="005F7730"/>
    <w:rsid w:val="00610363"/>
    <w:rsid w:val="00612255"/>
    <w:rsid w:val="006229A7"/>
    <w:rsid w:val="00624812"/>
    <w:rsid w:val="006262CB"/>
    <w:rsid w:val="006266D0"/>
    <w:rsid w:val="00627413"/>
    <w:rsid w:val="00630253"/>
    <w:rsid w:val="00631C03"/>
    <w:rsid w:val="00634D2E"/>
    <w:rsid w:val="00637745"/>
    <w:rsid w:val="006518B7"/>
    <w:rsid w:val="00653251"/>
    <w:rsid w:val="0065429C"/>
    <w:rsid w:val="00655FDF"/>
    <w:rsid w:val="00657071"/>
    <w:rsid w:val="0066109B"/>
    <w:rsid w:val="00662E9F"/>
    <w:rsid w:val="0067284D"/>
    <w:rsid w:val="006744D0"/>
    <w:rsid w:val="00681580"/>
    <w:rsid w:val="00681597"/>
    <w:rsid w:val="00684946"/>
    <w:rsid w:val="0068782F"/>
    <w:rsid w:val="00690E96"/>
    <w:rsid w:val="006966A6"/>
    <w:rsid w:val="006A037A"/>
    <w:rsid w:val="006A378C"/>
    <w:rsid w:val="006A5351"/>
    <w:rsid w:val="006A53CD"/>
    <w:rsid w:val="006B28EA"/>
    <w:rsid w:val="006B2D32"/>
    <w:rsid w:val="006B6203"/>
    <w:rsid w:val="006B6619"/>
    <w:rsid w:val="006C36AB"/>
    <w:rsid w:val="006C74DD"/>
    <w:rsid w:val="006D2D89"/>
    <w:rsid w:val="006D69AC"/>
    <w:rsid w:val="006E1C22"/>
    <w:rsid w:val="006E43FE"/>
    <w:rsid w:val="006E4B8C"/>
    <w:rsid w:val="006E50C2"/>
    <w:rsid w:val="006E5D6A"/>
    <w:rsid w:val="006E6D1C"/>
    <w:rsid w:val="00704C57"/>
    <w:rsid w:val="007065C4"/>
    <w:rsid w:val="00714E50"/>
    <w:rsid w:val="0071647D"/>
    <w:rsid w:val="0071715C"/>
    <w:rsid w:val="0072389B"/>
    <w:rsid w:val="00724971"/>
    <w:rsid w:val="00724C34"/>
    <w:rsid w:val="00726297"/>
    <w:rsid w:val="0073006F"/>
    <w:rsid w:val="00730BA6"/>
    <w:rsid w:val="007379A7"/>
    <w:rsid w:val="0074663F"/>
    <w:rsid w:val="0075205C"/>
    <w:rsid w:val="00752208"/>
    <w:rsid w:val="007536FE"/>
    <w:rsid w:val="00754928"/>
    <w:rsid w:val="00755A6A"/>
    <w:rsid w:val="00757CAC"/>
    <w:rsid w:val="00764855"/>
    <w:rsid w:val="007662AF"/>
    <w:rsid w:val="00767FB8"/>
    <w:rsid w:val="00773A68"/>
    <w:rsid w:val="007826DA"/>
    <w:rsid w:val="00782FC7"/>
    <w:rsid w:val="0078497E"/>
    <w:rsid w:val="00790008"/>
    <w:rsid w:val="007910C1"/>
    <w:rsid w:val="00794042"/>
    <w:rsid w:val="007959D7"/>
    <w:rsid w:val="00797E83"/>
    <w:rsid w:val="007A27C9"/>
    <w:rsid w:val="007A31E8"/>
    <w:rsid w:val="007A5526"/>
    <w:rsid w:val="007B0C38"/>
    <w:rsid w:val="007B2EAC"/>
    <w:rsid w:val="007B42DC"/>
    <w:rsid w:val="007C3E8D"/>
    <w:rsid w:val="007C5929"/>
    <w:rsid w:val="007C5BA8"/>
    <w:rsid w:val="007C6E58"/>
    <w:rsid w:val="007D0839"/>
    <w:rsid w:val="007D187C"/>
    <w:rsid w:val="007D3C32"/>
    <w:rsid w:val="007D57E5"/>
    <w:rsid w:val="007E6AB8"/>
    <w:rsid w:val="007F0A64"/>
    <w:rsid w:val="007F459A"/>
    <w:rsid w:val="007F52B5"/>
    <w:rsid w:val="007F57A2"/>
    <w:rsid w:val="0080375F"/>
    <w:rsid w:val="00803FD7"/>
    <w:rsid w:val="008115D1"/>
    <w:rsid w:val="0081270E"/>
    <w:rsid w:val="00814284"/>
    <w:rsid w:val="00814AC0"/>
    <w:rsid w:val="0082314F"/>
    <w:rsid w:val="00823952"/>
    <w:rsid w:val="00830113"/>
    <w:rsid w:val="00835070"/>
    <w:rsid w:val="008365ED"/>
    <w:rsid w:val="00841478"/>
    <w:rsid w:val="00846038"/>
    <w:rsid w:val="00847081"/>
    <w:rsid w:val="00852F13"/>
    <w:rsid w:val="00854F4F"/>
    <w:rsid w:val="008555D6"/>
    <w:rsid w:val="008562FA"/>
    <w:rsid w:val="0086138F"/>
    <w:rsid w:val="00861C0B"/>
    <w:rsid w:val="0086316A"/>
    <w:rsid w:val="0087096B"/>
    <w:rsid w:val="008732DB"/>
    <w:rsid w:val="00873AE4"/>
    <w:rsid w:val="008748B0"/>
    <w:rsid w:val="00876CA2"/>
    <w:rsid w:val="00876E53"/>
    <w:rsid w:val="008802B9"/>
    <w:rsid w:val="00887592"/>
    <w:rsid w:val="00891F8C"/>
    <w:rsid w:val="00891F9F"/>
    <w:rsid w:val="008973CA"/>
    <w:rsid w:val="008A04AF"/>
    <w:rsid w:val="008A0C56"/>
    <w:rsid w:val="008A10BD"/>
    <w:rsid w:val="008A1B24"/>
    <w:rsid w:val="008A2377"/>
    <w:rsid w:val="008A5DA9"/>
    <w:rsid w:val="008B0C1E"/>
    <w:rsid w:val="008B594C"/>
    <w:rsid w:val="008C2259"/>
    <w:rsid w:val="008C3F94"/>
    <w:rsid w:val="008C5A1B"/>
    <w:rsid w:val="008C6ABC"/>
    <w:rsid w:val="008D14AF"/>
    <w:rsid w:val="008E0B54"/>
    <w:rsid w:val="008E291B"/>
    <w:rsid w:val="008E35D6"/>
    <w:rsid w:val="008F2362"/>
    <w:rsid w:val="008F3E4B"/>
    <w:rsid w:val="008F649D"/>
    <w:rsid w:val="008F7AD1"/>
    <w:rsid w:val="009006C1"/>
    <w:rsid w:val="00901A3B"/>
    <w:rsid w:val="00901F97"/>
    <w:rsid w:val="00904568"/>
    <w:rsid w:val="0091090A"/>
    <w:rsid w:val="009127BB"/>
    <w:rsid w:val="00915F88"/>
    <w:rsid w:val="0092227C"/>
    <w:rsid w:val="00924D2F"/>
    <w:rsid w:val="0092580A"/>
    <w:rsid w:val="00931EDE"/>
    <w:rsid w:val="0093408A"/>
    <w:rsid w:val="0093568D"/>
    <w:rsid w:val="009366DA"/>
    <w:rsid w:val="0094298A"/>
    <w:rsid w:val="00946429"/>
    <w:rsid w:val="0094646D"/>
    <w:rsid w:val="00952076"/>
    <w:rsid w:val="00953CB7"/>
    <w:rsid w:val="009557A0"/>
    <w:rsid w:val="009600EB"/>
    <w:rsid w:val="00965823"/>
    <w:rsid w:val="009724CC"/>
    <w:rsid w:val="009733B0"/>
    <w:rsid w:val="0098111B"/>
    <w:rsid w:val="00981573"/>
    <w:rsid w:val="00981837"/>
    <w:rsid w:val="009830ED"/>
    <w:rsid w:val="00986A14"/>
    <w:rsid w:val="00986DD8"/>
    <w:rsid w:val="0099107F"/>
    <w:rsid w:val="00993168"/>
    <w:rsid w:val="00994DB6"/>
    <w:rsid w:val="00995049"/>
    <w:rsid w:val="009A0DC0"/>
    <w:rsid w:val="009A2839"/>
    <w:rsid w:val="009A4CD3"/>
    <w:rsid w:val="009A693F"/>
    <w:rsid w:val="009A7368"/>
    <w:rsid w:val="009A7847"/>
    <w:rsid w:val="009B273D"/>
    <w:rsid w:val="009B68B3"/>
    <w:rsid w:val="009C18A8"/>
    <w:rsid w:val="009C2D8D"/>
    <w:rsid w:val="009C536D"/>
    <w:rsid w:val="009D1206"/>
    <w:rsid w:val="009D2A52"/>
    <w:rsid w:val="009D2D25"/>
    <w:rsid w:val="009D3257"/>
    <w:rsid w:val="009D46D9"/>
    <w:rsid w:val="009D5A7B"/>
    <w:rsid w:val="009E0210"/>
    <w:rsid w:val="009E1EA9"/>
    <w:rsid w:val="009E3263"/>
    <w:rsid w:val="009E360A"/>
    <w:rsid w:val="009E5191"/>
    <w:rsid w:val="009F2211"/>
    <w:rsid w:val="009F4EAF"/>
    <w:rsid w:val="009F51BA"/>
    <w:rsid w:val="009F5608"/>
    <w:rsid w:val="009F743C"/>
    <w:rsid w:val="00A0198F"/>
    <w:rsid w:val="00A051B7"/>
    <w:rsid w:val="00A0617D"/>
    <w:rsid w:val="00A1041F"/>
    <w:rsid w:val="00A120A4"/>
    <w:rsid w:val="00A13CC1"/>
    <w:rsid w:val="00A233FA"/>
    <w:rsid w:val="00A2502D"/>
    <w:rsid w:val="00A25CD0"/>
    <w:rsid w:val="00A3002E"/>
    <w:rsid w:val="00A30A9A"/>
    <w:rsid w:val="00A31B37"/>
    <w:rsid w:val="00A33645"/>
    <w:rsid w:val="00A415D0"/>
    <w:rsid w:val="00A41EB4"/>
    <w:rsid w:val="00A50BFA"/>
    <w:rsid w:val="00A56A3D"/>
    <w:rsid w:val="00A635A6"/>
    <w:rsid w:val="00A65BE8"/>
    <w:rsid w:val="00A67F8F"/>
    <w:rsid w:val="00A710F5"/>
    <w:rsid w:val="00A71428"/>
    <w:rsid w:val="00A73CFD"/>
    <w:rsid w:val="00A80BC3"/>
    <w:rsid w:val="00A81E07"/>
    <w:rsid w:val="00A90E3F"/>
    <w:rsid w:val="00A94852"/>
    <w:rsid w:val="00A94DC1"/>
    <w:rsid w:val="00AA20B5"/>
    <w:rsid w:val="00AA70E2"/>
    <w:rsid w:val="00AB0D23"/>
    <w:rsid w:val="00AB325F"/>
    <w:rsid w:val="00AB44DC"/>
    <w:rsid w:val="00AB5D63"/>
    <w:rsid w:val="00AC40D2"/>
    <w:rsid w:val="00AC6E64"/>
    <w:rsid w:val="00AD1830"/>
    <w:rsid w:val="00AD323D"/>
    <w:rsid w:val="00AD52A1"/>
    <w:rsid w:val="00AD79CC"/>
    <w:rsid w:val="00AE0622"/>
    <w:rsid w:val="00AE3A32"/>
    <w:rsid w:val="00AE532E"/>
    <w:rsid w:val="00AE786B"/>
    <w:rsid w:val="00AF08C3"/>
    <w:rsid w:val="00AF380A"/>
    <w:rsid w:val="00AF5FCA"/>
    <w:rsid w:val="00B00774"/>
    <w:rsid w:val="00B016C7"/>
    <w:rsid w:val="00B03246"/>
    <w:rsid w:val="00B104FD"/>
    <w:rsid w:val="00B134DD"/>
    <w:rsid w:val="00B13C25"/>
    <w:rsid w:val="00B14704"/>
    <w:rsid w:val="00B1552D"/>
    <w:rsid w:val="00B15E8D"/>
    <w:rsid w:val="00B17FA7"/>
    <w:rsid w:val="00B253B8"/>
    <w:rsid w:val="00B27051"/>
    <w:rsid w:val="00B27EF3"/>
    <w:rsid w:val="00B37B20"/>
    <w:rsid w:val="00B37FF4"/>
    <w:rsid w:val="00B414DD"/>
    <w:rsid w:val="00B47427"/>
    <w:rsid w:val="00B516DC"/>
    <w:rsid w:val="00B55869"/>
    <w:rsid w:val="00B56274"/>
    <w:rsid w:val="00B6522C"/>
    <w:rsid w:val="00B70E37"/>
    <w:rsid w:val="00B7175E"/>
    <w:rsid w:val="00B73890"/>
    <w:rsid w:val="00B74111"/>
    <w:rsid w:val="00B759E6"/>
    <w:rsid w:val="00B75EE0"/>
    <w:rsid w:val="00B854B4"/>
    <w:rsid w:val="00B876D9"/>
    <w:rsid w:val="00B93FAA"/>
    <w:rsid w:val="00B97B74"/>
    <w:rsid w:val="00BA167E"/>
    <w:rsid w:val="00BA68B4"/>
    <w:rsid w:val="00BB4376"/>
    <w:rsid w:val="00BC2BE3"/>
    <w:rsid w:val="00BC370F"/>
    <w:rsid w:val="00BC41B9"/>
    <w:rsid w:val="00BC4E34"/>
    <w:rsid w:val="00BC5207"/>
    <w:rsid w:val="00BD301B"/>
    <w:rsid w:val="00BE1AA4"/>
    <w:rsid w:val="00BE4342"/>
    <w:rsid w:val="00BE5054"/>
    <w:rsid w:val="00BE6FC5"/>
    <w:rsid w:val="00BF0201"/>
    <w:rsid w:val="00BF316F"/>
    <w:rsid w:val="00BF43B8"/>
    <w:rsid w:val="00BF462F"/>
    <w:rsid w:val="00BF62AB"/>
    <w:rsid w:val="00C025EA"/>
    <w:rsid w:val="00C043E0"/>
    <w:rsid w:val="00C10652"/>
    <w:rsid w:val="00C114F8"/>
    <w:rsid w:val="00C211B0"/>
    <w:rsid w:val="00C32A49"/>
    <w:rsid w:val="00C34BF4"/>
    <w:rsid w:val="00C41CC5"/>
    <w:rsid w:val="00C42581"/>
    <w:rsid w:val="00C42D33"/>
    <w:rsid w:val="00C43FDD"/>
    <w:rsid w:val="00C52F95"/>
    <w:rsid w:val="00C53C02"/>
    <w:rsid w:val="00C54E08"/>
    <w:rsid w:val="00C56CE1"/>
    <w:rsid w:val="00C56DC1"/>
    <w:rsid w:val="00C6154C"/>
    <w:rsid w:val="00C6177A"/>
    <w:rsid w:val="00C66C7F"/>
    <w:rsid w:val="00C675F0"/>
    <w:rsid w:val="00C72D31"/>
    <w:rsid w:val="00C73125"/>
    <w:rsid w:val="00C73950"/>
    <w:rsid w:val="00C746B7"/>
    <w:rsid w:val="00C80504"/>
    <w:rsid w:val="00C92FB7"/>
    <w:rsid w:val="00C93511"/>
    <w:rsid w:val="00C945D0"/>
    <w:rsid w:val="00C97793"/>
    <w:rsid w:val="00CA181E"/>
    <w:rsid w:val="00CA1AD6"/>
    <w:rsid w:val="00CA4545"/>
    <w:rsid w:val="00CA611A"/>
    <w:rsid w:val="00CB4F8E"/>
    <w:rsid w:val="00CC1912"/>
    <w:rsid w:val="00CC3CC4"/>
    <w:rsid w:val="00CC4333"/>
    <w:rsid w:val="00CC47E3"/>
    <w:rsid w:val="00CC5828"/>
    <w:rsid w:val="00CC7ED4"/>
    <w:rsid w:val="00CD037E"/>
    <w:rsid w:val="00CD25B9"/>
    <w:rsid w:val="00CD59D1"/>
    <w:rsid w:val="00CD68B7"/>
    <w:rsid w:val="00CD792A"/>
    <w:rsid w:val="00CD7DD5"/>
    <w:rsid w:val="00CE4AF2"/>
    <w:rsid w:val="00CE4DF0"/>
    <w:rsid w:val="00CF2A91"/>
    <w:rsid w:val="00D00154"/>
    <w:rsid w:val="00D00838"/>
    <w:rsid w:val="00D00EED"/>
    <w:rsid w:val="00D016B7"/>
    <w:rsid w:val="00D05CA7"/>
    <w:rsid w:val="00D06E8C"/>
    <w:rsid w:val="00D1582A"/>
    <w:rsid w:val="00D158B5"/>
    <w:rsid w:val="00D1625F"/>
    <w:rsid w:val="00D2269B"/>
    <w:rsid w:val="00D312D1"/>
    <w:rsid w:val="00D32915"/>
    <w:rsid w:val="00D4234C"/>
    <w:rsid w:val="00D46B6F"/>
    <w:rsid w:val="00D50551"/>
    <w:rsid w:val="00D52C95"/>
    <w:rsid w:val="00D6133A"/>
    <w:rsid w:val="00D63762"/>
    <w:rsid w:val="00D668DF"/>
    <w:rsid w:val="00D71736"/>
    <w:rsid w:val="00D72CF5"/>
    <w:rsid w:val="00D74575"/>
    <w:rsid w:val="00D751C5"/>
    <w:rsid w:val="00D76C7D"/>
    <w:rsid w:val="00D773BE"/>
    <w:rsid w:val="00D8198F"/>
    <w:rsid w:val="00D902A3"/>
    <w:rsid w:val="00D91ADD"/>
    <w:rsid w:val="00D923C1"/>
    <w:rsid w:val="00D947F0"/>
    <w:rsid w:val="00D94C92"/>
    <w:rsid w:val="00D95A4C"/>
    <w:rsid w:val="00D96266"/>
    <w:rsid w:val="00D979D1"/>
    <w:rsid w:val="00D97AF4"/>
    <w:rsid w:val="00DA09E8"/>
    <w:rsid w:val="00DA1AE0"/>
    <w:rsid w:val="00DA3C8C"/>
    <w:rsid w:val="00DA3D1F"/>
    <w:rsid w:val="00DB0738"/>
    <w:rsid w:val="00DB6CD3"/>
    <w:rsid w:val="00DC255B"/>
    <w:rsid w:val="00DC526D"/>
    <w:rsid w:val="00DC56A5"/>
    <w:rsid w:val="00DC5AE0"/>
    <w:rsid w:val="00DD19CF"/>
    <w:rsid w:val="00DD353A"/>
    <w:rsid w:val="00DD5EA1"/>
    <w:rsid w:val="00DD6007"/>
    <w:rsid w:val="00DE241F"/>
    <w:rsid w:val="00DE2E00"/>
    <w:rsid w:val="00DE2F91"/>
    <w:rsid w:val="00DE6B2B"/>
    <w:rsid w:val="00DF2F71"/>
    <w:rsid w:val="00DF54E0"/>
    <w:rsid w:val="00E06E65"/>
    <w:rsid w:val="00E070F9"/>
    <w:rsid w:val="00E230D5"/>
    <w:rsid w:val="00E24123"/>
    <w:rsid w:val="00E30541"/>
    <w:rsid w:val="00E31B4C"/>
    <w:rsid w:val="00E34CAB"/>
    <w:rsid w:val="00E415F4"/>
    <w:rsid w:val="00E42500"/>
    <w:rsid w:val="00E425F9"/>
    <w:rsid w:val="00E508BE"/>
    <w:rsid w:val="00E55AAF"/>
    <w:rsid w:val="00E572B4"/>
    <w:rsid w:val="00E576A6"/>
    <w:rsid w:val="00E57744"/>
    <w:rsid w:val="00E57C30"/>
    <w:rsid w:val="00E62AC5"/>
    <w:rsid w:val="00E646C9"/>
    <w:rsid w:val="00E707F9"/>
    <w:rsid w:val="00E74630"/>
    <w:rsid w:val="00E85E5A"/>
    <w:rsid w:val="00E864DE"/>
    <w:rsid w:val="00E917F3"/>
    <w:rsid w:val="00E93887"/>
    <w:rsid w:val="00E95A6F"/>
    <w:rsid w:val="00E96688"/>
    <w:rsid w:val="00EA0C92"/>
    <w:rsid w:val="00EA13EF"/>
    <w:rsid w:val="00EA21AC"/>
    <w:rsid w:val="00EA2866"/>
    <w:rsid w:val="00EA4564"/>
    <w:rsid w:val="00EA65FE"/>
    <w:rsid w:val="00EB297F"/>
    <w:rsid w:val="00EB332B"/>
    <w:rsid w:val="00EB7A0A"/>
    <w:rsid w:val="00EB7F5C"/>
    <w:rsid w:val="00EC02D8"/>
    <w:rsid w:val="00EC3BF4"/>
    <w:rsid w:val="00EC7550"/>
    <w:rsid w:val="00ED2284"/>
    <w:rsid w:val="00ED2752"/>
    <w:rsid w:val="00EE623F"/>
    <w:rsid w:val="00EE7E82"/>
    <w:rsid w:val="00EF3B91"/>
    <w:rsid w:val="00F00869"/>
    <w:rsid w:val="00F12518"/>
    <w:rsid w:val="00F126E1"/>
    <w:rsid w:val="00F21190"/>
    <w:rsid w:val="00F27315"/>
    <w:rsid w:val="00F37DD1"/>
    <w:rsid w:val="00F41A6E"/>
    <w:rsid w:val="00F435B5"/>
    <w:rsid w:val="00F45148"/>
    <w:rsid w:val="00F45898"/>
    <w:rsid w:val="00F53B61"/>
    <w:rsid w:val="00F57A7D"/>
    <w:rsid w:val="00F603D6"/>
    <w:rsid w:val="00F64336"/>
    <w:rsid w:val="00F66EC4"/>
    <w:rsid w:val="00F70947"/>
    <w:rsid w:val="00F80791"/>
    <w:rsid w:val="00F8268B"/>
    <w:rsid w:val="00F84B45"/>
    <w:rsid w:val="00F85254"/>
    <w:rsid w:val="00F873DE"/>
    <w:rsid w:val="00F90770"/>
    <w:rsid w:val="00F9159F"/>
    <w:rsid w:val="00F924B5"/>
    <w:rsid w:val="00F96B75"/>
    <w:rsid w:val="00FA0389"/>
    <w:rsid w:val="00FA44ED"/>
    <w:rsid w:val="00FA46B8"/>
    <w:rsid w:val="00FA5F68"/>
    <w:rsid w:val="00FA7101"/>
    <w:rsid w:val="00FB0FA4"/>
    <w:rsid w:val="00FB226A"/>
    <w:rsid w:val="00FB351F"/>
    <w:rsid w:val="00FB4766"/>
    <w:rsid w:val="00FC0201"/>
    <w:rsid w:val="00FC15AE"/>
    <w:rsid w:val="00FC4010"/>
    <w:rsid w:val="00FC4ABB"/>
    <w:rsid w:val="00FD2978"/>
    <w:rsid w:val="00FD3B2B"/>
    <w:rsid w:val="00FD4A72"/>
    <w:rsid w:val="00FE0E3B"/>
    <w:rsid w:val="00FE4ABB"/>
    <w:rsid w:val="00FE5BDF"/>
    <w:rsid w:val="00FE6315"/>
    <w:rsid w:val="00FE6D01"/>
    <w:rsid w:val="00FF2421"/>
    <w:rsid w:val="00FF2E19"/>
    <w:rsid w:val="00FF402F"/>
    <w:rsid w:val="00FF59A5"/>
    <w:rsid w:val="00FF6649"/>
    <w:rsid w:val="13B02F6B"/>
    <w:rsid w:val="186D0C1F"/>
    <w:rsid w:val="269E759F"/>
    <w:rsid w:val="4C4C77BA"/>
    <w:rsid w:val="5C3F5B11"/>
    <w:rsid w:val="762C5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A2C4786"/>
  <w15:docId w15:val="{53C0D902-FF43-4D49-B471-FC3A7D0463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semiHidden="1" w:qFormat="1"/>
    <w:lsdException w:name="header" w:qFormat="1"/>
    <w:lsdException w:name="footer" w:uiPriority="99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Body Text" w:qFormat="1"/>
    <w:lsdException w:name="Body Text Indent" w:qFormat="1"/>
    <w:lsdException w:name="Subtitle" w:qFormat="1"/>
    <w:lsdException w:name="Body Text 2" w:qFormat="1"/>
    <w:lsdException w:name="Body Text Indent 2" w:qFormat="1"/>
    <w:lsdException w:name="Body Text Indent 3" w:qFormat="1"/>
    <w:lsdException w:name="Hyperlink" w:qFormat="1"/>
    <w:lsdException w:name="Strong" w:uiPriority="22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Variable" w:semiHidden="1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47DB"/>
    <w:rPr>
      <w:sz w:val="24"/>
      <w:szCs w:val="24"/>
      <w:lang w:eastAsia="en-US"/>
    </w:rPr>
  </w:style>
  <w:style w:type="paragraph" w:styleId="1">
    <w:name w:val="heading 1"/>
    <w:basedOn w:val="a"/>
    <w:next w:val="a"/>
    <w:qFormat/>
    <w:pPr>
      <w:keepNext/>
      <w:numPr>
        <w:numId w:val="1"/>
      </w:numPr>
      <w:tabs>
        <w:tab w:val="left" w:pos="198"/>
      </w:tabs>
      <w:spacing w:before="240" w:after="60"/>
      <w:jc w:val="center"/>
      <w:outlineLvl w:val="0"/>
    </w:pPr>
    <w:rPr>
      <w:rFonts w:ascii="Arial" w:hAnsi="Arial"/>
      <w:kern w:val="28"/>
      <w:szCs w:val="20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tabs>
        <w:tab w:val="left" w:pos="198"/>
      </w:tabs>
      <w:spacing w:before="120" w:after="60"/>
      <w:jc w:val="both"/>
      <w:outlineLvl w:val="1"/>
    </w:pPr>
    <w:rPr>
      <w:rFonts w:ascii="Arial" w:hAnsi="Arial"/>
      <w:i/>
      <w:sz w:val="22"/>
      <w:szCs w:val="20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tabs>
        <w:tab w:val="left" w:pos="198"/>
      </w:tabs>
      <w:spacing w:before="120" w:after="60"/>
      <w:ind w:firstLine="170"/>
      <w:jc w:val="center"/>
      <w:outlineLvl w:val="2"/>
    </w:pPr>
    <w:rPr>
      <w:rFonts w:ascii="Arial" w:hAnsi="Arial"/>
      <w:sz w:val="20"/>
      <w:szCs w:val="20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tabs>
        <w:tab w:val="left" w:pos="198"/>
      </w:tabs>
      <w:spacing w:before="240" w:after="60"/>
      <w:jc w:val="both"/>
      <w:outlineLvl w:val="3"/>
    </w:pPr>
    <w:rPr>
      <w:rFonts w:ascii="Arial" w:hAnsi="Arial"/>
      <w:b/>
      <w:szCs w:val="20"/>
      <w:lang w:val="en-GB"/>
    </w:rPr>
  </w:style>
  <w:style w:type="paragraph" w:styleId="5">
    <w:name w:val="heading 5"/>
    <w:basedOn w:val="a"/>
    <w:next w:val="a"/>
    <w:qFormat/>
    <w:pPr>
      <w:numPr>
        <w:ilvl w:val="4"/>
        <w:numId w:val="1"/>
      </w:numPr>
      <w:tabs>
        <w:tab w:val="left" w:pos="198"/>
      </w:tabs>
      <w:spacing w:before="240" w:after="60"/>
      <w:jc w:val="both"/>
      <w:outlineLvl w:val="4"/>
    </w:pPr>
    <w:rPr>
      <w:rFonts w:ascii="Arial" w:hAnsi="Arial"/>
      <w:sz w:val="22"/>
      <w:szCs w:val="20"/>
      <w:lang w:val="en-GB"/>
    </w:rPr>
  </w:style>
  <w:style w:type="paragraph" w:styleId="6">
    <w:name w:val="heading 6"/>
    <w:basedOn w:val="a"/>
    <w:next w:val="a"/>
    <w:qFormat/>
    <w:pPr>
      <w:numPr>
        <w:ilvl w:val="5"/>
        <w:numId w:val="1"/>
      </w:numPr>
      <w:tabs>
        <w:tab w:val="left" w:pos="198"/>
      </w:tabs>
      <w:spacing w:before="240" w:after="60"/>
      <w:jc w:val="both"/>
      <w:outlineLvl w:val="5"/>
    </w:pPr>
    <w:rPr>
      <w:i/>
      <w:sz w:val="22"/>
      <w:szCs w:val="20"/>
      <w:lang w:val="en-GB"/>
    </w:rPr>
  </w:style>
  <w:style w:type="paragraph" w:styleId="7">
    <w:name w:val="heading 7"/>
    <w:basedOn w:val="a"/>
    <w:next w:val="a"/>
    <w:qFormat/>
    <w:pPr>
      <w:numPr>
        <w:ilvl w:val="6"/>
        <w:numId w:val="1"/>
      </w:numPr>
      <w:tabs>
        <w:tab w:val="left" w:pos="198"/>
      </w:tabs>
      <w:spacing w:before="240" w:after="60"/>
      <w:jc w:val="both"/>
      <w:outlineLvl w:val="6"/>
    </w:pPr>
    <w:rPr>
      <w:rFonts w:ascii="Arial" w:hAnsi="Arial"/>
      <w:sz w:val="20"/>
      <w:szCs w:val="20"/>
      <w:lang w:val="en-GB"/>
    </w:rPr>
  </w:style>
  <w:style w:type="paragraph" w:styleId="8">
    <w:name w:val="heading 8"/>
    <w:basedOn w:val="a"/>
    <w:next w:val="a"/>
    <w:qFormat/>
    <w:pPr>
      <w:numPr>
        <w:ilvl w:val="7"/>
        <w:numId w:val="1"/>
      </w:numPr>
      <w:tabs>
        <w:tab w:val="left" w:pos="198"/>
      </w:tabs>
      <w:spacing w:before="240" w:after="60"/>
      <w:jc w:val="both"/>
      <w:outlineLvl w:val="7"/>
    </w:pPr>
    <w:rPr>
      <w:rFonts w:ascii="Arial" w:hAnsi="Arial"/>
      <w:i/>
      <w:sz w:val="20"/>
      <w:szCs w:val="20"/>
      <w:lang w:val="en-GB"/>
    </w:rPr>
  </w:style>
  <w:style w:type="paragraph" w:styleId="9">
    <w:name w:val="heading 9"/>
    <w:basedOn w:val="a"/>
    <w:next w:val="a"/>
    <w:qFormat/>
    <w:pPr>
      <w:numPr>
        <w:ilvl w:val="8"/>
        <w:numId w:val="1"/>
      </w:numPr>
      <w:tabs>
        <w:tab w:val="left" w:pos="198"/>
      </w:tabs>
      <w:spacing w:before="240" w:after="60"/>
      <w:jc w:val="both"/>
      <w:outlineLvl w:val="8"/>
    </w:pPr>
    <w:rPr>
      <w:rFonts w:ascii="Arial" w:hAnsi="Arial"/>
      <w:b/>
      <w:i/>
      <w:sz w:val="18"/>
      <w:szCs w:val="20"/>
      <w:lang w:val="en-GB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pPr>
      <w:spacing w:after="120"/>
    </w:pPr>
  </w:style>
  <w:style w:type="paragraph" w:styleId="20">
    <w:name w:val="Body Text 2"/>
    <w:basedOn w:val="a"/>
    <w:qFormat/>
    <w:pPr>
      <w:spacing w:after="120" w:line="480" w:lineRule="auto"/>
    </w:pPr>
  </w:style>
  <w:style w:type="paragraph" w:styleId="a4">
    <w:name w:val="Body Text Indent"/>
    <w:basedOn w:val="a"/>
    <w:qFormat/>
    <w:pPr>
      <w:tabs>
        <w:tab w:val="left" w:pos="198"/>
      </w:tabs>
      <w:autoSpaceDE w:val="0"/>
      <w:autoSpaceDN w:val="0"/>
      <w:jc w:val="both"/>
    </w:pPr>
    <w:rPr>
      <w:sz w:val="20"/>
      <w:szCs w:val="20"/>
      <w:lang w:val="en-US" w:eastAsia="ru-RU"/>
    </w:rPr>
  </w:style>
  <w:style w:type="paragraph" w:styleId="21">
    <w:name w:val="Body Text Indent 2"/>
    <w:basedOn w:val="a"/>
    <w:qFormat/>
    <w:pPr>
      <w:tabs>
        <w:tab w:val="left" w:pos="198"/>
      </w:tabs>
      <w:spacing w:after="120" w:line="480" w:lineRule="auto"/>
      <w:ind w:left="283" w:firstLine="170"/>
      <w:jc w:val="both"/>
    </w:pPr>
    <w:rPr>
      <w:sz w:val="20"/>
      <w:szCs w:val="20"/>
      <w:lang w:val="en-GB"/>
    </w:rPr>
  </w:style>
  <w:style w:type="paragraph" w:styleId="30">
    <w:name w:val="Body Text Indent 3"/>
    <w:basedOn w:val="a"/>
    <w:qFormat/>
    <w:pPr>
      <w:spacing w:after="120"/>
      <w:ind w:left="283"/>
    </w:pPr>
    <w:rPr>
      <w:sz w:val="16"/>
      <w:szCs w:val="16"/>
    </w:rPr>
  </w:style>
  <w:style w:type="paragraph" w:styleId="a5">
    <w:name w:val="footer"/>
    <w:basedOn w:val="a"/>
    <w:link w:val="a6"/>
    <w:uiPriority w:val="99"/>
    <w:qFormat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sz w:val="20"/>
      <w:szCs w:val="20"/>
      <w:lang w:val="ru-RU" w:eastAsia="uk-UA"/>
    </w:rPr>
  </w:style>
  <w:style w:type="paragraph" w:styleId="a7">
    <w:name w:val="footnote text"/>
    <w:basedOn w:val="a"/>
    <w:semiHidden/>
    <w:qFormat/>
    <w:pPr>
      <w:tabs>
        <w:tab w:val="left" w:pos="198"/>
      </w:tabs>
      <w:ind w:firstLine="198"/>
      <w:jc w:val="both"/>
    </w:pPr>
    <w:rPr>
      <w:sz w:val="16"/>
      <w:szCs w:val="20"/>
    </w:rPr>
  </w:style>
  <w:style w:type="paragraph" w:styleId="a8">
    <w:name w:val="header"/>
    <w:basedOn w:val="a"/>
    <w:qFormat/>
    <w:pPr>
      <w:tabs>
        <w:tab w:val="center" w:pos="4986"/>
        <w:tab w:val="right" w:pos="9973"/>
      </w:tabs>
    </w:pPr>
  </w:style>
  <w:style w:type="character" w:styleId="a9">
    <w:name w:val="Hyperlink"/>
    <w:qFormat/>
    <w:rPr>
      <w:color w:val="0000FF"/>
      <w:u w:val="single"/>
    </w:rPr>
  </w:style>
  <w:style w:type="paragraph" w:styleId="aa">
    <w:name w:val="Normal (Web)"/>
    <w:basedOn w:val="a"/>
    <w:qFormat/>
    <w:pPr>
      <w:spacing w:before="100" w:beforeAutospacing="1" w:after="100" w:afterAutospacing="1"/>
    </w:pPr>
    <w:rPr>
      <w:lang w:val="en-US"/>
    </w:rPr>
  </w:style>
  <w:style w:type="character" w:styleId="ab">
    <w:name w:val="page number"/>
    <w:basedOn w:val="a0"/>
    <w:qFormat/>
  </w:style>
  <w:style w:type="character" w:styleId="ac">
    <w:name w:val="Strong"/>
    <w:uiPriority w:val="22"/>
    <w:qFormat/>
    <w:rPr>
      <w:b/>
      <w:bCs/>
    </w:rPr>
  </w:style>
  <w:style w:type="table" w:styleId="ad">
    <w:name w:val="Table Grid"/>
    <w:basedOn w:val="a1"/>
    <w:qFormat/>
    <w:pPr>
      <w:tabs>
        <w:tab w:val="left" w:pos="198"/>
      </w:tabs>
      <w:ind w:firstLine="17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uthor">
    <w:name w:val="Author"/>
    <w:basedOn w:val="a"/>
    <w:qFormat/>
    <w:pPr>
      <w:tabs>
        <w:tab w:val="left" w:pos="198"/>
      </w:tabs>
      <w:spacing w:after="120"/>
      <w:jc w:val="center"/>
    </w:pPr>
    <w:rPr>
      <w:szCs w:val="20"/>
    </w:rPr>
  </w:style>
  <w:style w:type="paragraph" w:customStyle="1" w:styleId="MainTitle">
    <w:name w:val="Main Title"/>
    <w:basedOn w:val="a"/>
    <w:qFormat/>
    <w:pPr>
      <w:tabs>
        <w:tab w:val="left" w:pos="198"/>
      </w:tabs>
      <w:spacing w:after="120"/>
      <w:jc w:val="center"/>
    </w:pPr>
    <w:rPr>
      <w:b/>
      <w:sz w:val="32"/>
      <w:szCs w:val="20"/>
    </w:rPr>
  </w:style>
  <w:style w:type="paragraph" w:customStyle="1" w:styleId="Affilation">
    <w:name w:val="Affilation"/>
    <w:basedOn w:val="Author"/>
    <w:qFormat/>
    <w:rPr>
      <w:sz w:val="18"/>
    </w:rPr>
  </w:style>
  <w:style w:type="paragraph" w:customStyle="1" w:styleId="Abstract">
    <w:name w:val="Abstract"/>
    <w:basedOn w:val="a"/>
    <w:qFormat/>
    <w:pPr>
      <w:tabs>
        <w:tab w:val="left" w:pos="-1276"/>
        <w:tab w:val="left" w:pos="198"/>
      </w:tabs>
      <w:ind w:firstLine="142"/>
      <w:jc w:val="both"/>
    </w:pPr>
    <w:rPr>
      <w:b/>
      <w:i/>
      <w:sz w:val="18"/>
      <w:szCs w:val="20"/>
    </w:rPr>
  </w:style>
  <w:style w:type="paragraph" w:customStyle="1" w:styleId="IndexTerms">
    <w:name w:val="Index Terms"/>
    <w:basedOn w:val="a"/>
    <w:link w:val="IndexTerms0"/>
    <w:qFormat/>
    <w:pPr>
      <w:tabs>
        <w:tab w:val="left" w:pos="198"/>
      </w:tabs>
      <w:spacing w:after="120"/>
      <w:ind w:firstLine="142"/>
      <w:jc w:val="both"/>
    </w:pPr>
    <w:rPr>
      <w:sz w:val="18"/>
      <w:szCs w:val="20"/>
    </w:rPr>
  </w:style>
  <w:style w:type="paragraph" w:customStyle="1" w:styleId="Figure">
    <w:name w:val="Figure"/>
    <w:basedOn w:val="a"/>
    <w:qFormat/>
    <w:pPr>
      <w:keepNext/>
      <w:spacing w:before="120" w:line="264" w:lineRule="auto"/>
      <w:jc w:val="center"/>
    </w:pPr>
    <w:rPr>
      <w:b/>
      <w:szCs w:val="20"/>
    </w:rPr>
  </w:style>
  <w:style w:type="paragraph" w:customStyle="1" w:styleId="ae">
    <w:name w:val="подпись к картинке"/>
    <w:basedOn w:val="a"/>
    <w:link w:val="af"/>
    <w:qFormat/>
    <w:pPr>
      <w:jc w:val="center"/>
    </w:pPr>
    <w:rPr>
      <w:sz w:val="18"/>
      <w:szCs w:val="18"/>
      <w:lang w:val="ru-RU" w:eastAsia="uk-UA"/>
    </w:rPr>
  </w:style>
  <w:style w:type="character" w:customStyle="1" w:styleId="af">
    <w:name w:val="подпись к картинке Знак"/>
    <w:link w:val="ae"/>
    <w:qFormat/>
    <w:rPr>
      <w:sz w:val="18"/>
      <w:szCs w:val="18"/>
      <w:lang w:val="ru-RU" w:eastAsia="uk-UA" w:bidi="ar-SA"/>
    </w:rPr>
  </w:style>
  <w:style w:type="paragraph" w:customStyle="1" w:styleId="list10pt">
    <w:name w:val="Стиль list + 10 pt"/>
    <w:basedOn w:val="a"/>
    <w:qFormat/>
    <w:pPr>
      <w:numPr>
        <w:numId w:val="2"/>
      </w:numPr>
      <w:jc w:val="both"/>
    </w:pPr>
    <w:rPr>
      <w:sz w:val="20"/>
      <w:szCs w:val="28"/>
      <w:lang w:val="ru-RU" w:eastAsia="uk-UA"/>
    </w:rPr>
  </w:style>
  <w:style w:type="paragraph" w:customStyle="1" w:styleId="list10pt1">
    <w:name w:val="Стиль list + 10 pt1"/>
    <w:basedOn w:val="a"/>
    <w:link w:val="list10pt10"/>
    <w:qFormat/>
    <w:pPr>
      <w:numPr>
        <w:numId w:val="3"/>
      </w:numPr>
      <w:jc w:val="both"/>
    </w:pPr>
    <w:rPr>
      <w:sz w:val="20"/>
      <w:szCs w:val="28"/>
      <w:lang w:val="ru-RU" w:eastAsia="uk-UA"/>
    </w:rPr>
  </w:style>
  <w:style w:type="character" w:customStyle="1" w:styleId="list10pt10">
    <w:name w:val="Стиль list + 10 pt1 Знак"/>
    <w:link w:val="list10pt1"/>
    <w:qFormat/>
    <w:rPr>
      <w:szCs w:val="28"/>
      <w:lang w:val="ru-RU" w:eastAsia="uk-UA" w:bidi="ar-SA"/>
    </w:rPr>
  </w:style>
  <w:style w:type="paragraph" w:customStyle="1" w:styleId="article">
    <w:name w:val="article"/>
    <w:basedOn w:val="a"/>
    <w:qFormat/>
    <w:pPr>
      <w:spacing w:line="288" w:lineRule="auto"/>
      <w:ind w:firstLine="720"/>
      <w:jc w:val="both"/>
    </w:pPr>
    <w:rPr>
      <w:sz w:val="20"/>
      <w:szCs w:val="20"/>
      <w:lang w:val="ru-RU"/>
    </w:rPr>
  </w:style>
  <w:style w:type="paragraph" w:customStyle="1" w:styleId="CSIT-List">
    <w:name w:val="CSIT-List"/>
    <w:basedOn w:val="a"/>
    <w:qFormat/>
    <w:pPr>
      <w:numPr>
        <w:numId w:val="4"/>
      </w:numPr>
      <w:tabs>
        <w:tab w:val="clear" w:pos="720"/>
      </w:tabs>
      <w:spacing w:after="120"/>
      <w:ind w:left="357" w:hanging="357"/>
      <w:jc w:val="both"/>
    </w:pPr>
    <w:rPr>
      <w:sz w:val="20"/>
      <w:szCs w:val="20"/>
      <w:lang w:val="en-GB" w:eastAsia="ru-RU"/>
    </w:rPr>
  </w:style>
  <w:style w:type="paragraph" w:customStyle="1" w:styleId="CSIT-Ref">
    <w:name w:val="CSIT-Ref"/>
    <w:basedOn w:val="CSIT-List"/>
    <w:qFormat/>
    <w:pPr>
      <w:tabs>
        <w:tab w:val="left" w:pos="720"/>
      </w:tabs>
      <w:ind w:left="720" w:hanging="360"/>
    </w:pPr>
  </w:style>
  <w:style w:type="paragraph" w:customStyle="1" w:styleId="Equation">
    <w:name w:val="Equation"/>
    <w:basedOn w:val="a"/>
    <w:qFormat/>
    <w:pPr>
      <w:tabs>
        <w:tab w:val="left" w:pos="198"/>
        <w:tab w:val="center" w:pos="2410"/>
        <w:tab w:val="right" w:pos="4962"/>
      </w:tabs>
      <w:ind w:firstLine="170"/>
      <w:jc w:val="both"/>
    </w:pPr>
    <w:rPr>
      <w:sz w:val="20"/>
      <w:szCs w:val="20"/>
    </w:rPr>
  </w:style>
  <w:style w:type="paragraph" w:customStyle="1" w:styleId="ETytle">
    <w:name w:val="E. Tytle"/>
    <w:basedOn w:val="a"/>
    <w:qFormat/>
    <w:pPr>
      <w:tabs>
        <w:tab w:val="left" w:pos="198"/>
      </w:tabs>
      <w:spacing w:after="120"/>
      <w:ind w:firstLine="170"/>
      <w:jc w:val="center"/>
    </w:pPr>
    <w:rPr>
      <w:b/>
      <w:smallCaps/>
      <w:szCs w:val="20"/>
      <w:lang w:val="en-US"/>
    </w:rPr>
  </w:style>
  <w:style w:type="paragraph" w:customStyle="1" w:styleId="Text">
    <w:name w:val="Text"/>
    <w:basedOn w:val="a"/>
    <w:pPr>
      <w:widowControl w:val="0"/>
      <w:overflowPunct w:val="0"/>
      <w:autoSpaceDE w:val="0"/>
      <w:autoSpaceDN w:val="0"/>
      <w:adjustRightInd w:val="0"/>
      <w:spacing w:line="360" w:lineRule="auto"/>
      <w:ind w:firstLine="709"/>
      <w:jc w:val="both"/>
      <w:textAlignment w:val="baseline"/>
    </w:pPr>
    <w:rPr>
      <w:rFonts w:ascii="UkrainianJournal" w:hAnsi="UkrainianJournal"/>
      <w:sz w:val="28"/>
      <w:szCs w:val="20"/>
      <w:lang w:val="ru-RU" w:eastAsia="uk-UA"/>
    </w:rPr>
  </w:style>
  <w:style w:type="paragraph" w:customStyle="1" w:styleId="11">
    <w:name w:val="11"/>
    <w:basedOn w:val="a"/>
    <w:qFormat/>
    <w:pPr>
      <w:tabs>
        <w:tab w:val="left" w:pos="198"/>
      </w:tabs>
      <w:ind w:left="284" w:hanging="284"/>
      <w:jc w:val="both"/>
    </w:pPr>
    <w:rPr>
      <w:sz w:val="20"/>
      <w:szCs w:val="20"/>
      <w:lang w:val="en-GB"/>
    </w:rPr>
  </w:style>
  <w:style w:type="paragraph" w:customStyle="1" w:styleId="10">
    <w:name w:val="Стиль1"/>
    <w:basedOn w:val="a"/>
    <w:qFormat/>
    <w:pPr>
      <w:tabs>
        <w:tab w:val="left" w:pos="198"/>
      </w:tabs>
      <w:spacing w:before="60" w:after="60"/>
      <w:ind w:firstLine="170"/>
      <w:jc w:val="center"/>
    </w:pPr>
    <w:rPr>
      <w:smallCaps/>
      <w:sz w:val="18"/>
      <w:szCs w:val="20"/>
    </w:rPr>
  </w:style>
  <w:style w:type="paragraph" w:customStyle="1" w:styleId="12">
    <w:name w:val="Бібліографія1"/>
    <w:basedOn w:val="a"/>
    <w:qFormat/>
    <w:pPr>
      <w:tabs>
        <w:tab w:val="left" w:pos="340"/>
      </w:tabs>
      <w:ind w:left="340" w:hanging="227"/>
      <w:jc w:val="both"/>
    </w:pPr>
    <w:rPr>
      <w:sz w:val="16"/>
      <w:szCs w:val="20"/>
      <w:lang w:eastAsia="ru-RU"/>
    </w:rPr>
  </w:style>
  <w:style w:type="character" w:customStyle="1" w:styleId="IndexTerms0">
    <w:name w:val="Index Terms Знак"/>
    <w:link w:val="IndexTerms"/>
    <w:qFormat/>
    <w:rPr>
      <w:sz w:val="18"/>
      <w:lang w:val="uk-UA" w:eastAsia="en-US" w:bidi="ar-SA"/>
    </w:rPr>
  </w:style>
  <w:style w:type="character" w:customStyle="1" w:styleId="apple-style-span">
    <w:name w:val="apple-style-span"/>
    <w:basedOn w:val="a0"/>
    <w:qFormat/>
  </w:style>
  <w:style w:type="character" w:customStyle="1" w:styleId="apple-converted-space">
    <w:name w:val="apple-converted-space"/>
    <w:basedOn w:val="a0"/>
    <w:qFormat/>
  </w:style>
  <w:style w:type="paragraph" w:customStyle="1" w:styleId="Literature">
    <w:name w:val="Literature"/>
    <w:basedOn w:val="a"/>
    <w:qFormat/>
    <w:pPr>
      <w:numPr>
        <w:numId w:val="5"/>
      </w:numPr>
      <w:spacing w:line="360" w:lineRule="auto"/>
      <w:jc w:val="both"/>
    </w:pPr>
    <w:rPr>
      <w:sz w:val="28"/>
      <w:szCs w:val="20"/>
      <w:lang w:eastAsia="uk-UA"/>
    </w:rPr>
  </w:style>
  <w:style w:type="character" w:customStyle="1" w:styleId="UnresolvedMention">
    <w:name w:val="Unresolved Mention"/>
    <w:uiPriority w:val="99"/>
    <w:semiHidden/>
    <w:unhideWhenUsed/>
    <w:rPr>
      <w:color w:val="605E5C"/>
      <w:shd w:val="clear" w:color="auto" w:fill="E1DFDD"/>
    </w:rPr>
  </w:style>
  <w:style w:type="character" w:customStyle="1" w:styleId="a6">
    <w:name w:val="Нижній колонтитул Знак"/>
    <w:link w:val="a5"/>
    <w:uiPriority w:val="99"/>
    <w:rPr>
      <w:lang w:eastAsia="uk-UA"/>
    </w:rPr>
  </w:style>
  <w:style w:type="character" w:styleId="af0">
    <w:name w:val="Placeholder Text"/>
    <w:basedOn w:val="a0"/>
    <w:uiPriority w:val="99"/>
    <w:semiHidden/>
    <w:rsid w:val="00151C6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s://doi.org/10.3390/pr11082255" TargetMode="External"/><Relationship Id="rId18" Type="http://schemas.openxmlformats.org/officeDocument/2006/relationships/hyperlink" Target="https://doi.org/10.9734/jocamr/2024/v25i5535" TargetMode="External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https://doi.org/10.3390/biomass4030035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doi.org/10.1080/10826068.2019.1633667" TargetMode="External"/><Relationship Id="rId17" Type="http://schemas.openxmlformats.org/officeDocument/2006/relationships/hyperlink" Target="https://doi.org/10.1007/bf02856821" TargetMode="External"/><Relationship Id="rId25" Type="http://schemas.openxmlformats.org/officeDocument/2006/relationships/hyperlink" Target="https://doi.org/10.1016/j.fct.2010.03.012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doi.org/10.1016/j.lwt.2023.115312" TargetMode="External"/><Relationship Id="rId20" Type="http://schemas.openxmlformats.org/officeDocument/2006/relationships/hyperlink" Target="https://doi.org/10.3390/pr11113167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oi.org/10.9735/0975-3710.3.2.97-102" TargetMode="External"/><Relationship Id="rId24" Type="http://schemas.openxmlformats.org/officeDocument/2006/relationships/hyperlink" Target="https://doi.org/10.1016/j.indcrop.2016.09.045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doi.org/10.1016/j.jafr.2022.100306" TargetMode="External"/><Relationship Id="rId23" Type="http://schemas.openxmlformats.org/officeDocument/2006/relationships/hyperlink" Target="https://doi.org/10.3390/ijms25147708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doi.org/10.1155/2021/8867400" TargetMode="External"/><Relationship Id="rId19" Type="http://schemas.openxmlformats.org/officeDocument/2006/relationships/hyperlink" Target="https://doi.org/10.3390/antiox11101993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s://doi.org/10.1016/j.tifs.2021.01.049" TargetMode="External"/><Relationship Id="rId22" Type="http://schemas.openxmlformats.org/officeDocument/2006/relationships/hyperlink" Target="https://doi.org/10.1186/s12870-023-04434-1" TargetMode="External"/><Relationship Id="rId27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4590B7-D027-4AB8-AE82-01356107C3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708</TotalTime>
  <Pages>4</Pages>
  <Words>6844</Words>
  <Characters>3902</Characters>
  <Application>Microsoft Office Word</Application>
  <DocSecurity>0</DocSecurity>
  <Lines>32</Lines>
  <Paragraphs>21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> </vt:lpstr>
    </vt:vector>
  </TitlesOfParts>
  <Company>ss</Company>
  <LinksUpToDate>false</LinksUpToDate>
  <CharactersWithSpaces>10725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Oleksandr Ivashchuk</dc:creator>
  <cp:keywords/>
  <dc:description/>
  <cp:lastModifiedBy>Kulakivska Anastasia</cp:lastModifiedBy>
  <cp:revision>5</cp:revision>
  <cp:lastPrinted>2010-05-30T09:50:00Z</cp:lastPrinted>
  <dcterms:created xsi:type="dcterms:W3CDTF">2025-02-10T08:25:00Z</dcterms:created>
  <dcterms:modified xsi:type="dcterms:W3CDTF">2025-02-14T17:28:00Z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1033-12.2.0.16909</vt:lpwstr>
  </property>
  <property fmtid="{D5CDD505-2E9C-101B-9397-08002B2CF9AE}" pid="3" name="ICV">
    <vt:lpwstr>7BFB9DD846FA43D1A14C0EFC98008BA1_13</vt:lpwstr>
  </property>
</Properties>
</file>