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9FCD" w14:textId="77777777" w:rsidR="00456296" w:rsidRDefault="00F4378A" w:rsidP="00193F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ПРИМУСОВОГО ВІДЧУЖЕННЯ</w:t>
      </w:r>
      <w:r w:rsidR="00A85D2F" w:rsidRPr="00E815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AE1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ТРАНСПОРТНИХ ЗАСОБІВ </w:t>
      </w:r>
    </w:p>
    <w:p w14:paraId="1A5E6CE7" w14:textId="5F105D8C" w:rsidR="00F4378A" w:rsidRDefault="00A85D2F" w:rsidP="00193F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5D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3A2976">
        <w:rPr>
          <w:rFonts w:ascii="Times New Roman" w:hAnsi="Times New Roman" w:cs="Times New Roman"/>
          <w:b/>
          <w:bCs/>
          <w:sz w:val="28"/>
          <w:szCs w:val="28"/>
        </w:rPr>
        <w:t>ПЕРІОД ДІЇ ВОЄННОГО СТАНУ</w:t>
      </w:r>
      <w:r w:rsidR="00F45506">
        <w:rPr>
          <w:rFonts w:ascii="Times New Roman" w:hAnsi="Times New Roman" w:cs="Times New Roman"/>
          <w:b/>
          <w:bCs/>
          <w:sz w:val="28"/>
          <w:szCs w:val="28"/>
        </w:rPr>
        <w:t xml:space="preserve"> В УКРАЇНІ</w:t>
      </w:r>
    </w:p>
    <w:p w14:paraId="10E986AC" w14:textId="77777777" w:rsidR="001E0279" w:rsidRDefault="001E0279" w:rsidP="00193F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F9CEB" w14:textId="04B0E262" w:rsidR="00CC1709" w:rsidRDefault="00D76D6B" w:rsidP="00193F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Мамедова С.М. </w:t>
      </w:r>
    </w:p>
    <w:p w14:paraId="217335BD" w14:textId="77777777" w:rsidR="00E05FF0" w:rsidRDefault="00D76D6B" w:rsidP="00193F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Доцент кафедри цивільного права і процесу </w:t>
      </w:r>
    </w:p>
    <w:p w14:paraId="10428E15" w14:textId="43B8BE8E" w:rsidR="00D76D6B" w:rsidRPr="007E765E" w:rsidRDefault="00D76D6B" w:rsidP="00193F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Донецького національного університету імені Василя Стуса</w:t>
      </w:r>
    </w:p>
    <w:p w14:paraId="100D9D36" w14:textId="31B78A29" w:rsidR="00CC1709" w:rsidRPr="007E765E" w:rsidRDefault="00CC1709" w:rsidP="00193F7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D76D6B" w:rsidRPr="00D76D6B">
        <w:rPr>
          <w:rFonts w:ascii="Times New Roman" w:hAnsi="Times New Roman" w:cs="Times New Roman"/>
          <w:sz w:val="28"/>
          <w:szCs w:val="28"/>
        </w:rPr>
        <w:t>s.mamedova@donnu.edu.ua</w:t>
      </w:r>
    </w:p>
    <w:p w14:paraId="7554D7C3" w14:textId="77777777" w:rsidR="00CC1709" w:rsidRPr="007E765E" w:rsidRDefault="00CC1709" w:rsidP="00193F7D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1E1145" w14:textId="307CB499" w:rsidR="00C53F45" w:rsidRPr="00FB5D36" w:rsidRDefault="00C53F45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Непорушність права власності є одним з </w:t>
      </w:r>
      <w:r w:rsidR="00E05FF0">
        <w:rPr>
          <w:rFonts w:ascii="Times New Roman" w:hAnsi="Times New Roman" w:cs="Times New Roman"/>
          <w:sz w:val="28"/>
          <w:szCs w:val="28"/>
        </w:rPr>
        <w:t>ключових</w:t>
      </w:r>
      <w:r w:rsidRPr="00FB5D36">
        <w:rPr>
          <w:rFonts w:ascii="Times New Roman" w:hAnsi="Times New Roman" w:cs="Times New Roman"/>
          <w:sz w:val="28"/>
          <w:szCs w:val="28"/>
        </w:rPr>
        <w:t xml:space="preserve"> принципів цивільного законодавства</w:t>
      </w:r>
      <w:r w:rsidR="00C24AE1" w:rsidRPr="00FB5D36">
        <w:rPr>
          <w:rFonts w:ascii="Times New Roman" w:hAnsi="Times New Roman" w:cs="Times New Roman"/>
          <w:sz w:val="28"/>
          <w:szCs w:val="28"/>
        </w:rPr>
        <w:t>, яке закріплене положеннями ст. 41 Конституції України та</w:t>
      </w:r>
      <w:r w:rsidR="00F35412" w:rsidRPr="00FB5D36">
        <w:rPr>
          <w:rFonts w:ascii="Times New Roman" w:hAnsi="Times New Roman" w:cs="Times New Roman"/>
          <w:sz w:val="28"/>
          <w:szCs w:val="28"/>
        </w:rPr>
        <w:t xml:space="preserve"> п. 2 ч. 1 ст. </w:t>
      </w:r>
      <w:r w:rsidR="00C24AE1" w:rsidRPr="00FB5D36">
        <w:rPr>
          <w:rFonts w:ascii="Times New Roman" w:hAnsi="Times New Roman" w:cs="Times New Roman"/>
          <w:sz w:val="28"/>
          <w:szCs w:val="28"/>
        </w:rPr>
        <w:t xml:space="preserve">3, </w:t>
      </w:r>
      <w:r w:rsidR="00F35412" w:rsidRPr="00FB5D36">
        <w:rPr>
          <w:rFonts w:ascii="Times New Roman" w:hAnsi="Times New Roman" w:cs="Times New Roman"/>
          <w:sz w:val="28"/>
          <w:szCs w:val="28"/>
        </w:rPr>
        <w:t xml:space="preserve">ч. 1 ст. </w:t>
      </w:r>
      <w:r w:rsidR="00C24AE1" w:rsidRPr="00FB5D36">
        <w:rPr>
          <w:rFonts w:ascii="Times New Roman" w:hAnsi="Times New Roman" w:cs="Times New Roman"/>
          <w:sz w:val="28"/>
          <w:szCs w:val="28"/>
        </w:rPr>
        <w:t>321 Цивільного кодексу України</w:t>
      </w:r>
      <w:r w:rsidR="00BD47CA" w:rsidRPr="00FB5D36">
        <w:rPr>
          <w:rFonts w:ascii="Times New Roman" w:hAnsi="Times New Roman" w:cs="Times New Roman"/>
          <w:sz w:val="28"/>
          <w:szCs w:val="28"/>
        </w:rPr>
        <w:t xml:space="preserve"> (далі – ЦК України)</w:t>
      </w:r>
      <w:r w:rsidRPr="00FB5D36">
        <w:rPr>
          <w:rFonts w:ascii="Times New Roman" w:hAnsi="Times New Roman" w:cs="Times New Roman"/>
          <w:sz w:val="28"/>
          <w:szCs w:val="28"/>
        </w:rPr>
        <w:t xml:space="preserve">. Проте, 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з одного боку держава </w:t>
      </w:r>
      <w:r w:rsidR="00F35412" w:rsidRPr="00FB5D36">
        <w:rPr>
          <w:rFonts w:ascii="Times New Roman" w:hAnsi="Times New Roman" w:cs="Times New Roman"/>
          <w:sz w:val="28"/>
          <w:szCs w:val="28"/>
        </w:rPr>
        <w:t xml:space="preserve">як 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гарантує непорушність </w:t>
      </w:r>
      <w:r w:rsidRPr="00FB5D36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D557FA" w:rsidRPr="00FB5D36">
        <w:rPr>
          <w:rFonts w:ascii="Times New Roman" w:hAnsi="Times New Roman" w:cs="Times New Roman"/>
          <w:sz w:val="28"/>
          <w:szCs w:val="28"/>
        </w:rPr>
        <w:t>прав</w:t>
      </w:r>
      <w:r w:rsidR="00E05FF0">
        <w:rPr>
          <w:rFonts w:ascii="Times New Roman" w:hAnsi="Times New Roman" w:cs="Times New Roman"/>
          <w:sz w:val="28"/>
          <w:szCs w:val="28"/>
        </w:rPr>
        <w:t>а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, </w:t>
      </w:r>
      <w:r w:rsidR="00F35412" w:rsidRPr="00FB5D36">
        <w:rPr>
          <w:rFonts w:ascii="Times New Roman" w:hAnsi="Times New Roman" w:cs="Times New Roman"/>
          <w:sz w:val="28"/>
          <w:szCs w:val="28"/>
        </w:rPr>
        <w:t xml:space="preserve">так і 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з іншого </w:t>
      </w:r>
      <w:r w:rsidR="00BD47CA" w:rsidRPr="00FB5D36">
        <w:rPr>
          <w:rFonts w:ascii="Times New Roman" w:hAnsi="Times New Roman" w:cs="Times New Roman"/>
          <w:sz w:val="28"/>
          <w:szCs w:val="28"/>
        </w:rPr>
        <w:t xml:space="preserve">в тій же ст. 41 Конституції та ч. 2 ст. 321 ЦК України 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встановлює </w:t>
      </w:r>
      <w:r w:rsidRPr="00FB5D36">
        <w:rPr>
          <w:rFonts w:ascii="Times New Roman" w:hAnsi="Times New Roman" w:cs="Times New Roman"/>
          <w:sz w:val="28"/>
          <w:szCs w:val="28"/>
        </w:rPr>
        <w:t xml:space="preserve">певні </w:t>
      </w:r>
      <w:r w:rsidR="00D557FA" w:rsidRPr="00FB5D36">
        <w:rPr>
          <w:rFonts w:ascii="Times New Roman" w:hAnsi="Times New Roman" w:cs="Times New Roman"/>
          <w:sz w:val="28"/>
          <w:szCs w:val="28"/>
        </w:rPr>
        <w:t>виключен</w:t>
      </w:r>
      <w:r w:rsidRPr="00FB5D36">
        <w:rPr>
          <w:rFonts w:ascii="Times New Roman" w:hAnsi="Times New Roman" w:cs="Times New Roman"/>
          <w:sz w:val="28"/>
          <w:szCs w:val="28"/>
        </w:rPr>
        <w:t>ня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 з </w:t>
      </w:r>
      <w:r w:rsidR="00E05FF0">
        <w:rPr>
          <w:rFonts w:ascii="Times New Roman" w:hAnsi="Times New Roman" w:cs="Times New Roman"/>
          <w:sz w:val="28"/>
          <w:szCs w:val="28"/>
        </w:rPr>
        <w:t>з нього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, </w:t>
      </w:r>
      <w:r w:rsidRPr="00FB5D36">
        <w:rPr>
          <w:rFonts w:ascii="Times New Roman" w:hAnsi="Times New Roman" w:cs="Times New Roman"/>
          <w:sz w:val="28"/>
          <w:szCs w:val="28"/>
        </w:rPr>
        <w:t xml:space="preserve">одне </w:t>
      </w:r>
      <w:r w:rsidR="00D557FA" w:rsidRPr="00FB5D36">
        <w:rPr>
          <w:rFonts w:ascii="Times New Roman" w:hAnsi="Times New Roman" w:cs="Times New Roman"/>
          <w:sz w:val="28"/>
          <w:szCs w:val="28"/>
        </w:rPr>
        <w:t xml:space="preserve">з </w:t>
      </w:r>
      <w:r w:rsidRPr="00FB5D36">
        <w:rPr>
          <w:rFonts w:ascii="Times New Roman" w:hAnsi="Times New Roman" w:cs="Times New Roman"/>
          <w:sz w:val="28"/>
          <w:szCs w:val="28"/>
        </w:rPr>
        <w:t xml:space="preserve">яких стосується </w:t>
      </w:r>
      <w:r w:rsidR="001E0279" w:rsidRPr="00FB5D36">
        <w:rPr>
          <w:rFonts w:ascii="Times New Roman" w:hAnsi="Times New Roman" w:cs="Times New Roman"/>
          <w:sz w:val="28"/>
          <w:szCs w:val="28"/>
        </w:rPr>
        <w:t>примусового відчуження</w:t>
      </w:r>
      <w:r w:rsidRPr="00FB5D36">
        <w:rPr>
          <w:rFonts w:ascii="Times New Roman" w:hAnsi="Times New Roman" w:cs="Times New Roman"/>
          <w:sz w:val="28"/>
          <w:szCs w:val="28"/>
        </w:rPr>
        <w:t xml:space="preserve"> транспортних засобів</w:t>
      </w:r>
      <w:r w:rsidR="00F35412" w:rsidRPr="00FB5D36">
        <w:rPr>
          <w:rFonts w:ascii="Times New Roman" w:hAnsi="Times New Roman" w:cs="Times New Roman"/>
          <w:sz w:val="28"/>
          <w:szCs w:val="28"/>
        </w:rPr>
        <w:t xml:space="preserve"> в період дії воєнного стану</w:t>
      </w:r>
      <w:r w:rsidR="00C24AE1" w:rsidRPr="00FB5D36">
        <w:rPr>
          <w:rFonts w:ascii="Times New Roman" w:hAnsi="Times New Roman" w:cs="Times New Roman"/>
          <w:sz w:val="28"/>
          <w:szCs w:val="28"/>
        </w:rPr>
        <w:t xml:space="preserve">. </w:t>
      </w:r>
      <w:r w:rsidR="00F35412" w:rsidRPr="00FB5D36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C24AE1" w:rsidRPr="00FB5D36">
        <w:rPr>
          <w:rFonts w:ascii="Times New Roman" w:hAnsi="Times New Roman" w:cs="Times New Roman"/>
          <w:sz w:val="28"/>
          <w:szCs w:val="28"/>
        </w:rPr>
        <w:t>законодавч</w:t>
      </w:r>
      <w:r w:rsidR="00F35412" w:rsidRPr="00FB5D36">
        <w:rPr>
          <w:rFonts w:ascii="Times New Roman" w:hAnsi="Times New Roman" w:cs="Times New Roman"/>
          <w:sz w:val="28"/>
          <w:szCs w:val="28"/>
        </w:rPr>
        <w:t>ого</w:t>
      </w:r>
      <w:r w:rsidR="00C24AE1"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F35412" w:rsidRPr="00FB5D36">
        <w:rPr>
          <w:rFonts w:ascii="Times New Roman" w:hAnsi="Times New Roman" w:cs="Times New Roman"/>
          <w:sz w:val="28"/>
          <w:szCs w:val="28"/>
        </w:rPr>
        <w:t>в</w:t>
      </w:r>
      <w:r w:rsidR="00C24AE1" w:rsidRPr="00FB5D36">
        <w:rPr>
          <w:rFonts w:ascii="Times New Roman" w:hAnsi="Times New Roman" w:cs="Times New Roman"/>
          <w:sz w:val="28"/>
          <w:szCs w:val="28"/>
        </w:rPr>
        <w:t>регулювання, підстав та поряд</w:t>
      </w:r>
      <w:r w:rsidR="00F35412" w:rsidRPr="00FB5D36">
        <w:rPr>
          <w:rFonts w:ascii="Times New Roman" w:hAnsi="Times New Roman" w:cs="Times New Roman"/>
          <w:sz w:val="28"/>
          <w:szCs w:val="28"/>
        </w:rPr>
        <w:t>ку</w:t>
      </w:r>
      <w:r w:rsidR="00C24AE1" w:rsidRPr="00FB5D36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1E0279" w:rsidRPr="00FB5D36">
        <w:rPr>
          <w:rFonts w:ascii="Times New Roman" w:hAnsi="Times New Roman" w:cs="Times New Roman"/>
          <w:sz w:val="28"/>
          <w:szCs w:val="28"/>
        </w:rPr>
        <w:t>відчуження</w:t>
      </w:r>
      <w:r w:rsidR="00C24AE1" w:rsidRPr="00FB5D36">
        <w:rPr>
          <w:rFonts w:ascii="Times New Roman" w:hAnsi="Times New Roman" w:cs="Times New Roman"/>
          <w:sz w:val="28"/>
          <w:szCs w:val="28"/>
        </w:rPr>
        <w:t xml:space="preserve"> продовжує залишатись актуальним для більшості власників допоки воєнний стан не буде припинено. </w:t>
      </w:r>
    </w:p>
    <w:p w14:paraId="5128446D" w14:textId="713C5C63" w:rsidR="00BC5EE1" w:rsidRPr="00FB5D36" w:rsidRDefault="00D557FA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Основний законодавчий акт, що визначає </w:t>
      </w:r>
      <w:r w:rsidR="00BD47CA" w:rsidRPr="00FB5D36">
        <w:rPr>
          <w:rFonts w:ascii="Times New Roman" w:hAnsi="Times New Roman" w:cs="Times New Roman"/>
          <w:sz w:val="28"/>
          <w:szCs w:val="28"/>
        </w:rPr>
        <w:t>підстави</w:t>
      </w:r>
      <w:r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1E0279" w:rsidRPr="00FB5D36">
        <w:rPr>
          <w:rFonts w:ascii="Times New Roman" w:hAnsi="Times New Roman" w:cs="Times New Roman"/>
          <w:sz w:val="28"/>
          <w:szCs w:val="28"/>
        </w:rPr>
        <w:t>примусового відчуження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 траспортів засобів у воєнний період</w:t>
      </w:r>
      <w:r w:rsidRPr="00FB5D36">
        <w:rPr>
          <w:rFonts w:ascii="Times New Roman" w:hAnsi="Times New Roman" w:cs="Times New Roman"/>
          <w:sz w:val="28"/>
          <w:szCs w:val="28"/>
        </w:rPr>
        <w:t>, - це Конституція України</w:t>
      </w:r>
      <w:r w:rsidR="00BD47CA" w:rsidRPr="00FB5D36">
        <w:rPr>
          <w:rFonts w:ascii="Times New Roman" w:hAnsi="Times New Roman" w:cs="Times New Roman"/>
          <w:sz w:val="28"/>
          <w:szCs w:val="28"/>
        </w:rPr>
        <w:t>. З</w:t>
      </w:r>
      <w:r w:rsidRPr="00FB5D36">
        <w:rPr>
          <w:rFonts w:ascii="Times New Roman" w:hAnsi="Times New Roman" w:cs="Times New Roman"/>
          <w:sz w:val="28"/>
          <w:szCs w:val="28"/>
        </w:rPr>
        <w:t>гідно ст. 41</w:t>
      </w:r>
      <w:bookmarkStart w:id="0" w:name="n4296"/>
      <w:bookmarkEnd w:id="0"/>
      <w:r w:rsidR="00BD47CA"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F35412" w:rsidRPr="00FB5D36">
        <w:rPr>
          <w:rFonts w:ascii="Times New Roman" w:hAnsi="Times New Roman" w:cs="Times New Roman"/>
          <w:sz w:val="28"/>
          <w:szCs w:val="28"/>
        </w:rPr>
        <w:t>п</w:t>
      </w:r>
      <w:r w:rsidR="00BC5EE1" w:rsidRPr="00FB5D36">
        <w:rPr>
          <w:rFonts w:ascii="Times New Roman" w:hAnsi="Times New Roman" w:cs="Times New Roman"/>
          <w:sz w:val="28"/>
          <w:szCs w:val="28"/>
        </w:rPr>
        <w:t>римусове відчуження об'єктів права приватної власності може бути застосоване лише як виняток з мотивів суспільної необхідності, на підставі і в порядку, встановлених законом, та за умови попереднього і повного відшкодування їх вартості. Примусове відчуження таких об'єктів з наступним повним відшкодуванням їх вартості допускається лише в умовах воєнного чи надзвичайного стану</w:t>
      </w:r>
      <w:r w:rsidR="00114774">
        <w:rPr>
          <w:rFonts w:ascii="Times New Roman" w:hAnsi="Times New Roman" w:cs="Times New Roman"/>
          <w:sz w:val="28"/>
          <w:szCs w:val="28"/>
        </w:rPr>
        <w:t xml:space="preserve"> </w:t>
      </w:r>
      <w:r w:rsidR="00114774" w:rsidRPr="00114774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BC5EE1" w:rsidRPr="00FB5D36">
        <w:rPr>
          <w:rFonts w:ascii="Times New Roman" w:hAnsi="Times New Roman" w:cs="Times New Roman"/>
          <w:sz w:val="28"/>
          <w:szCs w:val="28"/>
        </w:rPr>
        <w:t>.</w:t>
      </w:r>
      <w:r w:rsidR="00F35412" w:rsidRPr="00FB5D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DA0D5" w14:textId="3BCA6E2A" w:rsidR="00BC5EE1" w:rsidRPr="00FB5D36" w:rsidRDefault="00BD47CA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Важливу в роль в цьому питання займає ЦК України, зокрема, ч. 2-3 ст. 321 встановлює, що </w:t>
      </w:r>
      <w:bookmarkStart w:id="1" w:name="n1754"/>
      <w:bookmarkStart w:id="2" w:name="n1755"/>
      <w:bookmarkEnd w:id="1"/>
      <w:bookmarkEnd w:id="2"/>
      <w:r w:rsidRPr="00FB5D36">
        <w:rPr>
          <w:rFonts w:ascii="Times New Roman" w:hAnsi="Times New Roman" w:cs="Times New Roman"/>
          <w:sz w:val="28"/>
          <w:szCs w:val="28"/>
        </w:rPr>
        <w:t>о</w:t>
      </w:r>
      <w:r w:rsidR="00BC5EE1" w:rsidRPr="00FB5D36">
        <w:rPr>
          <w:rFonts w:ascii="Times New Roman" w:hAnsi="Times New Roman" w:cs="Times New Roman"/>
          <w:sz w:val="28"/>
          <w:szCs w:val="28"/>
        </w:rPr>
        <w:t>соба може бути позбавлена права власності або обмежена у його здійсненні лише у випадках і в порядку, встановлених законом.</w:t>
      </w:r>
      <w:bookmarkStart w:id="3" w:name="n1756"/>
      <w:bookmarkEnd w:id="3"/>
      <w:r w:rsid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BC5EE1" w:rsidRPr="00FB5D36">
        <w:rPr>
          <w:rFonts w:ascii="Times New Roman" w:hAnsi="Times New Roman" w:cs="Times New Roman"/>
          <w:sz w:val="28"/>
          <w:szCs w:val="28"/>
        </w:rPr>
        <w:t xml:space="preserve">Примусове відчуження об'єктів права власності може бути застосоване лише як виняток з мотивів суспільної необхідності на підставі і в порядку, встановлених законом, </w:t>
      </w:r>
      <w:r w:rsidR="00BC5EE1" w:rsidRPr="00FB5D36">
        <w:rPr>
          <w:rFonts w:ascii="Times New Roman" w:hAnsi="Times New Roman" w:cs="Times New Roman"/>
          <w:sz w:val="28"/>
          <w:szCs w:val="28"/>
        </w:rPr>
        <w:lastRenderedPageBreak/>
        <w:t>та за умови попереднього та повного відшкодування їх вартості, крім випадків, встановлених </w:t>
      </w:r>
      <w:r w:rsidR="00114774">
        <w:rPr>
          <w:rFonts w:ascii="Times New Roman" w:hAnsi="Times New Roman" w:cs="Times New Roman"/>
          <w:sz w:val="28"/>
          <w:szCs w:val="28"/>
        </w:rPr>
        <w:t>ч. 2 ст.</w:t>
      </w:r>
      <w:r w:rsidR="00BC5EE1" w:rsidRPr="00FB5D36">
        <w:rPr>
          <w:rFonts w:ascii="Times New Roman" w:hAnsi="Times New Roman" w:cs="Times New Roman"/>
          <w:sz w:val="28"/>
          <w:szCs w:val="28"/>
        </w:rPr>
        <w:t xml:space="preserve"> 353 цього Кодексу</w:t>
      </w:r>
      <w:r w:rsidR="00193F7D">
        <w:rPr>
          <w:rFonts w:ascii="Times New Roman" w:hAnsi="Times New Roman" w:cs="Times New Roman"/>
          <w:sz w:val="28"/>
          <w:szCs w:val="28"/>
        </w:rPr>
        <w:t xml:space="preserve"> </w:t>
      </w:r>
      <w:r w:rsidR="00193F7D" w:rsidRPr="00193F7D">
        <w:rPr>
          <w:rFonts w:ascii="Times New Roman" w:hAnsi="Times New Roman" w:cs="Times New Roman"/>
          <w:sz w:val="28"/>
          <w:szCs w:val="28"/>
        </w:rPr>
        <w:t>[2]</w:t>
      </w:r>
      <w:r w:rsidR="00BC5EE1" w:rsidRPr="00FB5D36">
        <w:rPr>
          <w:rFonts w:ascii="Times New Roman" w:hAnsi="Times New Roman" w:cs="Times New Roman"/>
          <w:sz w:val="28"/>
          <w:szCs w:val="28"/>
        </w:rPr>
        <w:t>.</w:t>
      </w:r>
    </w:p>
    <w:p w14:paraId="69208C03" w14:textId="3D6C1270" w:rsidR="00D14A9E" w:rsidRPr="00FB5D36" w:rsidRDefault="00BD47CA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Тож якщо мова йде про </w:t>
      </w:r>
      <w:r w:rsidR="001E0279" w:rsidRPr="00FB5D36">
        <w:rPr>
          <w:rFonts w:ascii="Times New Roman" w:hAnsi="Times New Roman" w:cs="Times New Roman"/>
          <w:sz w:val="28"/>
          <w:szCs w:val="28"/>
        </w:rPr>
        <w:t>примусове відчуження</w:t>
      </w:r>
      <w:r w:rsidRPr="00FB5D36">
        <w:rPr>
          <w:rFonts w:ascii="Times New Roman" w:hAnsi="Times New Roman" w:cs="Times New Roman"/>
          <w:sz w:val="28"/>
          <w:szCs w:val="28"/>
        </w:rPr>
        <w:t xml:space="preserve"> з метою суспільної необхідності, то таке </w:t>
      </w:r>
      <w:r w:rsidR="001E0279" w:rsidRPr="00FB5D36">
        <w:rPr>
          <w:rFonts w:ascii="Times New Roman" w:hAnsi="Times New Roman" w:cs="Times New Roman"/>
          <w:sz w:val="28"/>
          <w:szCs w:val="28"/>
        </w:rPr>
        <w:t>відчуження</w:t>
      </w:r>
      <w:r w:rsidRPr="00FB5D36">
        <w:rPr>
          <w:rFonts w:ascii="Times New Roman" w:hAnsi="Times New Roman" w:cs="Times New Roman"/>
          <w:sz w:val="28"/>
          <w:szCs w:val="28"/>
        </w:rPr>
        <w:t xml:space="preserve"> відбувається </w:t>
      </w:r>
      <w:r w:rsidR="00D14A9E" w:rsidRPr="00FB5D36">
        <w:rPr>
          <w:rFonts w:ascii="Times New Roman" w:hAnsi="Times New Roman" w:cs="Times New Roman"/>
          <w:sz w:val="28"/>
          <w:szCs w:val="28"/>
        </w:rPr>
        <w:t xml:space="preserve">тільки </w:t>
      </w:r>
      <w:r w:rsidRPr="00FB5D36">
        <w:rPr>
          <w:rFonts w:ascii="Times New Roman" w:hAnsi="Times New Roman" w:cs="Times New Roman"/>
          <w:sz w:val="28"/>
          <w:szCs w:val="28"/>
        </w:rPr>
        <w:t>на платній основі</w:t>
      </w:r>
      <w:r w:rsidR="00BB2B97" w:rsidRPr="00FB5D36">
        <w:rPr>
          <w:rFonts w:ascii="Times New Roman" w:hAnsi="Times New Roman" w:cs="Times New Roman"/>
          <w:sz w:val="28"/>
          <w:szCs w:val="28"/>
        </w:rPr>
        <w:t>. Спеціальн</w:t>
      </w:r>
      <w:r w:rsidR="001E0279" w:rsidRPr="00FB5D36">
        <w:rPr>
          <w:rFonts w:ascii="Times New Roman" w:hAnsi="Times New Roman" w:cs="Times New Roman"/>
          <w:sz w:val="28"/>
          <w:szCs w:val="28"/>
        </w:rPr>
        <w:t>а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 норм</w:t>
      </w:r>
      <w:r w:rsidR="001E0279" w:rsidRPr="00FB5D36">
        <w:rPr>
          <w:rFonts w:ascii="Times New Roman" w:hAnsi="Times New Roman" w:cs="Times New Roman"/>
          <w:sz w:val="28"/>
          <w:szCs w:val="28"/>
        </w:rPr>
        <w:t xml:space="preserve">а, яка врегульовує це питання є 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ст. 353 ЦК України, яка іменує реквізицією </w:t>
      </w:r>
      <w:r w:rsidR="00E05FF0">
        <w:rPr>
          <w:rFonts w:ascii="Times New Roman" w:hAnsi="Times New Roman" w:cs="Times New Roman"/>
          <w:sz w:val="28"/>
          <w:szCs w:val="28"/>
        </w:rPr>
        <w:t xml:space="preserve">таку 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підставу для </w:t>
      </w:r>
      <w:r w:rsidR="001E0279" w:rsidRPr="00FB5D36">
        <w:rPr>
          <w:rFonts w:ascii="Times New Roman" w:hAnsi="Times New Roman" w:cs="Times New Roman"/>
          <w:sz w:val="28"/>
          <w:szCs w:val="28"/>
        </w:rPr>
        <w:t>примусового відчуження майна з метою суспільної необхідності</w:t>
      </w:r>
      <w:r w:rsidR="00BB2B97" w:rsidRPr="00FB5D36">
        <w:rPr>
          <w:rFonts w:ascii="Times New Roman" w:hAnsi="Times New Roman" w:cs="Times New Roman"/>
          <w:sz w:val="28"/>
          <w:szCs w:val="28"/>
        </w:rPr>
        <w:t>. Аналізуючи ст. 353 можна окре</w:t>
      </w:r>
      <w:r w:rsidR="001E0279" w:rsidRPr="00FB5D36">
        <w:rPr>
          <w:rFonts w:ascii="Times New Roman" w:hAnsi="Times New Roman" w:cs="Times New Roman"/>
          <w:sz w:val="28"/>
          <w:szCs w:val="28"/>
        </w:rPr>
        <w:t>с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лити, що </w:t>
      </w:r>
      <w:r w:rsidR="00BC5EE1" w:rsidRPr="00FB5D36">
        <w:rPr>
          <w:rFonts w:ascii="Times New Roman" w:hAnsi="Times New Roman" w:cs="Times New Roman"/>
          <w:sz w:val="28"/>
          <w:szCs w:val="28"/>
        </w:rPr>
        <w:t>залежно від підстави проведення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1E0279" w:rsidRPr="00FB5D36">
        <w:rPr>
          <w:rFonts w:ascii="Times New Roman" w:hAnsi="Times New Roman" w:cs="Times New Roman"/>
          <w:sz w:val="28"/>
          <w:szCs w:val="28"/>
        </w:rPr>
        <w:t>примусового відчуження</w:t>
      </w:r>
      <w:r w:rsidR="00BC5EE1" w:rsidRPr="00FB5D36">
        <w:rPr>
          <w:rFonts w:ascii="Times New Roman" w:hAnsi="Times New Roman" w:cs="Times New Roman"/>
          <w:sz w:val="28"/>
          <w:szCs w:val="28"/>
        </w:rPr>
        <w:t xml:space="preserve"> виділяють два види реквізиції: реквізиція за надзвичайних обставин (ч. 1 ст. 353 ЦК Україн</w:t>
      </w:r>
      <w:r w:rsidR="00D14A9E" w:rsidRPr="00FB5D36">
        <w:rPr>
          <w:rFonts w:ascii="Times New Roman" w:hAnsi="Times New Roman" w:cs="Times New Roman"/>
          <w:sz w:val="28"/>
          <w:szCs w:val="28"/>
        </w:rPr>
        <w:t xml:space="preserve">и, яка відбувається </w:t>
      </w:r>
      <w:r w:rsidR="00BB2B97" w:rsidRPr="00FB5D36">
        <w:rPr>
          <w:rFonts w:ascii="Times New Roman" w:hAnsi="Times New Roman" w:cs="Times New Roman"/>
          <w:sz w:val="28"/>
          <w:szCs w:val="28"/>
        </w:rPr>
        <w:t>за умови попереднього і повного відшкодування вартості майна</w:t>
      </w:r>
      <w:r w:rsidR="00BC5EE1" w:rsidRPr="00FB5D36">
        <w:rPr>
          <w:rFonts w:ascii="Times New Roman" w:hAnsi="Times New Roman" w:cs="Times New Roman"/>
          <w:sz w:val="28"/>
          <w:szCs w:val="28"/>
        </w:rPr>
        <w:t>); реквізиція в умовах воєнного або надзвичайного стану (ч. 2 ст. 353 ЦК України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 - з наступним повним відшкодуванням його вартості</w:t>
      </w:r>
      <w:r w:rsidR="00BC5EE1" w:rsidRPr="00193F7D">
        <w:rPr>
          <w:rFonts w:ascii="Times New Roman" w:hAnsi="Times New Roman" w:cs="Times New Roman"/>
          <w:sz w:val="28"/>
          <w:szCs w:val="28"/>
        </w:rPr>
        <w:t>).</w:t>
      </w:r>
      <w:r w:rsidR="00BB2B97" w:rsidRPr="00193F7D">
        <w:rPr>
          <w:rFonts w:ascii="Times New Roman" w:hAnsi="Times New Roman" w:cs="Times New Roman"/>
          <w:sz w:val="28"/>
          <w:szCs w:val="28"/>
        </w:rPr>
        <w:t xml:space="preserve"> Другий вид реквізиції, який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 досліджується в цій роботі, хоча і </w:t>
      </w:r>
      <w:r w:rsidR="001119BB" w:rsidRPr="00FB5D36">
        <w:rPr>
          <w:rFonts w:ascii="Times New Roman" w:hAnsi="Times New Roman" w:cs="Times New Roman"/>
          <w:sz w:val="28"/>
          <w:szCs w:val="28"/>
        </w:rPr>
        <w:t xml:space="preserve">встановлює </w:t>
      </w:r>
      <w:r w:rsidR="00BB2B97" w:rsidRPr="00FB5D36">
        <w:rPr>
          <w:rFonts w:ascii="Times New Roman" w:hAnsi="Times New Roman" w:cs="Times New Roman"/>
          <w:sz w:val="28"/>
          <w:szCs w:val="28"/>
        </w:rPr>
        <w:t xml:space="preserve">повне відшкодування вартості транспортного засобу, проте </w:t>
      </w:r>
      <w:r w:rsidR="001119BB" w:rsidRPr="00FB5D36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BB2B97" w:rsidRPr="00FB5D36">
        <w:rPr>
          <w:rFonts w:ascii="Times New Roman" w:hAnsi="Times New Roman" w:cs="Times New Roman"/>
          <w:sz w:val="28"/>
          <w:szCs w:val="28"/>
        </w:rPr>
        <w:t>його відшкодування не одразу</w:t>
      </w:r>
      <w:r w:rsidR="001119BB" w:rsidRPr="00FB5D36">
        <w:rPr>
          <w:rFonts w:ascii="Times New Roman" w:hAnsi="Times New Roman" w:cs="Times New Roman"/>
          <w:sz w:val="28"/>
          <w:szCs w:val="28"/>
        </w:rPr>
        <w:t xml:space="preserve">. Окрім того згадана стаття не містить ні порядку такого </w:t>
      </w:r>
      <w:r w:rsidR="001E0279" w:rsidRPr="00FB5D36">
        <w:rPr>
          <w:rFonts w:ascii="Times New Roman" w:hAnsi="Times New Roman" w:cs="Times New Roman"/>
          <w:sz w:val="28"/>
          <w:szCs w:val="28"/>
        </w:rPr>
        <w:t>відчуження</w:t>
      </w:r>
      <w:r w:rsidR="001119BB" w:rsidRPr="00FB5D36">
        <w:rPr>
          <w:rFonts w:ascii="Times New Roman" w:hAnsi="Times New Roman" w:cs="Times New Roman"/>
          <w:sz w:val="28"/>
          <w:szCs w:val="28"/>
        </w:rPr>
        <w:t>, ні правил встановлення суми відшкодування</w:t>
      </w:r>
      <w:r w:rsidR="00D14A9E" w:rsidRPr="00FB5D36">
        <w:rPr>
          <w:rFonts w:ascii="Times New Roman" w:hAnsi="Times New Roman" w:cs="Times New Roman"/>
          <w:sz w:val="28"/>
          <w:szCs w:val="28"/>
        </w:rPr>
        <w:t>. Деталізація цих питань міститься в більш спеціальних нормативно-правових актах до воєнного стану.</w:t>
      </w:r>
    </w:p>
    <w:p w14:paraId="3F61C647" w14:textId="7BFC6065" w:rsidR="00D14A9E" w:rsidRPr="00FB5D36" w:rsidRDefault="00835FEA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Закон України </w:t>
      </w:r>
      <w:r w:rsidR="003E1E34" w:rsidRPr="00FB5D36">
        <w:rPr>
          <w:rFonts w:ascii="Times New Roman" w:hAnsi="Times New Roman" w:cs="Times New Roman"/>
          <w:sz w:val="28"/>
          <w:szCs w:val="28"/>
        </w:rPr>
        <w:t>«</w:t>
      </w:r>
      <w:r w:rsidRPr="00FB5D36">
        <w:rPr>
          <w:rFonts w:ascii="Times New Roman" w:hAnsi="Times New Roman" w:cs="Times New Roman"/>
          <w:sz w:val="28"/>
          <w:szCs w:val="28"/>
        </w:rPr>
        <w:t>Про мобілізаційну підготовку та мобілізацію</w:t>
      </w:r>
      <w:r w:rsidR="003E1E34" w:rsidRPr="00FB5D36">
        <w:rPr>
          <w:rFonts w:ascii="Times New Roman" w:hAnsi="Times New Roman" w:cs="Times New Roman"/>
          <w:sz w:val="28"/>
          <w:szCs w:val="28"/>
        </w:rPr>
        <w:t>»</w:t>
      </w:r>
      <w:r w:rsidRPr="00FB5D36">
        <w:rPr>
          <w:rFonts w:ascii="Times New Roman" w:hAnsi="Times New Roman" w:cs="Times New Roman"/>
          <w:sz w:val="28"/>
          <w:szCs w:val="28"/>
        </w:rPr>
        <w:t xml:space="preserve"> визначає </w:t>
      </w:r>
      <w:r w:rsidR="00E05FF0">
        <w:rPr>
          <w:rFonts w:ascii="Times New Roman" w:hAnsi="Times New Roman" w:cs="Times New Roman"/>
          <w:sz w:val="28"/>
          <w:szCs w:val="28"/>
        </w:rPr>
        <w:t xml:space="preserve">загальний </w:t>
      </w:r>
      <w:r w:rsidRPr="00FB5D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93F7D">
        <w:rPr>
          <w:rFonts w:ascii="Times New Roman" w:hAnsi="Times New Roman" w:cs="Times New Roman"/>
          <w:sz w:val="28"/>
          <w:szCs w:val="28"/>
        </w:rPr>
        <w:t>реквізиції</w:t>
      </w:r>
      <w:r w:rsidRPr="00FB5D36">
        <w:rPr>
          <w:rFonts w:ascii="Times New Roman" w:hAnsi="Times New Roman" w:cs="Times New Roman"/>
          <w:sz w:val="28"/>
          <w:szCs w:val="28"/>
        </w:rPr>
        <w:t xml:space="preserve"> під час </w:t>
      </w:r>
      <w:r w:rsidR="001119BB" w:rsidRPr="00FB5D36">
        <w:rPr>
          <w:rFonts w:ascii="Times New Roman" w:hAnsi="Times New Roman" w:cs="Times New Roman"/>
          <w:sz w:val="28"/>
          <w:szCs w:val="28"/>
        </w:rPr>
        <w:t>діє воєнного стану</w:t>
      </w:r>
      <w:r w:rsidRPr="00FB5D36">
        <w:rPr>
          <w:rFonts w:ascii="Times New Roman" w:hAnsi="Times New Roman" w:cs="Times New Roman"/>
          <w:sz w:val="28"/>
          <w:szCs w:val="28"/>
        </w:rPr>
        <w:t xml:space="preserve">. </w:t>
      </w:r>
      <w:r w:rsidR="00E05FF0">
        <w:rPr>
          <w:rFonts w:ascii="Times New Roman" w:hAnsi="Times New Roman" w:cs="Times New Roman"/>
          <w:sz w:val="28"/>
          <w:szCs w:val="28"/>
        </w:rPr>
        <w:t>Згідно</w:t>
      </w:r>
      <w:r w:rsidRPr="00FB5D36">
        <w:rPr>
          <w:rFonts w:ascii="Times New Roman" w:hAnsi="Times New Roman" w:cs="Times New Roman"/>
          <w:sz w:val="28"/>
          <w:szCs w:val="28"/>
        </w:rPr>
        <w:t xml:space="preserve"> ст</w:t>
      </w:r>
      <w:r w:rsidR="001119BB" w:rsidRPr="00FB5D36">
        <w:rPr>
          <w:rFonts w:ascii="Times New Roman" w:hAnsi="Times New Roman" w:cs="Times New Roman"/>
          <w:sz w:val="28"/>
          <w:szCs w:val="28"/>
        </w:rPr>
        <w:t>.</w:t>
      </w:r>
      <w:r w:rsidRPr="00FB5D36">
        <w:rPr>
          <w:rFonts w:ascii="Times New Roman" w:hAnsi="Times New Roman" w:cs="Times New Roman"/>
          <w:sz w:val="28"/>
          <w:szCs w:val="28"/>
        </w:rPr>
        <w:t xml:space="preserve"> 6 цього закону, під час мобілізації для задоволення потреб </w:t>
      </w:r>
      <w:r w:rsidR="00372773">
        <w:rPr>
          <w:rFonts w:ascii="Times New Roman" w:hAnsi="Times New Roman" w:cs="Times New Roman"/>
          <w:sz w:val="28"/>
          <w:szCs w:val="28"/>
        </w:rPr>
        <w:t>ЗСУ</w:t>
      </w:r>
      <w:r w:rsidRPr="00FB5D36">
        <w:rPr>
          <w:rFonts w:ascii="Times New Roman" w:hAnsi="Times New Roman" w:cs="Times New Roman"/>
          <w:sz w:val="28"/>
          <w:szCs w:val="28"/>
        </w:rPr>
        <w:t>, інших військових формувань можуть вилучатися транспортні засоби підприємств, установ, організацій і громадян</w:t>
      </w:r>
      <w:r w:rsidR="00193F7D">
        <w:rPr>
          <w:rFonts w:ascii="Times New Roman" w:hAnsi="Times New Roman" w:cs="Times New Roman"/>
          <w:sz w:val="28"/>
          <w:szCs w:val="28"/>
        </w:rPr>
        <w:t xml:space="preserve"> [3]</w:t>
      </w:r>
      <w:r w:rsidRPr="00FB5D36">
        <w:rPr>
          <w:rFonts w:ascii="Times New Roman" w:hAnsi="Times New Roman" w:cs="Times New Roman"/>
          <w:sz w:val="28"/>
          <w:szCs w:val="28"/>
        </w:rPr>
        <w:t xml:space="preserve">. </w:t>
      </w:r>
      <w:r w:rsidR="00E05FF0">
        <w:rPr>
          <w:rFonts w:ascii="Times New Roman" w:hAnsi="Times New Roman" w:cs="Times New Roman"/>
          <w:sz w:val="28"/>
          <w:szCs w:val="28"/>
        </w:rPr>
        <w:t>Слід звернути увагу, що ц</w:t>
      </w:r>
      <w:r w:rsidR="00114774">
        <w:rPr>
          <w:rFonts w:ascii="Times New Roman" w:hAnsi="Times New Roman" w:cs="Times New Roman"/>
          <w:sz w:val="28"/>
          <w:szCs w:val="28"/>
        </w:rPr>
        <w:t xml:space="preserve">я 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норма оперує трьома окремими термінами як </w:t>
      </w:r>
      <w:r w:rsidR="003E1E34" w:rsidRPr="00FB5D36">
        <w:rPr>
          <w:rFonts w:ascii="Times New Roman" w:hAnsi="Times New Roman" w:cs="Times New Roman"/>
          <w:sz w:val="28"/>
          <w:szCs w:val="28"/>
        </w:rPr>
        <w:t xml:space="preserve">«вилучення», 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«безоплатне залучення», та «примусове відчуження», аналіз </w:t>
      </w:r>
      <w:r w:rsidR="003E1E34" w:rsidRPr="00FB5D36">
        <w:rPr>
          <w:rFonts w:ascii="Times New Roman" w:hAnsi="Times New Roman" w:cs="Times New Roman"/>
          <w:sz w:val="28"/>
          <w:szCs w:val="28"/>
        </w:rPr>
        <w:t>двох останніх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 є цікавим для подальшого дослідження на предмет існування певних протирічь з принципом непорушності права власності</w:t>
      </w:r>
      <w:r w:rsidR="00372773">
        <w:rPr>
          <w:rFonts w:ascii="Times New Roman" w:hAnsi="Times New Roman" w:cs="Times New Roman"/>
          <w:sz w:val="28"/>
          <w:szCs w:val="28"/>
        </w:rPr>
        <w:t xml:space="preserve">, а точніше </w:t>
      </w:r>
      <w:r w:rsidR="0009272F" w:rsidRPr="00FB5D36">
        <w:rPr>
          <w:rFonts w:ascii="Times New Roman" w:hAnsi="Times New Roman" w:cs="Times New Roman"/>
          <w:sz w:val="28"/>
          <w:szCs w:val="28"/>
        </w:rPr>
        <w:t>виключення</w:t>
      </w:r>
      <w:r w:rsidR="00E05FF0">
        <w:rPr>
          <w:rFonts w:ascii="Times New Roman" w:hAnsi="Times New Roman" w:cs="Times New Roman"/>
          <w:sz w:val="28"/>
          <w:szCs w:val="28"/>
        </w:rPr>
        <w:t>м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 з нього</w:t>
      </w:r>
      <w:r w:rsidR="00FB5D36">
        <w:rPr>
          <w:rFonts w:ascii="Times New Roman" w:hAnsi="Times New Roman" w:cs="Times New Roman"/>
          <w:sz w:val="28"/>
          <w:szCs w:val="28"/>
        </w:rPr>
        <w:t>,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 з приводу підстав </w:t>
      </w:r>
      <w:r w:rsidR="001E0279" w:rsidRPr="00FB5D36">
        <w:rPr>
          <w:rFonts w:ascii="Times New Roman" w:hAnsi="Times New Roman" w:cs="Times New Roman"/>
          <w:sz w:val="28"/>
          <w:szCs w:val="28"/>
        </w:rPr>
        <w:t xml:space="preserve">примусового 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позбавлення </w:t>
      </w:r>
      <w:r w:rsidR="001E0279" w:rsidRPr="00FB5D36">
        <w:rPr>
          <w:rFonts w:ascii="Times New Roman" w:hAnsi="Times New Roman" w:cs="Times New Roman"/>
          <w:sz w:val="28"/>
          <w:szCs w:val="28"/>
        </w:rPr>
        <w:t>са</w:t>
      </w:r>
      <w:r w:rsidR="00372773">
        <w:rPr>
          <w:rFonts w:ascii="Times New Roman" w:hAnsi="Times New Roman" w:cs="Times New Roman"/>
          <w:sz w:val="28"/>
          <w:szCs w:val="28"/>
        </w:rPr>
        <w:t xml:space="preserve">ме </w:t>
      </w:r>
      <w:r w:rsidR="0009272F" w:rsidRPr="00FB5D36">
        <w:rPr>
          <w:rFonts w:ascii="Times New Roman" w:hAnsi="Times New Roman" w:cs="Times New Roman"/>
          <w:sz w:val="28"/>
          <w:szCs w:val="28"/>
        </w:rPr>
        <w:t>права власності</w:t>
      </w:r>
      <w:r w:rsidR="001E0279" w:rsidRPr="00FB5D36">
        <w:rPr>
          <w:rFonts w:ascii="Times New Roman" w:hAnsi="Times New Roman" w:cs="Times New Roman"/>
          <w:sz w:val="28"/>
          <w:szCs w:val="28"/>
        </w:rPr>
        <w:t>, що включає три правомочності, а не окремо тільки прав</w:t>
      </w:r>
      <w:r w:rsidR="003E1E34" w:rsidRPr="00FB5D36">
        <w:rPr>
          <w:rFonts w:ascii="Times New Roman" w:hAnsi="Times New Roman" w:cs="Times New Roman"/>
          <w:sz w:val="28"/>
          <w:szCs w:val="28"/>
        </w:rPr>
        <w:t>а</w:t>
      </w:r>
      <w:r w:rsidR="001E0279" w:rsidRPr="00FB5D36">
        <w:rPr>
          <w:rFonts w:ascii="Times New Roman" w:hAnsi="Times New Roman" w:cs="Times New Roman"/>
          <w:sz w:val="28"/>
          <w:szCs w:val="28"/>
        </w:rPr>
        <w:t xml:space="preserve"> користування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CC613" w14:textId="6B536A55" w:rsidR="00835FEA" w:rsidRPr="00FB5D36" w:rsidRDefault="0009272F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Проте, продовжуючи далі дослідження порядку </w:t>
      </w:r>
      <w:r w:rsidR="00193F7D">
        <w:rPr>
          <w:rFonts w:ascii="Times New Roman" w:hAnsi="Times New Roman" w:cs="Times New Roman"/>
          <w:sz w:val="28"/>
          <w:szCs w:val="28"/>
        </w:rPr>
        <w:t>реквізиції</w:t>
      </w:r>
      <w:r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E05FF0">
        <w:rPr>
          <w:rFonts w:ascii="Times New Roman" w:hAnsi="Times New Roman" w:cs="Times New Roman"/>
          <w:sz w:val="28"/>
          <w:szCs w:val="28"/>
        </w:rPr>
        <w:t xml:space="preserve">слід зазначити, що в </w:t>
      </w:r>
      <w:r w:rsidR="00E05FF0" w:rsidRPr="00FB5D36">
        <w:rPr>
          <w:rFonts w:ascii="Times New Roman" w:hAnsi="Times New Roman" w:cs="Times New Roman"/>
          <w:sz w:val="28"/>
          <w:szCs w:val="28"/>
        </w:rPr>
        <w:t xml:space="preserve">п. 47 ст. 15 </w:t>
      </w:r>
      <w:r w:rsidR="00835FEA" w:rsidRPr="00FB5D36">
        <w:rPr>
          <w:rFonts w:ascii="Times New Roman" w:hAnsi="Times New Roman" w:cs="Times New Roman"/>
          <w:sz w:val="28"/>
          <w:szCs w:val="28"/>
        </w:rPr>
        <w:t>Закон</w:t>
      </w:r>
      <w:r w:rsidR="00E05FF0">
        <w:rPr>
          <w:rFonts w:ascii="Times New Roman" w:hAnsi="Times New Roman" w:cs="Times New Roman"/>
          <w:sz w:val="28"/>
          <w:szCs w:val="28"/>
        </w:rPr>
        <w:t>у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3E1E34" w:rsidRPr="00FB5D36">
        <w:rPr>
          <w:rFonts w:ascii="Times New Roman" w:hAnsi="Times New Roman" w:cs="Times New Roman"/>
          <w:sz w:val="28"/>
          <w:szCs w:val="28"/>
        </w:rPr>
        <w:t>«</w:t>
      </w:r>
      <w:r w:rsidR="00835FEA" w:rsidRPr="00FB5D36">
        <w:rPr>
          <w:rFonts w:ascii="Times New Roman" w:hAnsi="Times New Roman" w:cs="Times New Roman"/>
          <w:sz w:val="28"/>
          <w:szCs w:val="28"/>
        </w:rPr>
        <w:t>Про правовий режим воєнного стану</w:t>
      </w:r>
      <w:r w:rsidR="003E1E34" w:rsidRPr="00FB5D36">
        <w:rPr>
          <w:rFonts w:ascii="Times New Roman" w:hAnsi="Times New Roman" w:cs="Times New Roman"/>
          <w:sz w:val="28"/>
          <w:szCs w:val="28"/>
        </w:rPr>
        <w:t>»</w:t>
      </w:r>
      <w:r w:rsidR="00E05FF0">
        <w:rPr>
          <w:rFonts w:ascii="Times New Roman" w:hAnsi="Times New Roman" w:cs="Times New Roman"/>
          <w:sz w:val="28"/>
          <w:szCs w:val="28"/>
        </w:rPr>
        <w:t xml:space="preserve"> </w:t>
      </w:r>
      <w:r w:rsidR="00E05FF0">
        <w:rPr>
          <w:rFonts w:ascii="Times New Roman" w:hAnsi="Times New Roman" w:cs="Times New Roman"/>
          <w:sz w:val="28"/>
          <w:szCs w:val="28"/>
        </w:rPr>
        <w:lastRenderedPageBreak/>
        <w:t xml:space="preserve">визначено субʼєктів, які уповноважені </w:t>
      </w:r>
      <w:r w:rsidR="00E05FF0" w:rsidRPr="00FB5D36">
        <w:rPr>
          <w:rFonts w:ascii="Times New Roman" w:hAnsi="Times New Roman" w:cs="Times New Roman"/>
          <w:sz w:val="28"/>
          <w:szCs w:val="28"/>
        </w:rPr>
        <w:t>приймати рішення про відчуження рухомого майна для потреб оборони</w:t>
      </w:r>
      <w:r w:rsidR="00E05FF0">
        <w:rPr>
          <w:rFonts w:ascii="Times New Roman" w:hAnsi="Times New Roman" w:cs="Times New Roman"/>
          <w:sz w:val="28"/>
          <w:szCs w:val="28"/>
        </w:rPr>
        <w:t xml:space="preserve">, такими є </w:t>
      </w:r>
      <w:r w:rsidR="003E1E34" w:rsidRPr="00FB5D36">
        <w:rPr>
          <w:rFonts w:ascii="Times New Roman" w:hAnsi="Times New Roman" w:cs="Times New Roman"/>
          <w:sz w:val="28"/>
          <w:szCs w:val="28"/>
        </w:rPr>
        <w:t xml:space="preserve">військові адміністрації населених пунктів на відповідній території </w:t>
      </w:r>
      <w:r w:rsidR="00193F7D">
        <w:rPr>
          <w:rFonts w:ascii="Times New Roman" w:hAnsi="Times New Roman" w:cs="Times New Roman"/>
          <w:sz w:val="28"/>
          <w:szCs w:val="28"/>
        </w:rPr>
        <w:t>[4]</w:t>
      </w:r>
      <w:r w:rsidR="00835FEA" w:rsidRPr="00FB5D36">
        <w:rPr>
          <w:rFonts w:ascii="Times New Roman" w:hAnsi="Times New Roman" w:cs="Times New Roman"/>
          <w:sz w:val="28"/>
          <w:szCs w:val="28"/>
        </w:rPr>
        <w:t>.</w:t>
      </w:r>
    </w:p>
    <w:p w14:paraId="1A6F42AE" w14:textId="798E1ABA" w:rsidR="00835FEA" w:rsidRPr="00FB5D36" w:rsidRDefault="00F4378A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Сама </w:t>
      </w:r>
      <w:r w:rsidR="00E05FF0">
        <w:rPr>
          <w:rFonts w:ascii="Times New Roman" w:hAnsi="Times New Roman" w:cs="Times New Roman"/>
          <w:sz w:val="28"/>
          <w:szCs w:val="28"/>
        </w:rPr>
        <w:t xml:space="preserve">ж </w:t>
      </w:r>
      <w:r w:rsidRPr="00FB5D36">
        <w:rPr>
          <w:rFonts w:ascii="Times New Roman" w:hAnsi="Times New Roman" w:cs="Times New Roman"/>
          <w:sz w:val="28"/>
          <w:szCs w:val="28"/>
        </w:rPr>
        <w:t>п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роцедура </w:t>
      </w:r>
      <w:r w:rsidR="00193F7D">
        <w:rPr>
          <w:rFonts w:ascii="Times New Roman" w:hAnsi="Times New Roman" w:cs="Times New Roman"/>
          <w:sz w:val="28"/>
          <w:szCs w:val="28"/>
        </w:rPr>
        <w:t>такої реквізиції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визначен</w:t>
      </w:r>
      <w:r w:rsidR="00DA57B7" w:rsidRPr="00FB5D36">
        <w:rPr>
          <w:rFonts w:ascii="Times New Roman" w:hAnsi="Times New Roman" w:cs="Times New Roman"/>
          <w:sz w:val="28"/>
          <w:szCs w:val="28"/>
        </w:rPr>
        <w:t>а</w:t>
      </w:r>
      <w:r w:rsidR="00B4740D" w:rsidRPr="00FB5D36">
        <w:rPr>
          <w:rFonts w:ascii="Times New Roman" w:hAnsi="Times New Roman" w:cs="Times New Roman"/>
          <w:sz w:val="28"/>
          <w:szCs w:val="28"/>
        </w:rPr>
        <w:t xml:space="preserve"> Законом України «Про передачу, примусове відчуження або вилучення майна в умовах правового режиму воєнного чи надзвичайного стану»</w:t>
      </w:r>
      <w:r w:rsidR="00DA57B7"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114774">
        <w:rPr>
          <w:rFonts w:ascii="Times New Roman" w:hAnsi="Times New Roman" w:cs="Times New Roman"/>
          <w:sz w:val="28"/>
          <w:szCs w:val="28"/>
        </w:rPr>
        <w:t>з</w:t>
      </w:r>
      <w:r w:rsidR="0009272F" w:rsidRPr="00FB5D36">
        <w:rPr>
          <w:rFonts w:ascii="Times New Roman" w:hAnsi="Times New Roman" w:cs="Times New Roman"/>
          <w:sz w:val="28"/>
          <w:szCs w:val="28"/>
        </w:rPr>
        <w:t xml:space="preserve">гідно </w:t>
      </w:r>
      <w:r w:rsidR="00B4740D" w:rsidRPr="00FB5D36">
        <w:rPr>
          <w:rFonts w:ascii="Times New Roman" w:hAnsi="Times New Roman" w:cs="Times New Roman"/>
          <w:sz w:val="28"/>
          <w:szCs w:val="28"/>
        </w:rPr>
        <w:t>як</w:t>
      </w:r>
      <w:r w:rsidR="00E05FF0">
        <w:rPr>
          <w:rFonts w:ascii="Times New Roman" w:hAnsi="Times New Roman" w:cs="Times New Roman"/>
          <w:sz w:val="28"/>
          <w:szCs w:val="28"/>
        </w:rPr>
        <w:t>ої</w:t>
      </w:r>
      <w:r w:rsidR="00B4740D"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193F7D">
        <w:rPr>
          <w:rFonts w:ascii="Times New Roman" w:hAnsi="Times New Roman" w:cs="Times New Roman"/>
          <w:sz w:val="28"/>
          <w:szCs w:val="28"/>
        </w:rPr>
        <w:t>реквізиція</w:t>
      </w:r>
      <w:r w:rsidR="001E0279"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835FEA" w:rsidRPr="00FB5D36">
        <w:rPr>
          <w:rFonts w:ascii="Times New Roman" w:hAnsi="Times New Roman" w:cs="Times New Roman"/>
          <w:sz w:val="28"/>
          <w:szCs w:val="28"/>
        </w:rPr>
        <w:t>відбувається на підставі рішення військового командування, яке може бути здійснене у взаємодії з місцевими органами влади.</w:t>
      </w:r>
      <w:r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921F59" w:rsidRPr="00FB5D36">
        <w:rPr>
          <w:rFonts w:ascii="Times New Roman" w:hAnsi="Times New Roman" w:cs="Times New Roman"/>
          <w:sz w:val="28"/>
          <w:szCs w:val="28"/>
        </w:rPr>
        <w:t>Такі дії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ма</w:t>
      </w:r>
      <w:r w:rsidR="00921F59" w:rsidRPr="00FB5D36">
        <w:rPr>
          <w:rFonts w:ascii="Times New Roman" w:hAnsi="Times New Roman" w:cs="Times New Roman"/>
          <w:sz w:val="28"/>
          <w:szCs w:val="28"/>
        </w:rPr>
        <w:t xml:space="preserve">ють </w:t>
      </w:r>
      <w:r w:rsidR="00835FEA" w:rsidRPr="00FB5D36">
        <w:rPr>
          <w:rFonts w:ascii="Times New Roman" w:hAnsi="Times New Roman" w:cs="Times New Roman"/>
          <w:sz w:val="28"/>
          <w:szCs w:val="28"/>
        </w:rPr>
        <w:t>бути оформлен</w:t>
      </w:r>
      <w:r w:rsidR="00921F59" w:rsidRPr="00FB5D36">
        <w:rPr>
          <w:rFonts w:ascii="Times New Roman" w:hAnsi="Times New Roman" w:cs="Times New Roman"/>
          <w:sz w:val="28"/>
          <w:szCs w:val="28"/>
        </w:rPr>
        <w:t>і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актом </w:t>
      </w:r>
      <w:r w:rsidR="00B4740D" w:rsidRPr="00FB5D36">
        <w:rPr>
          <w:rFonts w:ascii="Times New Roman" w:hAnsi="Times New Roman" w:cs="Times New Roman"/>
          <w:sz w:val="28"/>
          <w:szCs w:val="28"/>
        </w:rPr>
        <w:t>про примусове відчуження або вилучення майна</w:t>
      </w:r>
      <w:r w:rsidR="00835FEA" w:rsidRPr="00FB5D36">
        <w:rPr>
          <w:rFonts w:ascii="Times New Roman" w:hAnsi="Times New Roman" w:cs="Times New Roman"/>
          <w:sz w:val="28"/>
          <w:szCs w:val="28"/>
        </w:rPr>
        <w:t>, який засвідчує факт передачі транспортного засобу</w:t>
      </w:r>
      <w:r w:rsidR="00B4740D" w:rsidRPr="00FB5D36">
        <w:rPr>
          <w:rFonts w:ascii="Times New Roman" w:hAnsi="Times New Roman" w:cs="Times New Roman"/>
          <w:sz w:val="28"/>
          <w:szCs w:val="28"/>
        </w:rPr>
        <w:t xml:space="preserve"> державі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C5F3A7" w14:textId="2FBB5255" w:rsidR="00CA1AD7" w:rsidRPr="00FB5D36" w:rsidRDefault="00FB5D36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приводу питання </w:t>
      </w:r>
      <w:r w:rsidRPr="00114774">
        <w:rPr>
          <w:rFonts w:ascii="Times New Roman" w:hAnsi="Times New Roman" w:cs="Times New Roman"/>
          <w:sz w:val="28"/>
          <w:szCs w:val="28"/>
        </w:rPr>
        <w:t>компенсації</w:t>
      </w:r>
      <w:r>
        <w:rPr>
          <w:rFonts w:ascii="Times New Roman" w:hAnsi="Times New Roman" w:cs="Times New Roman"/>
          <w:sz w:val="28"/>
          <w:szCs w:val="28"/>
        </w:rPr>
        <w:t xml:space="preserve"> доцільно згадати вище</w:t>
      </w:r>
      <w:r w:rsidR="00F4378A" w:rsidRPr="00FB5D36">
        <w:rPr>
          <w:rFonts w:ascii="Times New Roman" w:hAnsi="Times New Roman" w:cs="Times New Roman"/>
          <w:sz w:val="28"/>
          <w:szCs w:val="28"/>
        </w:rPr>
        <w:t xml:space="preserve"> досліджен</w:t>
      </w:r>
      <w:r>
        <w:rPr>
          <w:rFonts w:ascii="Times New Roman" w:hAnsi="Times New Roman" w:cs="Times New Roman"/>
          <w:sz w:val="28"/>
          <w:szCs w:val="28"/>
        </w:rPr>
        <w:t xml:space="preserve">і положення </w:t>
      </w:r>
      <w:r w:rsidR="00DA57B7" w:rsidRPr="00FB5D36">
        <w:rPr>
          <w:rFonts w:ascii="Times New Roman" w:hAnsi="Times New Roman" w:cs="Times New Roman"/>
          <w:sz w:val="28"/>
          <w:szCs w:val="28"/>
        </w:rPr>
        <w:t>ст. 41 Конституції та ст. 353 ЦК України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власники </w:t>
      </w:r>
      <w:r w:rsidR="00F4378A" w:rsidRPr="00FB5D36">
        <w:rPr>
          <w:rFonts w:ascii="Times New Roman" w:hAnsi="Times New Roman" w:cs="Times New Roman"/>
          <w:sz w:val="28"/>
          <w:szCs w:val="28"/>
        </w:rPr>
        <w:t>транспортних засобів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мають право на компенсацію</w:t>
      </w:r>
      <w:r w:rsidR="00CA1AD7" w:rsidRPr="00FB5D36">
        <w:rPr>
          <w:rFonts w:ascii="Times New Roman" w:hAnsi="Times New Roman" w:cs="Times New Roman"/>
          <w:sz w:val="28"/>
          <w:szCs w:val="28"/>
        </w:rPr>
        <w:t xml:space="preserve"> з наступним повним відшкодуванням вартості </w:t>
      </w:r>
      <w:r w:rsidR="00193F7D">
        <w:rPr>
          <w:rFonts w:ascii="Times New Roman" w:hAnsi="Times New Roman" w:cs="Times New Roman"/>
          <w:sz w:val="28"/>
          <w:szCs w:val="28"/>
        </w:rPr>
        <w:t>реквізованих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CA1AD7" w:rsidRPr="00FB5D36">
        <w:rPr>
          <w:rFonts w:ascii="Times New Roman" w:hAnsi="Times New Roman" w:cs="Times New Roman"/>
          <w:sz w:val="28"/>
          <w:szCs w:val="28"/>
        </w:rPr>
        <w:t xml:space="preserve">их </w:t>
      </w:r>
      <w:r w:rsidR="00835FEA" w:rsidRPr="00FB5D36">
        <w:rPr>
          <w:rFonts w:ascii="Times New Roman" w:hAnsi="Times New Roman" w:cs="Times New Roman"/>
          <w:sz w:val="28"/>
          <w:szCs w:val="28"/>
        </w:rPr>
        <w:t>засоб</w:t>
      </w:r>
      <w:r w:rsidR="00CA1AD7" w:rsidRPr="00FB5D36">
        <w:rPr>
          <w:rFonts w:ascii="Times New Roman" w:hAnsi="Times New Roman" w:cs="Times New Roman"/>
          <w:sz w:val="28"/>
          <w:szCs w:val="28"/>
        </w:rPr>
        <w:t>ів</w:t>
      </w:r>
      <w:r w:rsidR="00DA57B7" w:rsidRPr="00FB5D36">
        <w:rPr>
          <w:rFonts w:ascii="Times New Roman" w:hAnsi="Times New Roman" w:cs="Times New Roman"/>
          <w:sz w:val="28"/>
          <w:szCs w:val="28"/>
        </w:rPr>
        <w:t xml:space="preserve">. </w:t>
      </w:r>
      <w:r w:rsidR="003E1E34" w:rsidRPr="00FB5D36">
        <w:rPr>
          <w:rFonts w:ascii="Times New Roman" w:hAnsi="Times New Roman" w:cs="Times New Roman"/>
          <w:sz w:val="28"/>
          <w:szCs w:val="28"/>
        </w:rPr>
        <w:t>Питання компенсації додатково врегульовано ст. 9-10 Закону України «Про передачу, примусове відчуження або вилучення майна в умовах правового режиму воєнного чи надзвичайного стану»</w:t>
      </w:r>
      <w:r w:rsidR="00E05FF0">
        <w:rPr>
          <w:rFonts w:ascii="Times New Roman" w:hAnsi="Times New Roman" w:cs="Times New Roman"/>
          <w:sz w:val="28"/>
          <w:szCs w:val="28"/>
        </w:rPr>
        <w:t>, а т</w:t>
      </w:r>
      <w:r w:rsidR="003E1E34" w:rsidRPr="00FB5D36">
        <w:rPr>
          <w:rFonts w:ascii="Times New Roman" w:hAnsi="Times New Roman" w:cs="Times New Roman"/>
          <w:sz w:val="28"/>
          <w:szCs w:val="28"/>
        </w:rPr>
        <w:t>акож с</w:t>
      </w:r>
      <w:r w:rsidR="00CA1AD7" w:rsidRPr="00FB5D36">
        <w:rPr>
          <w:rFonts w:ascii="Times New Roman" w:hAnsi="Times New Roman" w:cs="Times New Roman"/>
          <w:sz w:val="28"/>
          <w:szCs w:val="28"/>
        </w:rPr>
        <w:t>таття 6</w:t>
      </w:r>
      <w:r w:rsidR="00835FEA" w:rsidRPr="00FB5D36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EB014E" w:rsidRPr="00FB5D36">
        <w:rPr>
          <w:rFonts w:ascii="Times New Roman" w:hAnsi="Times New Roman" w:cs="Times New Roman"/>
          <w:sz w:val="28"/>
          <w:szCs w:val="28"/>
        </w:rPr>
        <w:t>«</w:t>
      </w:r>
      <w:r w:rsidR="00835FEA" w:rsidRPr="00FB5D36">
        <w:rPr>
          <w:rFonts w:ascii="Times New Roman" w:hAnsi="Times New Roman" w:cs="Times New Roman"/>
          <w:sz w:val="28"/>
          <w:szCs w:val="28"/>
        </w:rPr>
        <w:t>Про мобілізаційну підготовку та мобілізацію</w:t>
      </w:r>
      <w:r w:rsidR="00EB014E" w:rsidRPr="00FB5D36">
        <w:rPr>
          <w:rFonts w:ascii="Times New Roman" w:hAnsi="Times New Roman" w:cs="Times New Roman"/>
          <w:sz w:val="28"/>
          <w:szCs w:val="28"/>
        </w:rPr>
        <w:t xml:space="preserve">» </w:t>
      </w:r>
      <w:r w:rsidR="00CA1AD7" w:rsidRPr="00FB5D36">
        <w:rPr>
          <w:rFonts w:ascii="Times New Roman" w:hAnsi="Times New Roman" w:cs="Times New Roman"/>
          <w:sz w:val="28"/>
          <w:szCs w:val="28"/>
        </w:rPr>
        <w:t>закріплює, що порядок компенсації шкоди, завданої транспортним засобам внаслідок їх залучення під час мобілізації, визначається Кабінетом Міністрів України. Імовірно за все йде мова про Постанову КМУ № 998 від 31 жовтня 2012 р. «Про питання здійснення повної компенсації за майно, примусово відчужене в умовах правового режиму воєнного чи надзвичайного стану»</w:t>
      </w:r>
      <w:r w:rsidR="00193F7D" w:rsidRPr="00193F7D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36A15F" w14:textId="5AA50337" w:rsidR="00921F59" w:rsidRPr="00FB5D36" w:rsidRDefault="00921F59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Питання викликає, які строки вбачаються за «наступним» повним відшкодуванням та стосовно оцінки вартості такого майна. </w:t>
      </w:r>
      <w:r w:rsidR="00FB5D36">
        <w:rPr>
          <w:rFonts w:ascii="Times New Roman" w:hAnsi="Times New Roman" w:cs="Times New Roman"/>
          <w:sz w:val="28"/>
          <w:szCs w:val="28"/>
        </w:rPr>
        <w:t>В загальних рисах відповід</w:t>
      </w:r>
      <w:r w:rsidR="00C71BCA">
        <w:rPr>
          <w:rFonts w:ascii="Times New Roman" w:hAnsi="Times New Roman" w:cs="Times New Roman"/>
          <w:sz w:val="28"/>
          <w:szCs w:val="28"/>
        </w:rPr>
        <w:t>і</w:t>
      </w:r>
      <w:r w:rsidR="00FB5D36">
        <w:rPr>
          <w:rFonts w:ascii="Times New Roman" w:hAnsi="Times New Roman" w:cs="Times New Roman"/>
          <w:sz w:val="28"/>
          <w:szCs w:val="28"/>
        </w:rPr>
        <w:t xml:space="preserve"> на ці питання можна знайти в</w:t>
      </w:r>
      <w:r w:rsidRPr="00FB5D36">
        <w:rPr>
          <w:rFonts w:ascii="Times New Roman" w:hAnsi="Times New Roman" w:cs="Times New Roman"/>
          <w:sz w:val="28"/>
          <w:szCs w:val="28"/>
        </w:rPr>
        <w:t xml:space="preserve"> ч.</w:t>
      </w:r>
      <w:r w:rsidR="00FB5D36">
        <w:rPr>
          <w:rFonts w:ascii="Times New Roman" w:hAnsi="Times New Roman" w:cs="Times New Roman"/>
          <w:sz w:val="28"/>
          <w:szCs w:val="28"/>
        </w:rPr>
        <w:t xml:space="preserve"> </w:t>
      </w:r>
      <w:r w:rsidRPr="00FB5D36">
        <w:rPr>
          <w:rFonts w:ascii="Times New Roman" w:hAnsi="Times New Roman" w:cs="Times New Roman"/>
          <w:sz w:val="28"/>
          <w:szCs w:val="28"/>
        </w:rPr>
        <w:t>2</w:t>
      </w:r>
      <w:r w:rsidR="00FB5D36">
        <w:rPr>
          <w:rFonts w:ascii="Times New Roman" w:hAnsi="Times New Roman" w:cs="Times New Roman"/>
          <w:sz w:val="28"/>
          <w:szCs w:val="28"/>
        </w:rPr>
        <w:t>-</w:t>
      </w:r>
      <w:r w:rsidRPr="00FB5D36">
        <w:rPr>
          <w:rFonts w:ascii="Times New Roman" w:hAnsi="Times New Roman" w:cs="Times New Roman"/>
          <w:sz w:val="28"/>
          <w:szCs w:val="28"/>
        </w:rPr>
        <w:t xml:space="preserve">3 ст. 10 Закону України «Про передачу, примусове відчуження або вилучення майна в умовах правового режиму воєнного чи надзвичайного стану», що компенсація за </w:t>
      </w:r>
      <w:r w:rsidR="00193F7D">
        <w:rPr>
          <w:rFonts w:ascii="Times New Roman" w:hAnsi="Times New Roman" w:cs="Times New Roman"/>
          <w:sz w:val="28"/>
          <w:szCs w:val="28"/>
        </w:rPr>
        <w:t xml:space="preserve">реквізоване </w:t>
      </w:r>
      <w:r w:rsidRPr="00FB5D36">
        <w:rPr>
          <w:rFonts w:ascii="Times New Roman" w:hAnsi="Times New Roman" w:cs="Times New Roman"/>
          <w:sz w:val="28"/>
          <w:szCs w:val="28"/>
        </w:rPr>
        <w:t xml:space="preserve">майно в умовах правового режиму воєнного стану з наступним повним відшкодуванням його вартості здійснюється протягом п’яти наступних бюджетних періодів, правового режиму надзвичайного стану - протягом одного наступного </w:t>
      </w:r>
      <w:r w:rsidRPr="00FB5D36">
        <w:rPr>
          <w:rFonts w:ascii="Times New Roman" w:hAnsi="Times New Roman" w:cs="Times New Roman"/>
          <w:sz w:val="28"/>
          <w:szCs w:val="28"/>
        </w:rPr>
        <w:lastRenderedPageBreak/>
        <w:t>бюджетного періоду після скасування правового режиму воєнного чи надзвичайного стану за рахунок коштів державного бюджету.</w:t>
      </w:r>
      <w:bookmarkStart w:id="4" w:name="n63"/>
      <w:bookmarkEnd w:id="4"/>
      <w:r w:rsidRPr="00FB5D36">
        <w:rPr>
          <w:rFonts w:ascii="Times New Roman" w:hAnsi="Times New Roman" w:cs="Times New Roman"/>
          <w:sz w:val="28"/>
          <w:szCs w:val="28"/>
        </w:rPr>
        <w:t xml:space="preserve"> Оформлення документів для примусового відчуження або вилучення майна, а також оплата витрат з оцінки майна, яке відчужується, здійснюються військовим командуванням, органом, що прийняв рішення про таке відчуження або вилучення, за рахунок коштів державного бюджету</w:t>
      </w:r>
      <w:r w:rsidR="00193F7D">
        <w:rPr>
          <w:rFonts w:ascii="Times New Roman" w:hAnsi="Times New Roman" w:cs="Times New Roman"/>
          <w:sz w:val="28"/>
          <w:szCs w:val="28"/>
        </w:rPr>
        <w:t xml:space="preserve"> [6]</w:t>
      </w:r>
      <w:r w:rsidRPr="00FB5D36">
        <w:rPr>
          <w:rFonts w:ascii="Times New Roman" w:hAnsi="Times New Roman" w:cs="Times New Roman"/>
          <w:sz w:val="28"/>
          <w:szCs w:val="28"/>
        </w:rPr>
        <w:t>.</w:t>
      </w:r>
    </w:p>
    <w:p w14:paraId="5A1ACA77" w14:textId="28922BC3" w:rsidR="00835FEA" w:rsidRPr="00FB5D36" w:rsidRDefault="00835FEA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D36">
        <w:rPr>
          <w:rFonts w:ascii="Times New Roman" w:hAnsi="Times New Roman" w:cs="Times New Roman"/>
          <w:sz w:val="28"/>
          <w:szCs w:val="28"/>
        </w:rPr>
        <w:t xml:space="preserve">Однак, на практиці питання компенсації </w:t>
      </w:r>
      <w:r w:rsidR="00FB5D36">
        <w:rPr>
          <w:rFonts w:ascii="Times New Roman" w:hAnsi="Times New Roman" w:cs="Times New Roman"/>
          <w:sz w:val="28"/>
          <w:szCs w:val="28"/>
        </w:rPr>
        <w:t xml:space="preserve">та правомірності оформлення відчуження </w:t>
      </w:r>
      <w:r w:rsidRPr="00FB5D36">
        <w:rPr>
          <w:rFonts w:ascii="Times New Roman" w:hAnsi="Times New Roman" w:cs="Times New Roman"/>
          <w:sz w:val="28"/>
          <w:szCs w:val="28"/>
        </w:rPr>
        <w:t>може викликати суперечки, і в таких випадках власники звертаються до суду для захисту своїх прав.</w:t>
      </w:r>
      <w:r w:rsidR="00372773">
        <w:rPr>
          <w:rFonts w:ascii="Times New Roman" w:hAnsi="Times New Roman" w:cs="Times New Roman"/>
          <w:sz w:val="28"/>
          <w:szCs w:val="28"/>
        </w:rPr>
        <w:t xml:space="preserve"> В свою чергу судова практика з цих питань є досить неоднозначною.</w:t>
      </w:r>
      <w:r w:rsidRPr="00FB5D36">
        <w:rPr>
          <w:rFonts w:ascii="Times New Roman" w:hAnsi="Times New Roman" w:cs="Times New Roman"/>
          <w:sz w:val="28"/>
          <w:szCs w:val="28"/>
        </w:rPr>
        <w:t xml:space="preserve"> </w:t>
      </w:r>
      <w:r w:rsidR="00C71BCA">
        <w:rPr>
          <w:rFonts w:ascii="Times New Roman" w:hAnsi="Times New Roman" w:cs="Times New Roman"/>
          <w:sz w:val="28"/>
          <w:szCs w:val="28"/>
        </w:rPr>
        <w:t>Тому, в</w:t>
      </w:r>
      <w:r w:rsidR="00372773">
        <w:rPr>
          <w:rFonts w:ascii="Times New Roman" w:hAnsi="Times New Roman" w:cs="Times New Roman"/>
          <w:sz w:val="28"/>
          <w:szCs w:val="28"/>
        </w:rPr>
        <w:t xml:space="preserve">раховуючи вище викладене деякі питання </w:t>
      </w:r>
      <w:r w:rsidR="00132C62" w:rsidRPr="00372773">
        <w:rPr>
          <w:rFonts w:ascii="Times New Roman" w:hAnsi="Times New Roman" w:cs="Times New Roman"/>
          <w:sz w:val="28"/>
          <w:szCs w:val="28"/>
        </w:rPr>
        <w:t>примусового відчуження транспортних засобів у воєнний період</w:t>
      </w:r>
      <w:r w:rsidR="00372773">
        <w:rPr>
          <w:rFonts w:ascii="Times New Roman" w:hAnsi="Times New Roman" w:cs="Times New Roman"/>
          <w:sz w:val="28"/>
          <w:szCs w:val="28"/>
        </w:rPr>
        <w:t xml:space="preserve">, зокрема, </w:t>
      </w:r>
      <w:r w:rsidR="00132C62">
        <w:rPr>
          <w:rFonts w:ascii="Times New Roman" w:hAnsi="Times New Roman" w:cs="Times New Roman"/>
          <w:sz w:val="28"/>
          <w:szCs w:val="28"/>
        </w:rPr>
        <w:t xml:space="preserve">особливості порядку такого відчуження та відшкодування вартості </w:t>
      </w:r>
      <w:r w:rsidR="00C71BCA">
        <w:rPr>
          <w:rFonts w:ascii="Times New Roman" w:hAnsi="Times New Roman" w:cs="Times New Roman"/>
          <w:sz w:val="28"/>
          <w:szCs w:val="28"/>
        </w:rPr>
        <w:t xml:space="preserve">реквізованого </w:t>
      </w:r>
      <w:r w:rsidR="00132C62">
        <w:rPr>
          <w:rFonts w:ascii="Times New Roman" w:hAnsi="Times New Roman" w:cs="Times New Roman"/>
          <w:sz w:val="28"/>
          <w:szCs w:val="28"/>
        </w:rPr>
        <w:t xml:space="preserve">майна </w:t>
      </w:r>
      <w:r w:rsidR="00372773">
        <w:rPr>
          <w:rFonts w:ascii="Times New Roman" w:hAnsi="Times New Roman" w:cs="Times New Roman"/>
          <w:sz w:val="28"/>
          <w:szCs w:val="28"/>
        </w:rPr>
        <w:t xml:space="preserve">ще потребують </w:t>
      </w:r>
      <w:r w:rsidR="00372773" w:rsidRPr="00AA191A">
        <w:rPr>
          <w:rFonts w:ascii="Times New Roman" w:hAnsi="Times New Roman" w:cs="Times New Roman"/>
          <w:sz w:val="28"/>
          <w:szCs w:val="28"/>
        </w:rPr>
        <w:t xml:space="preserve">подальшого </w:t>
      </w:r>
      <w:r w:rsidR="00372773">
        <w:rPr>
          <w:rFonts w:ascii="Times New Roman" w:hAnsi="Times New Roman" w:cs="Times New Roman"/>
          <w:sz w:val="28"/>
          <w:szCs w:val="28"/>
        </w:rPr>
        <w:t xml:space="preserve">наукового </w:t>
      </w:r>
      <w:r w:rsidR="00372773" w:rsidRPr="00AA191A">
        <w:rPr>
          <w:rFonts w:ascii="Times New Roman" w:hAnsi="Times New Roman" w:cs="Times New Roman"/>
          <w:sz w:val="28"/>
          <w:szCs w:val="28"/>
        </w:rPr>
        <w:t>дослідження</w:t>
      </w:r>
      <w:r w:rsidR="00372773">
        <w:rPr>
          <w:rFonts w:ascii="Times New Roman" w:hAnsi="Times New Roman" w:cs="Times New Roman"/>
          <w:sz w:val="28"/>
          <w:szCs w:val="28"/>
        </w:rPr>
        <w:t>.</w:t>
      </w:r>
    </w:p>
    <w:p w14:paraId="2632BABB" w14:textId="11874149" w:rsidR="00F4378A" w:rsidRPr="00FB5D36" w:rsidRDefault="00FB5D36" w:rsidP="00193F7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408C3156" w14:textId="2482F626" w:rsidR="00CC37EE" w:rsidRPr="00114774" w:rsidRDefault="00CC37EE" w:rsidP="00193F7D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114774">
        <w:rPr>
          <w:rFonts w:ascii="Times New Roman" w:hAnsi="Times New Roman"/>
          <w:sz w:val="28"/>
          <w:szCs w:val="28"/>
        </w:rPr>
        <w:t xml:space="preserve">Конституція України: Закон України від 28 червня 1996 р. № 254к/96-ВР. </w:t>
      </w:r>
      <w:r w:rsidRPr="00114774">
        <w:rPr>
          <w:rFonts w:ascii="Times New Roman" w:hAnsi="Times New Roman"/>
          <w:i/>
          <w:iCs/>
          <w:sz w:val="28"/>
          <w:szCs w:val="28"/>
        </w:rPr>
        <w:t xml:space="preserve">Відомості </w:t>
      </w:r>
      <w:proofErr w:type="spellStart"/>
      <w:r w:rsidRPr="00114774">
        <w:rPr>
          <w:rFonts w:ascii="Times New Roman" w:hAnsi="Times New Roman"/>
          <w:i/>
          <w:iCs/>
          <w:sz w:val="28"/>
          <w:szCs w:val="28"/>
        </w:rPr>
        <w:t>Верxовної</w:t>
      </w:r>
      <w:proofErr w:type="spellEnd"/>
      <w:r w:rsidRPr="00114774">
        <w:rPr>
          <w:rFonts w:ascii="Times New Roman" w:hAnsi="Times New Roman"/>
          <w:i/>
          <w:iCs/>
          <w:sz w:val="28"/>
          <w:szCs w:val="28"/>
        </w:rPr>
        <w:t xml:space="preserve"> Ради України</w:t>
      </w:r>
      <w:r w:rsidRPr="00114774">
        <w:rPr>
          <w:rFonts w:ascii="Times New Roman" w:hAnsi="Times New Roman"/>
          <w:sz w:val="28"/>
          <w:szCs w:val="28"/>
        </w:rPr>
        <w:t>. 1996. №30. Ст. 141.</w:t>
      </w:r>
    </w:p>
    <w:p w14:paraId="4F86E89D" w14:textId="5F497370" w:rsidR="00132C62" w:rsidRPr="00114774" w:rsidRDefault="00132C62" w:rsidP="00193F7D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74">
        <w:rPr>
          <w:rFonts w:ascii="Times New Roman" w:hAnsi="Times New Roman" w:cs="Times New Roman"/>
          <w:sz w:val="28"/>
          <w:szCs w:val="28"/>
        </w:rPr>
        <w:t xml:space="preserve">Цивільний кодекс України : </w:t>
      </w:r>
      <w:r w:rsidR="00CC37EE" w:rsidRPr="00114774">
        <w:rPr>
          <w:rFonts w:ascii="Times New Roman" w:hAnsi="Times New Roman"/>
          <w:sz w:val="28"/>
          <w:szCs w:val="28"/>
        </w:rPr>
        <w:t>Закон України </w:t>
      </w:r>
      <w:r w:rsidR="00CC37EE" w:rsidRPr="00114774">
        <w:rPr>
          <w:rFonts w:ascii="Times New Roman" w:hAnsi="Times New Roman" w:cs="Times New Roman"/>
          <w:sz w:val="28"/>
          <w:szCs w:val="28"/>
        </w:rPr>
        <w:t xml:space="preserve"> </w:t>
      </w:r>
      <w:r w:rsidRPr="00114774">
        <w:rPr>
          <w:rFonts w:ascii="Times New Roman" w:hAnsi="Times New Roman" w:cs="Times New Roman"/>
          <w:sz w:val="28"/>
          <w:szCs w:val="28"/>
        </w:rPr>
        <w:t xml:space="preserve">від 16 січня 2003 р. № 435-IV. </w:t>
      </w:r>
      <w:r w:rsidRPr="00114774">
        <w:rPr>
          <w:rFonts w:ascii="Times New Roman" w:hAnsi="Times New Roman" w:cs="Times New Roman"/>
          <w:i/>
          <w:iCs/>
          <w:sz w:val="28"/>
          <w:szCs w:val="28"/>
        </w:rPr>
        <w:t>Відомості Верховної Ради України</w:t>
      </w:r>
      <w:r w:rsidRPr="00114774">
        <w:rPr>
          <w:rFonts w:ascii="Times New Roman" w:hAnsi="Times New Roman" w:cs="Times New Roman"/>
          <w:sz w:val="28"/>
          <w:szCs w:val="28"/>
        </w:rPr>
        <w:t>. 2003. № 40-44. Ст. 356.</w:t>
      </w:r>
    </w:p>
    <w:p w14:paraId="15A2F621" w14:textId="1F8F373B" w:rsidR="00132C62" w:rsidRPr="00A07740" w:rsidRDefault="00FB5D36" w:rsidP="00193F7D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740">
        <w:rPr>
          <w:rFonts w:ascii="Times New Roman" w:hAnsi="Times New Roman" w:cs="Times New Roman"/>
          <w:sz w:val="28"/>
          <w:szCs w:val="28"/>
        </w:rPr>
        <w:t>Про мобілізаційну підготовку та мобілізацію</w:t>
      </w:r>
      <w:r w:rsidR="00132C62" w:rsidRPr="00A07740">
        <w:rPr>
          <w:rFonts w:ascii="Times New Roman" w:hAnsi="Times New Roman" w:cs="Times New Roman"/>
          <w:sz w:val="28"/>
          <w:szCs w:val="28"/>
        </w:rPr>
        <w:t xml:space="preserve"> : Закон України</w:t>
      </w:r>
      <w:r w:rsidR="00CC37EE" w:rsidRPr="00A07740">
        <w:rPr>
          <w:rFonts w:ascii="Times New Roman" w:hAnsi="Times New Roman" w:cs="Times New Roman"/>
          <w:sz w:val="28"/>
          <w:szCs w:val="28"/>
        </w:rPr>
        <w:t xml:space="preserve"> від </w:t>
      </w:r>
      <w:r w:rsidR="00CC37EE" w:rsidRPr="00A0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жовтня 1993 р. № 3543-XII. </w:t>
      </w:r>
      <w:r w:rsidR="00CC37EE" w:rsidRPr="00A07740">
        <w:rPr>
          <w:rFonts w:ascii="Times New Roman" w:hAnsi="Times New Roman" w:cs="Times New Roman"/>
          <w:sz w:val="28"/>
          <w:szCs w:val="28"/>
        </w:rPr>
        <w:t>Відомості Верховної Ради України. 1993. № 44. Ст. 416.</w:t>
      </w:r>
    </w:p>
    <w:p w14:paraId="22CE0FA4" w14:textId="57298C9B" w:rsidR="00132C62" w:rsidRDefault="00132C62" w:rsidP="00193F7D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74">
        <w:rPr>
          <w:rFonts w:ascii="Times New Roman" w:hAnsi="Times New Roman" w:cs="Times New Roman"/>
          <w:sz w:val="28"/>
          <w:szCs w:val="28"/>
        </w:rPr>
        <w:t xml:space="preserve"> </w:t>
      </w:r>
      <w:r w:rsidR="00FB5D36" w:rsidRPr="00114774">
        <w:rPr>
          <w:rFonts w:ascii="Times New Roman" w:hAnsi="Times New Roman" w:cs="Times New Roman"/>
          <w:sz w:val="28"/>
          <w:szCs w:val="28"/>
        </w:rPr>
        <w:t>Про правовий режим воєнного стану</w:t>
      </w:r>
      <w:r w:rsidRPr="00114774">
        <w:rPr>
          <w:rFonts w:ascii="Times New Roman" w:hAnsi="Times New Roman" w:cs="Times New Roman"/>
          <w:sz w:val="28"/>
          <w:szCs w:val="28"/>
        </w:rPr>
        <w:t xml:space="preserve"> :</w:t>
      </w:r>
      <w:r w:rsidR="00FB5D36" w:rsidRPr="00114774">
        <w:rPr>
          <w:rFonts w:ascii="Times New Roman" w:hAnsi="Times New Roman" w:cs="Times New Roman"/>
          <w:sz w:val="28"/>
          <w:szCs w:val="28"/>
        </w:rPr>
        <w:t xml:space="preserve"> </w:t>
      </w:r>
      <w:r w:rsidRPr="00114774">
        <w:rPr>
          <w:rFonts w:ascii="Times New Roman" w:hAnsi="Times New Roman" w:cs="Times New Roman"/>
          <w:sz w:val="28"/>
          <w:szCs w:val="28"/>
        </w:rPr>
        <w:t>Закон України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 від 12 травня 2015 р. № 389-VIII. </w:t>
      </w:r>
      <w:r w:rsidR="00CC37EE" w:rsidRPr="00114774">
        <w:rPr>
          <w:rFonts w:ascii="Times New Roman" w:hAnsi="Times New Roman" w:cs="Times New Roman"/>
          <w:sz w:val="28"/>
          <w:szCs w:val="28"/>
        </w:rPr>
        <w:t>Відомості Верховної Ради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. </w:t>
      </w:r>
      <w:r w:rsidR="00CC37EE" w:rsidRPr="00114774">
        <w:rPr>
          <w:rFonts w:ascii="Times New Roman" w:hAnsi="Times New Roman" w:cs="Times New Roman"/>
          <w:sz w:val="28"/>
          <w:szCs w:val="28"/>
        </w:rPr>
        <w:t>2015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. </w:t>
      </w:r>
      <w:r w:rsidR="00CC37EE" w:rsidRPr="00114774">
        <w:rPr>
          <w:rFonts w:ascii="Times New Roman" w:hAnsi="Times New Roman" w:cs="Times New Roman"/>
          <w:sz w:val="28"/>
          <w:szCs w:val="28"/>
        </w:rPr>
        <w:t>№ 28</w:t>
      </w:r>
      <w:r w:rsidR="00114774" w:rsidRPr="00114774">
        <w:rPr>
          <w:rFonts w:ascii="Times New Roman" w:hAnsi="Times New Roman" w:cs="Times New Roman"/>
          <w:sz w:val="28"/>
          <w:szCs w:val="28"/>
        </w:rPr>
        <w:t>. С</w:t>
      </w:r>
      <w:r w:rsidR="00CC37EE" w:rsidRPr="00114774">
        <w:rPr>
          <w:rFonts w:ascii="Times New Roman" w:hAnsi="Times New Roman" w:cs="Times New Roman"/>
          <w:sz w:val="28"/>
          <w:szCs w:val="28"/>
        </w:rPr>
        <w:t>т.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 </w:t>
      </w:r>
      <w:r w:rsidR="00CC37EE" w:rsidRPr="00114774">
        <w:rPr>
          <w:rFonts w:ascii="Times New Roman" w:hAnsi="Times New Roman" w:cs="Times New Roman"/>
          <w:sz w:val="28"/>
          <w:szCs w:val="28"/>
        </w:rPr>
        <w:t>250</w:t>
      </w:r>
      <w:r w:rsidR="00114774" w:rsidRPr="00114774">
        <w:rPr>
          <w:rFonts w:ascii="Times New Roman" w:hAnsi="Times New Roman" w:cs="Times New Roman"/>
          <w:sz w:val="28"/>
          <w:szCs w:val="28"/>
        </w:rPr>
        <w:t>.</w:t>
      </w:r>
      <w:r w:rsidR="00CC37EE" w:rsidRPr="001147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8A004" w14:textId="67425C75" w:rsidR="00193F7D" w:rsidRPr="00193F7D" w:rsidRDefault="00193F7D" w:rsidP="00193F7D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74">
        <w:rPr>
          <w:rFonts w:ascii="Times New Roman" w:hAnsi="Times New Roman" w:cs="Times New Roman"/>
          <w:sz w:val="28"/>
          <w:szCs w:val="28"/>
        </w:rPr>
        <w:t xml:space="preserve">Про питання здійснення повної компенсації за майно, примусово відчужене в умовах правового режиму воєнного чи надзвичайного стану : Постанова КМУ № 998 від 31 жовтня 2012 р. </w:t>
      </w:r>
      <w:r w:rsidRPr="00114774">
        <w:rPr>
          <w:rFonts w:ascii="Times New Roman" w:hAnsi="Times New Roman"/>
          <w:i/>
          <w:sz w:val="28"/>
          <w:szCs w:val="28"/>
        </w:rPr>
        <w:t xml:space="preserve">Офіційний веб-портал парламенту України. </w:t>
      </w:r>
      <w:r w:rsidRPr="00114774">
        <w:rPr>
          <w:rFonts w:ascii="Times New Roman" w:hAnsi="Times New Roman"/>
          <w:sz w:val="28"/>
          <w:szCs w:val="28"/>
        </w:rPr>
        <w:t xml:space="preserve">URL: </w:t>
      </w:r>
      <w:r w:rsidRPr="00114774">
        <w:rPr>
          <w:rFonts w:ascii="Times New Roman" w:hAnsi="Times New Roman" w:cs="Times New Roman"/>
          <w:sz w:val="28"/>
          <w:szCs w:val="28"/>
        </w:rPr>
        <w:t>https://zakon.rada.gov.ua/laws/show/998-2012-%D0%BF#n46</w:t>
      </w:r>
    </w:p>
    <w:p w14:paraId="282E25B4" w14:textId="68CBC7DC" w:rsidR="00EB014E" w:rsidRPr="00193F7D" w:rsidRDefault="00132C62" w:rsidP="00193F7D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74">
        <w:rPr>
          <w:rFonts w:ascii="Times New Roman" w:hAnsi="Times New Roman" w:cs="Times New Roman"/>
          <w:sz w:val="28"/>
          <w:szCs w:val="28"/>
        </w:rPr>
        <w:t xml:space="preserve"> </w:t>
      </w:r>
      <w:r w:rsidR="00FB5D36" w:rsidRPr="00114774">
        <w:rPr>
          <w:rFonts w:ascii="Times New Roman" w:hAnsi="Times New Roman" w:cs="Times New Roman"/>
          <w:sz w:val="28"/>
          <w:szCs w:val="28"/>
        </w:rPr>
        <w:t>Про передачу, примусове відчуження або вилучення майна в умовах правового режиму воєнного чи надзвичайного стану</w:t>
      </w:r>
      <w:r w:rsidRPr="00114774">
        <w:rPr>
          <w:rFonts w:ascii="Times New Roman" w:hAnsi="Times New Roman" w:cs="Times New Roman"/>
          <w:sz w:val="28"/>
          <w:szCs w:val="28"/>
        </w:rPr>
        <w:t xml:space="preserve"> : Закон України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 від</w:t>
      </w:r>
      <w:r w:rsidR="00CC37EE" w:rsidRPr="00114774">
        <w:rPr>
          <w:rFonts w:ascii="Times New Roman" w:hAnsi="Times New Roman" w:cs="Times New Roman"/>
          <w:sz w:val="28"/>
          <w:szCs w:val="28"/>
        </w:rPr>
        <w:t xml:space="preserve"> 17 травня 2012 р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. </w:t>
      </w:r>
      <w:r w:rsidR="00CC37EE" w:rsidRPr="00114774">
        <w:rPr>
          <w:rFonts w:ascii="Times New Roman" w:hAnsi="Times New Roman" w:cs="Times New Roman"/>
          <w:sz w:val="28"/>
          <w:szCs w:val="28"/>
        </w:rPr>
        <w:t>№ 4765-VI</w:t>
      </w:r>
      <w:r w:rsidR="00114774" w:rsidRPr="00114774">
        <w:rPr>
          <w:rFonts w:ascii="Times New Roman" w:hAnsi="Times New Roman" w:cs="Times New Roman"/>
          <w:sz w:val="28"/>
          <w:szCs w:val="28"/>
        </w:rPr>
        <w:t>.</w:t>
      </w:r>
      <w:r w:rsidR="00CC37EE" w:rsidRPr="00114774">
        <w:rPr>
          <w:rFonts w:ascii="Times New Roman" w:hAnsi="Times New Roman" w:cs="Times New Roman"/>
          <w:sz w:val="28"/>
          <w:szCs w:val="28"/>
        </w:rPr>
        <w:t xml:space="preserve"> Відомості Верховної Ради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. </w:t>
      </w:r>
      <w:r w:rsidR="00CC37EE" w:rsidRPr="00114774">
        <w:rPr>
          <w:rFonts w:ascii="Times New Roman" w:hAnsi="Times New Roman" w:cs="Times New Roman"/>
          <w:sz w:val="28"/>
          <w:szCs w:val="28"/>
        </w:rPr>
        <w:t>2013</w:t>
      </w:r>
      <w:r w:rsidR="00114774" w:rsidRPr="00114774">
        <w:rPr>
          <w:rFonts w:ascii="Times New Roman" w:hAnsi="Times New Roman" w:cs="Times New Roman"/>
          <w:sz w:val="28"/>
          <w:szCs w:val="28"/>
        </w:rPr>
        <w:t>.</w:t>
      </w:r>
      <w:r w:rsidR="00CC37EE" w:rsidRPr="00114774">
        <w:rPr>
          <w:rFonts w:ascii="Times New Roman" w:hAnsi="Times New Roman" w:cs="Times New Roman"/>
          <w:sz w:val="28"/>
          <w:szCs w:val="28"/>
        </w:rPr>
        <w:t xml:space="preserve"> № 15</w:t>
      </w:r>
      <w:r w:rsidR="00114774" w:rsidRPr="00114774">
        <w:rPr>
          <w:rFonts w:ascii="Times New Roman" w:hAnsi="Times New Roman" w:cs="Times New Roman"/>
          <w:sz w:val="28"/>
          <w:szCs w:val="28"/>
        </w:rPr>
        <w:t>.</w:t>
      </w:r>
      <w:r w:rsidR="00CC37EE" w:rsidRPr="00114774">
        <w:rPr>
          <w:rFonts w:ascii="Times New Roman" w:hAnsi="Times New Roman" w:cs="Times New Roman"/>
          <w:sz w:val="28"/>
          <w:szCs w:val="28"/>
        </w:rPr>
        <w:t xml:space="preserve"> </w:t>
      </w:r>
      <w:r w:rsidR="00114774" w:rsidRPr="00114774">
        <w:rPr>
          <w:rFonts w:ascii="Times New Roman" w:hAnsi="Times New Roman" w:cs="Times New Roman"/>
          <w:sz w:val="28"/>
          <w:szCs w:val="28"/>
        </w:rPr>
        <w:t>С</w:t>
      </w:r>
      <w:r w:rsidR="00CC37EE" w:rsidRPr="00114774">
        <w:rPr>
          <w:rFonts w:ascii="Times New Roman" w:hAnsi="Times New Roman" w:cs="Times New Roman"/>
          <w:sz w:val="28"/>
          <w:szCs w:val="28"/>
        </w:rPr>
        <w:t>т.</w:t>
      </w:r>
      <w:r w:rsidR="00114774" w:rsidRPr="00114774">
        <w:rPr>
          <w:rFonts w:ascii="Times New Roman" w:hAnsi="Times New Roman" w:cs="Times New Roman"/>
          <w:sz w:val="28"/>
          <w:szCs w:val="28"/>
        </w:rPr>
        <w:t xml:space="preserve"> </w:t>
      </w:r>
      <w:r w:rsidR="00CC37EE" w:rsidRPr="00114774">
        <w:rPr>
          <w:rFonts w:ascii="Times New Roman" w:hAnsi="Times New Roman" w:cs="Times New Roman"/>
          <w:sz w:val="28"/>
          <w:szCs w:val="28"/>
        </w:rPr>
        <w:t>99</w:t>
      </w:r>
      <w:r w:rsidR="00114774" w:rsidRPr="00114774">
        <w:rPr>
          <w:rFonts w:ascii="Times New Roman" w:hAnsi="Times New Roman" w:cs="Times New Roman"/>
          <w:sz w:val="28"/>
          <w:szCs w:val="28"/>
        </w:rPr>
        <w:t>.</w:t>
      </w:r>
      <w:r w:rsidR="00193F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EB014E" w:rsidRPr="00193F7D" w:rsidSect="00D76D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FC8"/>
    <w:multiLevelType w:val="multilevel"/>
    <w:tmpl w:val="894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1C36"/>
    <w:multiLevelType w:val="multilevel"/>
    <w:tmpl w:val="DDCA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77128"/>
    <w:multiLevelType w:val="hybridMultilevel"/>
    <w:tmpl w:val="BC00C67C"/>
    <w:lvl w:ilvl="0" w:tplc="2A52093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C76B82"/>
    <w:multiLevelType w:val="multilevel"/>
    <w:tmpl w:val="3CB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67108"/>
    <w:multiLevelType w:val="multilevel"/>
    <w:tmpl w:val="03A0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C1251"/>
    <w:multiLevelType w:val="multilevel"/>
    <w:tmpl w:val="ADC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45D35"/>
    <w:multiLevelType w:val="hybridMultilevel"/>
    <w:tmpl w:val="6854F8EC"/>
    <w:lvl w:ilvl="0" w:tplc="96362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2032562">
    <w:abstractNumId w:val="3"/>
  </w:num>
  <w:num w:numId="2" w16cid:durableId="247813640">
    <w:abstractNumId w:val="1"/>
  </w:num>
  <w:num w:numId="3" w16cid:durableId="1627351710">
    <w:abstractNumId w:val="5"/>
  </w:num>
  <w:num w:numId="4" w16cid:durableId="73167270">
    <w:abstractNumId w:val="0"/>
  </w:num>
  <w:num w:numId="5" w16cid:durableId="1228877432">
    <w:abstractNumId w:val="4"/>
  </w:num>
  <w:num w:numId="6" w16cid:durableId="1042436679">
    <w:abstractNumId w:val="2"/>
  </w:num>
  <w:num w:numId="7" w16cid:durableId="108664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9272F"/>
    <w:rsid w:val="001119BB"/>
    <w:rsid w:val="00114774"/>
    <w:rsid w:val="00132C62"/>
    <w:rsid w:val="00193F7D"/>
    <w:rsid w:val="001E0279"/>
    <w:rsid w:val="00250232"/>
    <w:rsid w:val="00333BF0"/>
    <w:rsid w:val="00372773"/>
    <w:rsid w:val="003A2976"/>
    <w:rsid w:val="003C03E5"/>
    <w:rsid w:val="003E1E34"/>
    <w:rsid w:val="00456296"/>
    <w:rsid w:val="00634FC8"/>
    <w:rsid w:val="00730C66"/>
    <w:rsid w:val="007E765E"/>
    <w:rsid w:val="00835FEA"/>
    <w:rsid w:val="008428B2"/>
    <w:rsid w:val="00921F59"/>
    <w:rsid w:val="00A07740"/>
    <w:rsid w:val="00A85D2F"/>
    <w:rsid w:val="00B4740D"/>
    <w:rsid w:val="00B82D48"/>
    <w:rsid w:val="00B90303"/>
    <w:rsid w:val="00BB2B97"/>
    <w:rsid w:val="00BC5EE1"/>
    <w:rsid w:val="00BD47CA"/>
    <w:rsid w:val="00C24AE1"/>
    <w:rsid w:val="00C53227"/>
    <w:rsid w:val="00C53F45"/>
    <w:rsid w:val="00C71BCA"/>
    <w:rsid w:val="00C73977"/>
    <w:rsid w:val="00CA1AD7"/>
    <w:rsid w:val="00CC1709"/>
    <w:rsid w:val="00CC37EE"/>
    <w:rsid w:val="00CF45FA"/>
    <w:rsid w:val="00D14A9E"/>
    <w:rsid w:val="00D35131"/>
    <w:rsid w:val="00D557FA"/>
    <w:rsid w:val="00D76D6B"/>
    <w:rsid w:val="00DA57B7"/>
    <w:rsid w:val="00DE2D27"/>
    <w:rsid w:val="00E05FF0"/>
    <w:rsid w:val="00E815D2"/>
    <w:rsid w:val="00EB014E"/>
    <w:rsid w:val="00ED748C"/>
    <w:rsid w:val="00F35412"/>
    <w:rsid w:val="00F4378A"/>
    <w:rsid w:val="00F45506"/>
    <w:rsid w:val="00F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5FE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5FE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35131"/>
    <w:pPr>
      <w:ind w:left="720"/>
      <w:contextualSpacing/>
    </w:pPr>
  </w:style>
  <w:style w:type="paragraph" w:customStyle="1" w:styleId="rvps4">
    <w:name w:val="rvps4"/>
    <w:basedOn w:val="a"/>
    <w:rsid w:val="00CC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CC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3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9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2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6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5055</Words>
  <Characters>2882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Мамедова Світлана Маліківна</cp:lastModifiedBy>
  <cp:revision>13</cp:revision>
  <dcterms:created xsi:type="dcterms:W3CDTF">2024-09-24T19:21:00Z</dcterms:created>
  <dcterms:modified xsi:type="dcterms:W3CDTF">2024-09-26T13:18:00Z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