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D2DF6" w14:textId="6E369DAE" w:rsidR="000E7836" w:rsidRDefault="000E7836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РОСІЙСЬКО-УКРАЇНСЬКОЇ ВІЙНИ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 УКРАЇНСЬКИХ ТА НІМЕЦЬКИХ ЗМІ</w:t>
      </w:r>
    </w:p>
    <w:p w14:paraId="78968CAC" w14:textId="73FF7B21" w:rsidR="00CC1709" w:rsidRPr="007E765E" w:rsidRDefault="000E7836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(на основі корпусного аналізу вживання лексеми </w:t>
      </w:r>
      <w:r w:rsidRPr="000E78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війна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429F9CEB" w14:textId="5847373A" w:rsidR="00CC1709" w:rsidRPr="007E765E" w:rsidRDefault="008E260E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Ігнатенко Д.Є.</w:t>
      </w:r>
    </w:p>
    <w:p w14:paraId="0053B5B9" w14:textId="19DE73A8" w:rsidR="00CC1709" w:rsidRPr="007E765E" w:rsidRDefault="008E260E" w:rsidP="00CC170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Донецький національний університет імені Василя Стуса</w:t>
      </w:r>
      <w:r w:rsidR="00CC1709"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Вінниця</w:t>
      </w:r>
      <w:r w:rsidR="00CC1709"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Україна</w:t>
      </w:r>
    </w:p>
    <w:p w14:paraId="100D9D36" w14:textId="154EB4A6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: </w:t>
      </w:r>
      <w:r w:rsidR="008E260E" w:rsidRPr="008E260E">
        <w:rPr>
          <w:rFonts w:ascii="Times New Roman" w:hAnsi="Times New Roman" w:cs="Times New Roman"/>
          <w:sz w:val="28"/>
          <w:szCs w:val="28"/>
          <w:lang w:val="de-DE"/>
        </w:rPr>
        <w:t>d.ignatenko@donnu.edu.ua</w:t>
      </w:r>
    </w:p>
    <w:p w14:paraId="1CC3B2CC" w14:textId="3FC1AF2D" w:rsidR="000E64F1" w:rsidRPr="00BA5AE4" w:rsidRDefault="00D6615D" w:rsidP="008F6BE3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Із початком повномасштабного вторгнення Росії в Україну надзвичайної актуальності набули дослідження, присвячені причинам, перебігу і наслідкам цієї війни у різних </w:t>
      </w:r>
      <w:r w:rsidR="000356EE" w:rsidRPr="00BA5AE4">
        <w:rPr>
          <w:rFonts w:ascii="Times New Roman" w:hAnsi="Times New Roman" w:cs="Times New Roman"/>
          <w:spacing w:val="-4"/>
          <w:sz w:val="28"/>
          <w:szCs w:val="28"/>
        </w:rPr>
        <w:t>аспектах: історичному, економічному, суспільному, лінгвістичному та ін.</w:t>
      </w:r>
      <w:r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356EE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На сьогоднішній день </w:t>
      </w:r>
      <w:r w:rsidR="000356EE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особливу (і чи не </w:t>
      </w:r>
      <w:proofErr w:type="spellStart"/>
      <w:r w:rsidR="000356EE" w:rsidRPr="00BA5AE4">
        <w:rPr>
          <w:rFonts w:ascii="Times New Roman" w:hAnsi="Times New Roman" w:cs="Times New Roman"/>
          <w:spacing w:val="-4"/>
          <w:sz w:val="28"/>
          <w:szCs w:val="28"/>
        </w:rPr>
        <w:t>найвизначальнішу</w:t>
      </w:r>
      <w:proofErr w:type="spellEnd"/>
      <w:r w:rsidR="000356EE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) роль </w:t>
      </w:r>
      <w:r w:rsidR="000356EE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у формуванні суспільної думки </w:t>
      </w:r>
      <w:r w:rsidR="00B85CB4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загалом і </w:t>
      </w:r>
      <w:r w:rsidR="000356EE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щодо війни </w:t>
      </w:r>
      <w:r w:rsidR="00B85CB4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зокрема </w:t>
      </w:r>
      <w:r w:rsidR="000356EE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відіграють засоби масової інформації. </w:t>
      </w:r>
      <w:r w:rsidR="005209A8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Однією з переваг </w:t>
      </w:r>
      <w:r w:rsidR="005209A8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наявності </w:t>
      </w:r>
      <w:r w:rsidR="005209A8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у всесвітній мережі великої кількості медіа-текстів в електронному вигляді є легкість, з якою можна </w:t>
      </w:r>
      <w:r w:rsidR="005209A8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сформувати </w:t>
      </w:r>
      <w:r w:rsidR="005209A8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корпус для виявлення </w:t>
      </w:r>
      <w:r w:rsidR="005209A8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того, як </w:t>
      </w:r>
      <w:r w:rsidR="005209A8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медіа-тексти можуть </w:t>
      </w:r>
      <w:r w:rsidR="0039668E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постійно інтерпретувати проблеми або події, які висвітлюються протягом тривалого часу </w:t>
      </w:r>
      <w:r w:rsidR="005209A8" w:rsidRPr="00BA5AE4">
        <w:rPr>
          <w:rFonts w:ascii="Times New Roman" w:hAnsi="Times New Roman" w:cs="Times New Roman"/>
          <w:spacing w:val="-4"/>
          <w:sz w:val="28"/>
          <w:szCs w:val="28"/>
        </w:rPr>
        <w:t>[</w:t>
      </w:r>
      <w:r w:rsidR="005209A8" w:rsidRPr="00BA5AE4">
        <w:rPr>
          <w:rFonts w:ascii="Times New Roman" w:hAnsi="Times New Roman" w:cs="Times New Roman"/>
          <w:spacing w:val="-4"/>
          <w:sz w:val="28"/>
          <w:szCs w:val="28"/>
        </w:rPr>
        <w:t>2,</w:t>
      </w:r>
      <w:r w:rsidR="005209A8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 с.</w:t>
      </w:r>
      <w:r w:rsidR="005209A8" w:rsidRPr="00BA5AE4">
        <w:rPr>
          <w:rFonts w:ascii="Times New Roman" w:hAnsi="Times New Roman" w:cs="Times New Roman"/>
          <w:spacing w:val="-4"/>
          <w:sz w:val="28"/>
          <w:szCs w:val="28"/>
        </w:rPr>
        <w:t> 563</w:t>
      </w:r>
      <w:r w:rsidR="005209A8" w:rsidRPr="00BA5AE4">
        <w:rPr>
          <w:rFonts w:ascii="Times New Roman" w:hAnsi="Times New Roman" w:cs="Times New Roman"/>
          <w:spacing w:val="-4"/>
          <w:sz w:val="28"/>
          <w:szCs w:val="28"/>
        </w:rPr>
        <w:t>].</w:t>
      </w:r>
      <w:r w:rsidR="005209A8" w:rsidRPr="00BA5AE4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 </w:t>
      </w:r>
    </w:p>
    <w:p w14:paraId="4FB8AC68" w14:textId="4C263B41" w:rsidR="0039668E" w:rsidRPr="000E64F1" w:rsidRDefault="0039668E" w:rsidP="008F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Різні аспекти питання характеристики і опису війни Росії проти України у закордонних (переважно англомовних ЗМІ), починаючи з 2014 року постійно перебувають у фокусі уваги науковців. Лінгвістичні розвідки </w:t>
      </w:r>
      <w:r w:rsidR="00892201">
        <w:rPr>
          <w:rFonts w:ascii="Times New Roman" w:hAnsi="Times New Roman" w:cs="Times New Roman"/>
          <w:sz w:val="28"/>
          <w:szCs w:val="28"/>
        </w:rPr>
        <w:t>цього часу були присвячені дослідженню:</w:t>
      </w:r>
      <w:r w:rsidR="00892201" w:rsidRPr="00892201">
        <w:t xml:space="preserve"> </w:t>
      </w:r>
      <w:r w:rsidR="00892201" w:rsidRPr="00892201">
        <w:rPr>
          <w:rFonts w:ascii="Times New Roman" w:hAnsi="Times New Roman" w:cs="Times New Roman"/>
          <w:sz w:val="28"/>
          <w:szCs w:val="28"/>
        </w:rPr>
        <w:t>репрезентаці</w:t>
      </w:r>
      <w:r w:rsidR="00892201">
        <w:rPr>
          <w:rFonts w:ascii="Times New Roman" w:hAnsi="Times New Roman" w:cs="Times New Roman"/>
          <w:sz w:val="28"/>
          <w:szCs w:val="28"/>
        </w:rPr>
        <w:t>ї</w:t>
      </w:r>
      <w:r w:rsidR="00892201" w:rsidRPr="00892201">
        <w:rPr>
          <w:rFonts w:ascii="Times New Roman" w:hAnsi="Times New Roman" w:cs="Times New Roman"/>
          <w:sz w:val="28"/>
          <w:szCs w:val="28"/>
        </w:rPr>
        <w:t xml:space="preserve"> російсько-українського збройного конфлікту та його вплив</w:t>
      </w:r>
      <w:r w:rsidR="00892201">
        <w:rPr>
          <w:rFonts w:ascii="Times New Roman" w:hAnsi="Times New Roman" w:cs="Times New Roman"/>
          <w:sz w:val="28"/>
          <w:szCs w:val="28"/>
        </w:rPr>
        <w:t>у</w:t>
      </w:r>
      <w:r w:rsidR="00892201" w:rsidRPr="00892201">
        <w:rPr>
          <w:rFonts w:ascii="Times New Roman" w:hAnsi="Times New Roman" w:cs="Times New Roman"/>
          <w:sz w:val="28"/>
          <w:szCs w:val="28"/>
        </w:rPr>
        <w:t xml:space="preserve"> на читача</w:t>
      </w:r>
      <w:r w:rsidR="00892201">
        <w:rPr>
          <w:rFonts w:ascii="Times New Roman" w:hAnsi="Times New Roman" w:cs="Times New Roman"/>
          <w:sz w:val="28"/>
          <w:szCs w:val="28"/>
        </w:rPr>
        <w:t xml:space="preserve"> через використання типових лексичних моделей у британських, українських та російських ЗМІ; ключових </w:t>
      </w:r>
      <w:proofErr w:type="spellStart"/>
      <w:r w:rsidR="00892201">
        <w:rPr>
          <w:rFonts w:ascii="Times New Roman" w:hAnsi="Times New Roman" w:cs="Times New Roman"/>
          <w:sz w:val="28"/>
          <w:szCs w:val="28"/>
        </w:rPr>
        <w:t>наративів</w:t>
      </w:r>
      <w:proofErr w:type="spellEnd"/>
      <w:r w:rsidR="00892201">
        <w:rPr>
          <w:rFonts w:ascii="Times New Roman" w:hAnsi="Times New Roman" w:cs="Times New Roman"/>
          <w:sz w:val="28"/>
          <w:szCs w:val="28"/>
        </w:rPr>
        <w:t xml:space="preserve"> про війну у промовах президентів України, Росії та США. Окремої уваги заслуговує робота М. </w:t>
      </w:r>
      <w:proofErr w:type="spellStart"/>
      <w:r w:rsidR="00892201">
        <w:rPr>
          <w:rFonts w:ascii="Times New Roman" w:hAnsi="Times New Roman" w:cs="Times New Roman"/>
          <w:sz w:val="28"/>
          <w:szCs w:val="28"/>
        </w:rPr>
        <w:t>Леврінц</w:t>
      </w:r>
      <w:proofErr w:type="spellEnd"/>
      <w:r w:rsidR="00892201">
        <w:rPr>
          <w:rFonts w:ascii="Times New Roman" w:hAnsi="Times New Roman" w:cs="Times New Roman"/>
          <w:sz w:val="28"/>
          <w:szCs w:val="28"/>
        </w:rPr>
        <w:t xml:space="preserve"> (2022), присвячена вивченню </w:t>
      </w:r>
      <w:proofErr w:type="spellStart"/>
      <w:r w:rsidR="00892201" w:rsidRPr="00892201">
        <w:rPr>
          <w:rFonts w:ascii="Times New Roman" w:hAnsi="Times New Roman" w:cs="Times New Roman"/>
          <w:sz w:val="28"/>
          <w:szCs w:val="28"/>
        </w:rPr>
        <w:t>мовн</w:t>
      </w:r>
      <w:r w:rsidR="00892201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892201" w:rsidRPr="00892201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892201">
        <w:rPr>
          <w:rFonts w:ascii="Times New Roman" w:hAnsi="Times New Roman" w:cs="Times New Roman"/>
          <w:sz w:val="28"/>
          <w:szCs w:val="28"/>
        </w:rPr>
        <w:t>ів</w:t>
      </w:r>
      <w:r w:rsidR="00892201" w:rsidRPr="00892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201" w:rsidRPr="00892201">
        <w:rPr>
          <w:rFonts w:ascii="Times New Roman" w:hAnsi="Times New Roman" w:cs="Times New Roman"/>
          <w:sz w:val="28"/>
          <w:szCs w:val="28"/>
        </w:rPr>
        <w:t>репрезентування</w:t>
      </w:r>
      <w:proofErr w:type="spellEnd"/>
      <w:r w:rsidR="00892201" w:rsidRPr="00892201">
        <w:rPr>
          <w:rFonts w:ascii="Times New Roman" w:hAnsi="Times New Roman" w:cs="Times New Roman"/>
          <w:sz w:val="28"/>
          <w:szCs w:val="28"/>
        </w:rPr>
        <w:t xml:space="preserve"> війни в Україні </w:t>
      </w:r>
      <w:r w:rsidR="00892201">
        <w:rPr>
          <w:rFonts w:ascii="Times New Roman" w:hAnsi="Times New Roman" w:cs="Times New Roman"/>
          <w:sz w:val="28"/>
          <w:szCs w:val="28"/>
        </w:rPr>
        <w:t xml:space="preserve">одразу після повномасштабного вторгнення </w:t>
      </w:r>
      <w:r w:rsidR="00892201" w:rsidRPr="00892201">
        <w:rPr>
          <w:rFonts w:ascii="Times New Roman" w:hAnsi="Times New Roman" w:cs="Times New Roman"/>
          <w:sz w:val="28"/>
          <w:szCs w:val="28"/>
        </w:rPr>
        <w:t>у міжнародних</w:t>
      </w:r>
      <w:r w:rsidR="00BA367A">
        <w:rPr>
          <w:rFonts w:ascii="Times New Roman" w:hAnsi="Times New Roman" w:cs="Times New Roman"/>
          <w:sz w:val="28"/>
          <w:szCs w:val="28"/>
        </w:rPr>
        <w:t xml:space="preserve"> (англомовних)</w:t>
      </w:r>
      <w:r w:rsidR="00892201" w:rsidRPr="00892201">
        <w:rPr>
          <w:rFonts w:ascii="Times New Roman" w:hAnsi="Times New Roman" w:cs="Times New Roman"/>
          <w:sz w:val="28"/>
          <w:szCs w:val="28"/>
        </w:rPr>
        <w:t xml:space="preserve"> засобах масової інформації із застосуванням методів корпусної лінгвістики</w:t>
      </w:r>
      <w:r w:rsidR="00F66FC9">
        <w:rPr>
          <w:rFonts w:ascii="Times New Roman" w:hAnsi="Times New Roman" w:cs="Times New Roman"/>
          <w:sz w:val="28"/>
          <w:szCs w:val="28"/>
        </w:rPr>
        <w:t xml:space="preserve"> </w:t>
      </w:r>
      <w:r w:rsidR="00BA367A" w:rsidRPr="005209A8">
        <w:rPr>
          <w:rFonts w:ascii="Times New Roman" w:hAnsi="Times New Roman" w:cs="Times New Roman"/>
          <w:sz w:val="28"/>
          <w:szCs w:val="28"/>
        </w:rPr>
        <w:t>[</w:t>
      </w:r>
      <w:r w:rsidR="00BA367A">
        <w:rPr>
          <w:rFonts w:ascii="Times New Roman" w:hAnsi="Times New Roman" w:cs="Times New Roman"/>
          <w:sz w:val="28"/>
          <w:szCs w:val="28"/>
        </w:rPr>
        <w:t>1</w:t>
      </w:r>
      <w:r w:rsidR="00BA367A" w:rsidRPr="005209A8">
        <w:rPr>
          <w:rFonts w:ascii="Times New Roman" w:hAnsi="Times New Roman" w:cs="Times New Roman"/>
          <w:sz w:val="28"/>
          <w:szCs w:val="28"/>
        </w:rPr>
        <w:t>]</w:t>
      </w:r>
      <w:r w:rsidR="00BA367A">
        <w:rPr>
          <w:rFonts w:ascii="Times New Roman" w:hAnsi="Times New Roman" w:cs="Times New Roman"/>
          <w:sz w:val="28"/>
          <w:szCs w:val="28"/>
        </w:rPr>
        <w:t>.</w:t>
      </w:r>
    </w:p>
    <w:p w14:paraId="69074FC9" w14:textId="0E2E8932" w:rsidR="00846C14" w:rsidRDefault="0039668E" w:rsidP="000E64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 пропонован</w:t>
      </w:r>
      <w:r w:rsidR="00BA367A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розвід</w:t>
      </w:r>
      <w:r w:rsidR="00BA367A">
        <w:rPr>
          <w:rFonts w:ascii="Times New Roman" w:hAnsi="Times New Roman" w:cs="Times New Roman"/>
          <w:sz w:val="28"/>
          <w:szCs w:val="28"/>
        </w:rPr>
        <w:t>ки полягає в аналізі якісних характеристик війни у текстах українських і німецьких ЗМІ, присвячених темі російсько-української війни.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67A">
        <w:rPr>
          <w:rFonts w:ascii="Times New Roman" w:hAnsi="Times New Roman" w:cs="Times New Roman"/>
          <w:sz w:val="28"/>
          <w:szCs w:val="28"/>
        </w:rPr>
        <w:t>Об</w:t>
      </w:r>
      <w:r w:rsidR="00BA367A" w:rsidRPr="00BA367A">
        <w:rPr>
          <w:rFonts w:ascii="Times New Roman" w:hAnsi="Times New Roman" w:cs="Times New Roman"/>
          <w:sz w:val="28"/>
          <w:szCs w:val="28"/>
        </w:rPr>
        <w:t>’</w:t>
      </w:r>
      <w:r w:rsidR="00BA367A">
        <w:rPr>
          <w:rFonts w:ascii="Times New Roman" w:hAnsi="Times New Roman" w:cs="Times New Roman"/>
          <w:sz w:val="28"/>
          <w:szCs w:val="28"/>
        </w:rPr>
        <w:t xml:space="preserve">єктом дослідження виступають тексти </w:t>
      </w:r>
      <w:r w:rsidR="00677DF4">
        <w:rPr>
          <w:rFonts w:ascii="Times New Roman" w:hAnsi="Times New Roman" w:cs="Times New Roman"/>
          <w:sz w:val="28"/>
          <w:szCs w:val="28"/>
        </w:rPr>
        <w:t>українських і німецьких інтернет-ЗМІ за 2024 рік, пов</w:t>
      </w:r>
      <w:r w:rsidR="00677DF4" w:rsidRPr="00677DF4">
        <w:rPr>
          <w:rFonts w:ascii="Times New Roman" w:hAnsi="Times New Roman" w:cs="Times New Roman"/>
          <w:sz w:val="28"/>
          <w:szCs w:val="28"/>
        </w:rPr>
        <w:t>’</w:t>
      </w:r>
      <w:r w:rsidR="00677DF4">
        <w:rPr>
          <w:rFonts w:ascii="Times New Roman" w:hAnsi="Times New Roman" w:cs="Times New Roman"/>
          <w:sz w:val="28"/>
          <w:szCs w:val="28"/>
        </w:rPr>
        <w:t xml:space="preserve">язані з темою </w:t>
      </w:r>
      <w:r w:rsidR="00677DF4">
        <w:rPr>
          <w:rFonts w:ascii="Times New Roman" w:hAnsi="Times New Roman" w:cs="Times New Roman"/>
          <w:sz w:val="28"/>
          <w:szCs w:val="28"/>
        </w:rPr>
        <w:t xml:space="preserve">російсько-української </w:t>
      </w:r>
      <w:r w:rsidR="00677DF4">
        <w:rPr>
          <w:rFonts w:ascii="Times New Roman" w:hAnsi="Times New Roman" w:cs="Times New Roman"/>
          <w:sz w:val="28"/>
          <w:szCs w:val="28"/>
        </w:rPr>
        <w:t>війни</w:t>
      </w:r>
      <w:r w:rsidR="00AA3DA8">
        <w:rPr>
          <w:rFonts w:ascii="Times New Roman" w:hAnsi="Times New Roman" w:cs="Times New Roman"/>
          <w:sz w:val="28"/>
          <w:szCs w:val="28"/>
        </w:rPr>
        <w:t>, а п</w:t>
      </w:r>
      <w:r w:rsidR="00677DF4">
        <w:rPr>
          <w:rFonts w:ascii="Times New Roman" w:hAnsi="Times New Roman" w:cs="Times New Roman"/>
          <w:sz w:val="28"/>
          <w:szCs w:val="28"/>
        </w:rPr>
        <w:t>редметом слугують атрибутивні характеристики лексеми</w:t>
      </w:r>
      <w:r w:rsidR="00846C14">
        <w:rPr>
          <w:rFonts w:ascii="Times New Roman" w:hAnsi="Times New Roman" w:cs="Times New Roman"/>
          <w:sz w:val="28"/>
          <w:szCs w:val="28"/>
        </w:rPr>
        <w:t xml:space="preserve"> </w:t>
      </w:r>
      <w:r w:rsidR="00677DF4" w:rsidRPr="00AA3DA8">
        <w:rPr>
          <w:rFonts w:ascii="Times New Roman" w:hAnsi="Times New Roman" w:cs="Times New Roman"/>
          <w:i/>
          <w:iCs/>
          <w:sz w:val="28"/>
          <w:szCs w:val="28"/>
        </w:rPr>
        <w:t>війна</w:t>
      </w:r>
      <w:r w:rsidR="00846C14">
        <w:rPr>
          <w:rFonts w:ascii="Times New Roman" w:hAnsi="Times New Roman" w:cs="Times New Roman"/>
          <w:sz w:val="28"/>
          <w:szCs w:val="28"/>
        </w:rPr>
        <w:t>, які трапляються у зазначених текстах.</w:t>
      </w:r>
      <w:r w:rsidR="00677DF4">
        <w:rPr>
          <w:rFonts w:ascii="Times New Roman" w:hAnsi="Times New Roman" w:cs="Times New Roman"/>
          <w:sz w:val="28"/>
          <w:szCs w:val="28"/>
        </w:rPr>
        <w:t xml:space="preserve"> </w:t>
      </w:r>
      <w:r w:rsidR="00AA3DA8">
        <w:rPr>
          <w:rFonts w:ascii="Times New Roman" w:hAnsi="Times New Roman" w:cs="Times New Roman"/>
          <w:sz w:val="28"/>
          <w:szCs w:val="28"/>
        </w:rPr>
        <w:t xml:space="preserve">Матеріалом дослідження виступили тексти </w:t>
      </w:r>
      <w:r w:rsidR="00BA5AE4">
        <w:rPr>
          <w:rFonts w:ascii="Times New Roman" w:hAnsi="Times New Roman" w:cs="Times New Roman"/>
          <w:sz w:val="28"/>
          <w:szCs w:val="28"/>
        </w:rPr>
        <w:t>українських і німецьких інтернет-ЗМІ за 2024 рік</w:t>
      </w:r>
      <w:r w:rsidR="00BA5AE4">
        <w:rPr>
          <w:rFonts w:ascii="Times New Roman" w:hAnsi="Times New Roman" w:cs="Times New Roman"/>
          <w:sz w:val="28"/>
          <w:szCs w:val="28"/>
        </w:rPr>
        <w:t>.</w:t>
      </w:r>
    </w:p>
    <w:p w14:paraId="1E0AE141" w14:textId="1F98E81C" w:rsidR="00CC1709" w:rsidRDefault="00846C14" w:rsidP="00F979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досягнення поставленої мети за допомогою </w:t>
      </w:r>
      <w:r w:rsidRPr="00846C14">
        <w:rPr>
          <w:rFonts w:ascii="Times New Roman" w:hAnsi="Times New Roman" w:cs="Times New Roman"/>
          <w:sz w:val="28"/>
          <w:szCs w:val="28"/>
        </w:rPr>
        <w:t>програмн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46C14">
        <w:rPr>
          <w:rFonts w:ascii="Times New Roman" w:hAnsi="Times New Roman" w:cs="Times New Roman"/>
          <w:sz w:val="28"/>
          <w:szCs w:val="28"/>
        </w:rPr>
        <w:t xml:space="preserve">забезпечення для </w:t>
      </w:r>
      <w:r>
        <w:rPr>
          <w:rFonts w:ascii="Times New Roman" w:hAnsi="Times New Roman" w:cs="Times New Roman"/>
          <w:sz w:val="28"/>
          <w:szCs w:val="28"/>
        </w:rPr>
        <w:t>створення і</w:t>
      </w:r>
      <w:r w:rsidRPr="00846C14">
        <w:rPr>
          <w:rFonts w:ascii="Times New Roman" w:hAnsi="Times New Roman" w:cs="Times New Roman"/>
          <w:sz w:val="28"/>
          <w:szCs w:val="28"/>
        </w:rPr>
        <w:t xml:space="preserve"> аналізу текст</w:t>
      </w:r>
      <w:r>
        <w:rPr>
          <w:rFonts w:ascii="Times New Roman" w:hAnsi="Times New Roman" w:cs="Times New Roman"/>
          <w:sz w:val="28"/>
          <w:szCs w:val="28"/>
        </w:rPr>
        <w:t>ових</w:t>
      </w:r>
      <w:r w:rsidRPr="00846C14">
        <w:rPr>
          <w:rFonts w:ascii="Times New Roman" w:hAnsi="Times New Roman" w:cs="Times New Roman"/>
          <w:sz w:val="28"/>
          <w:szCs w:val="28"/>
        </w:rPr>
        <w:t xml:space="preserve"> корпус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846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C14">
        <w:rPr>
          <w:rFonts w:ascii="Times New Roman" w:hAnsi="Times New Roman" w:cs="Times New Roman"/>
          <w:sz w:val="28"/>
          <w:szCs w:val="28"/>
        </w:rPr>
        <w:t>Sketch</w:t>
      </w:r>
      <w:proofErr w:type="spellEnd"/>
      <w:r w:rsidRPr="00846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C14">
        <w:rPr>
          <w:rFonts w:ascii="Times New Roman" w:hAnsi="Times New Roman" w:cs="Times New Roman"/>
          <w:sz w:val="28"/>
          <w:szCs w:val="28"/>
        </w:rPr>
        <w:t>Engine</w:t>
      </w:r>
      <w:proofErr w:type="spellEnd"/>
      <w:r w:rsidRPr="00846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було побудовано 2 </w:t>
      </w:r>
      <w:r w:rsidR="00F97968">
        <w:rPr>
          <w:rFonts w:ascii="Times New Roman" w:hAnsi="Times New Roman" w:cs="Times New Roman"/>
          <w:sz w:val="28"/>
          <w:szCs w:val="28"/>
        </w:rPr>
        <w:t xml:space="preserve">спеціалізованих </w:t>
      </w:r>
      <w:r>
        <w:rPr>
          <w:rFonts w:ascii="Times New Roman" w:hAnsi="Times New Roman" w:cs="Times New Roman"/>
          <w:sz w:val="28"/>
          <w:szCs w:val="28"/>
        </w:rPr>
        <w:t>корпуси</w:t>
      </w:r>
      <w:r w:rsidR="00DC54E8">
        <w:rPr>
          <w:rFonts w:ascii="Times New Roman" w:hAnsi="Times New Roman" w:cs="Times New Roman"/>
          <w:sz w:val="28"/>
          <w:szCs w:val="28"/>
        </w:rPr>
        <w:t>: один на основі українських інтернет-ЗМІ (з-поміж яких зокрема Українська правда, Радіо Свобода, Еспресо та ін.), другий – на основі німецьких (</w:t>
      </w:r>
      <w:r w:rsidR="00DC54E8">
        <w:rPr>
          <w:rFonts w:ascii="Times New Roman" w:hAnsi="Times New Roman" w:cs="Times New Roman"/>
          <w:sz w:val="28"/>
          <w:szCs w:val="28"/>
        </w:rPr>
        <w:t>з-поміж яких зокрема</w:t>
      </w:r>
      <w:r w:rsidR="00521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371" w:rsidRPr="00521371">
        <w:rPr>
          <w:rFonts w:ascii="Times New Roman" w:hAnsi="Times New Roman" w:cs="Times New Roman"/>
          <w:sz w:val="28"/>
          <w:szCs w:val="28"/>
        </w:rPr>
        <w:t>Frankfurter</w:t>
      </w:r>
      <w:proofErr w:type="spellEnd"/>
      <w:r w:rsidR="00521371" w:rsidRPr="00521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371" w:rsidRPr="00521371">
        <w:rPr>
          <w:rFonts w:ascii="Times New Roman" w:hAnsi="Times New Roman" w:cs="Times New Roman"/>
          <w:sz w:val="28"/>
          <w:szCs w:val="28"/>
        </w:rPr>
        <w:t>Allgemeine</w:t>
      </w:r>
      <w:proofErr w:type="spellEnd"/>
      <w:r w:rsidR="00521371" w:rsidRPr="00521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371" w:rsidRPr="00521371">
        <w:rPr>
          <w:rFonts w:ascii="Times New Roman" w:hAnsi="Times New Roman" w:cs="Times New Roman"/>
          <w:sz w:val="28"/>
          <w:szCs w:val="28"/>
        </w:rPr>
        <w:t>Zeitung</w:t>
      </w:r>
      <w:proofErr w:type="spellEnd"/>
      <w:r w:rsidR="005213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371" w:rsidRPr="0052137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="00521371" w:rsidRPr="00521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371" w:rsidRPr="00521371">
        <w:rPr>
          <w:rFonts w:ascii="Times New Roman" w:hAnsi="Times New Roman" w:cs="Times New Roman"/>
          <w:sz w:val="28"/>
          <w:szCs w:val="28"/>
        </w:rPr>
        <w:t>Spiegel</w:t>
      </w:r>
      <w:proofErr w:type="spellEnd"/>
      <w:r w:rsidR="005213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371" w:rsidRPr="00521371">
        <w:rPr>
          <w:rFonts w:ascii="Times New Roman" w:hAnsi="Times New Roman" w:cs="Times New Roman"/>
          <w:sz w:val="28"/>
          <w:szCs w:val="28"/>
        </w:rPr>
        <w:t>Süddeutsche</w:t>
      </w:r>
      <w:proofErr w:type="spellEnd"/>
      <w:r w:rsidR="00521371" w:rsidRPr="00521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371" w:rsidRPr="00521371">
        <w:rPr>
          <w:rFonts w:ascii="Times New Roman" w:hAnsi="Times New Roman" w:cs="Times New Roman"/>
          <w:sz w:val="28"/>
          <w:szCs w:val="28"/>
        </w:rPr>
        <w:t>Zeitung</w:t>
      </w:r>
      <w:proofErr w:type="spellEnd"/>
      <w:r w:rsidR="00521371">
        <w:rPr>
          <w:rFonts w:ascii="Times New Roman" w:hAnsi="Times New Roman" w:cs="Times New Roman"/>
          <w:sz w:val="28"/>
          <w:szCs w:val="28"/>
        </w:rPr>
        <w:t xml:space="preserve"> та ін.</w:t>
      </w:r>
      <w:r w:rsidR="00DC54E8">
        <w:rPr>
          <w:rFonts w:ascii="Times New Roman" w:hAnsi="Times New Roman" w:cs="Times New Roman"/>
          <w:sz w:val="28"/>
          <w:szCs w:val="28"/>
        </w:rPr>
        <w:t xml:space="preserve">). </w:t>
      </w:r>
      <w:r w:rsidR="00F97968">
        <w:rPr>
          <w:rFonts w:ascii="Times New Roman" w:hAnsi="Times New Roman" w:cs="Times New Roman"/>
          <w:sz w:val="28"/>
          <w:szCs w:val="28"/>
        </w:rPr>
        <w:t xml:space="preserve">Ключовими словами для побудови корпусів </w:t>
      </w:r>
      <w:r w:rsidR="00F97968">
        <w:rPr>
          <w:rFonts w:ascii="Times New Roman" w:hAnsi="Times New Roman" w:cs="Times New Roman"/>
          <w:sz w:val="28"/>
          <w:szCs w:val="28"/>
        </w:rPr>
        <w:lastRenderedPageBreak/>
        <w:t xml:space="preserve">виступили такі: «війна в Україні», «російсько-українська </w:t>
      </w:r>
      <w:proofErr w:type="spellStart"/>
      <w:r w:rsidR="00F97968">
        <w:rPr>
          <w:rFonts w:ascii="Times New Roman" w:hAnsi="Times New Roman" w:cs="Times New Roman"/>
          <w:sz w:val="28"/>
          <w:szCs w:val="28"/>
        </w:rPr>
        <w:t>війна»</w:t>
      </w:r>
      <w:proofErr w:type="spellEnd"/>
      <w:r w:rsidR="00F979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54E8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="00DC54E8">
        <w:rPr>
          <w:rFonts w:ascii="Times New Roman" w:hAnsi="Times New Roman" w:cs="Times New Roman"/>
          <w:sz w:val="28"/>
          <w:szCs w:val="28"/>
        </w:rPr>
        <w:t xml:space="preserve"> українського корпусу скла</w:t>
      </w:r>
      <w:r w:rsidR="00F97968">
        <w:rPr>
          <w:rFonts w:ascii="Times New Roman" w:hAnsi="Times New Roman" w:cs="Times New Roman"/>
          <w:sz w:val="28"/>
          <w:szCs w:val="28"/>
        </w:rPr>
        <w:t xml:space="preserve">в </w:t>
      </w:r>
      <w:r w:rsidR="00F97968" w:rsidRPr="00F97968">
        <w:rPr>
          <w:rFonts w:ascii="Times New Roman" w:hAnsi="Times New Roman" w:cs="Times New Roman"/>
          <w:sz w:val="28"/>
          <w:szCs w:val="28"/>
        </w:rPr>
        <w:t>88,595</w:t>
      </w:r>
      <w:r w:rsidR="00DC54E8">
        <w:rPr>
          <w:rFonts w:ascii="Times New Roman" w:hAnsi="Times New Roman" w:cs="Times New Roman"/>
          <w:sz w:val="28"/>
          <w:szCs w:val="28"/>
        </w:rPr>
        <w:t xml:space="preserve"> слів, німецького </w:t>
      </w:r>
      <w:r w:rsidR="00F97968" w:rsidRPr="00F97968">
        <w:rPr>
          <w:rFonts w:ascii="Times New Roman" w:hAnsi="Times New Roman" w:cs="Times New Roman"/>
          <w:sz w:val="28"/>
          <w:szCs w:val="28"/>
        </w:rPr>
        <w:t>88,595</w:t>
      </w:r>
      <w:r w:rsidR="00DC54E8">
        <w:rPr>
          <w:rFonts w:ascii="Times New Roman" w:hAnsi="Times New Roman" w:cs="Times New Roman"/>
          <w:sz w:val="28"/>
          <w:szCs w:val="28"/>
        </w:rPr>
        <w:t xml:space="preserve"> слів. </w:t>
      </w:r>
    </w:p>
    <w:p w14:paraId="4FFA8137" w14:textId="591F5887" w:rsidR="00F97968" w:rsidRPr="00BA5AE4" w:rsidRDefault="00F97968" w:rsidP="00F97968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Аналіз створених корпусів продемонстрував, що за пошуковим запитом </w:t>
      </w:r>
      <w:proofErr w:type="spellStart"/>
      <w:r w:rsidRPr="00BA5AE4">
        <w:rPr>
          <w:rFonts w:ascii="Times New Roman" w:hAnsi="Times New Roman" w:cs="Times New Roman"/>
          <w:spacing w:val="-4"/>
          <w:sz w:val="28"/>
          <w:szCs w:val="28"/>
        </w:rPr>
        <w:t>укр</w:t>
      </w:r>
      <w:proofErr w:type="spellEnd"/>
      <w:r w:rsidRPr="00BA5AE4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814919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BA5AE4">
        <w:rPr>
          <w:rFonts w:ascii="Times New Roman" w:hAnsi="Times New Roman" w:cs="Times New Roman"/>
          <w:spacing w:val="-4"/>
          <w:sz w:val="28"/>
          <w:szCs w:val="28"/>
        </w:rPr>
        <w:t>[</w:t>
      </w:r>
      <w:proofErr w:type="spellStart"/>
      <w:r w:rsidRPr="00BA5AE4">
        <w:rPr>
          <w:rFonts w:ascii="Times New Roman" w:hAnsi="Times New Roman" w:cs="Times New Roman"/>
          <w:spacing w:val="-4"/>
          <w:sz w:val="28"/>
          <w:szCs w:val="28"/>
        </w:rPr>
        <w:t>lemma</w:t>
      </w:r>
      <w:proofErr w:type="spellEnd"/>
      <w:r w:rsidRPr="00BA5AE4">
        <w:rPr>
          <w:rFonts w:ascii="Times New Roman" w:hAnsi="Times New Roman" w:cs="Times New Roman"/>
          <w:spacing w:val="-4"/>
          <w:sz w:val="28"/>
          <w:szCs w:val="28"/>
        </w:rPr>
        <w:t>="</w:t>
      </w:r>
      <w:r w:rsidRPr="00BA5AE4">
        <w:rPr>
          <w:rFonts w:ascii="Times New Roman" w:hAnsi="Times New Roman" w:cs="Times New Roman"/>
          <w:spacing w:val="-4"/>
          <w:sz w:val="28"/>
          <w:szCs w:val="28"/>
        </w:rPr>
        <w:t>війна</w:t>
      </w:r>
      <w:r w:rsidRPr="00BA5AE4">
        <w:rPr>
          <w:rFonts w:ascii="Times New Roman" w:hAnsi="Times New Roman" w:cs="Times New Roman"/>
          <w:spacing w:val="-4"/>
          <w:sz w:val="28"/>
          <w:szCs w:val="28"/>
        </w:rPr>
        <w:t>"]</w:t>
      </w:r>
      <w:r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, нім. </w:t>
      </w:r>
      <w:r w:rsidRPr="00BA5AE4">
        <w:rPr>
          <w:rFonts w:ascii="Times New Roman" w:hAnsi="Times New Roman" w:cs="Times New Roman"/>
          <w:spacing w:val="-4"/>
          <w:sz w:val="28"/>
          <w:szCs w:val="28"/>
        </w:rPr>
        <w:t>[</w:t>
      </w:r>
      <w:proofErr w:type="spellStart"/>
      <w:r w:rsidRPr="00BA5AE4">
        <w:rPr>
          <w:rFonts w:ascii="Times New Roman" w:hAnsi="Times New Roman" w:cs="Times New Roman"/>
          <w:spacing w:val="-4"/>
          <w:sz w:val="28"/>
          <w:szCs w:val="28"/>
        </w:rPr>
        <w:t>lemma</w:t>
      </w:r>
      <w:proofErr w:type="spellEnd"/>
      <w:r w:rsidRPr="00BA5AE4">
        <w:rPr>
          <w:rFonts w:ascii="Times New Roman" w:hAnsi="Times New Roman" w:cs="Times New Roman"/>
          <w:spacing w:val="-4"/>
          <w:sz w:val="28"/>
          <w:szCs w:val="28"/>
        </w:rPr>
        <w:t>="</w:t>
      </w:r>
      <w:r w:rsidRPr="00BA5AE4">
        <w:rPr>
          <w:rFonts w:ascii="Times New Roman" w:hAnsi="Times New Roman" w:cs="Times New Roman"/>
          <w:spacing w:val="-4"/>
          <w:sz w:val="28"/>
          <w:szCs w:val="28"/>
          <w:lang w:val="en-US"/>
        </w:rPr>
        <w:t>Krieg</w:t>
      </w:r>
      <w:r w:rsidRPr="00BA5AE4">
        <w:rPr>
          <w:rFonts w:ascii="Times New Roman" w:hAnsi="Times New Roman" w:cs="Times New Roman"/>
          <w:spacing w:val="-4"/>
          <w:sz w:val="28"/>
          <w:szCs w:val="28"/>
        </w:rPr>
        <w:t>"]</w:t>
      </w:r>
      <w:r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 було виявлено 776 слововживан</w:t>
      </w:r>
      <w:r w:rsidR="00C03287" w:rsidRPr="00BA5AE4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 в українському корпусі та </w:t>
      </w:r>
      <w:r w:rsidR="00C03287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305 слововживань у німецькому корпусі. Натомість </w:t>
      </w:r>
      <w:r w:rsidR="00521371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лексеми </w:t>
      </w:r>
      <w:proofErr w:type="spellStart"/>
      <w:r w:rsidR="00C924A2" w:rsidRPr="00BA5AE4">
        <w:rPr>
          <w:rFonts w:ascii="Times New Roman" w:hAnsi="Times New Roman" w:cs="Times New Roman"/>
          <w:spacing w:val="-4"/>
          <w:sz w:val="28"/>
          <w:szCs w:val="28"/>
        </w:rPr>
        <w:t>укр</w:t>
      </w:r>
      <w:proofErr w:type="spellEnd"/>
      <w:r w:rsidR="00C924A2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C924A2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конфлікт</w:t>
      </w:r>
      <w:r w:rsidR="00C924A2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, нім. </w:t>
      </w:r>
      <w:r w:rsidR="00C924A2" w:rsidRPr="00BA5AE4">
        <w:rPr>
          <w:rFonts w:ascii="Times New Roman" w:hAnsi="Times New Roman" w:cs="Times New Roman"/>
          <w:i/>
          <w:iCs/>
          <w:spacing w:val="-4"/>
          <w:sz w:val="28"/>
          <w:szCs w:val="28"/>
          <w:lang w:val="en-US"/>
        </w:rPr>
        <w:t>der</w:t>
      </w:r>
      <w:r w:rsidR="00C924A2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="00C924A2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Konflikt</w:t>
      </w:r>
      <w:proofErr w:type="spellEnd"/>
      <w:r w:rsidR="00C924A2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 використовуються для позначення війни значно рідше (28 випадків в українському корпусі та 31 в німецькому), і переважно як синонімічні слова. </w:t>
      </w:r>
      <w:proofErr w:type="spellStart"/>
      <w:r w:rsidR="00C924A2" w:rsidRPr="00BA5AE4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521371" w:rsidRPr="00BA5AE4">
        <w:rPr>
          <w:rFonts w:ascii="Times New Roman" w:hAnsi="Times New Roman" w:cs="Times New Roman"/>
          <w:spacing w:val="-4"/>
          <w:sz w:val="28"/>
          <w:szCs w:val="28"/>
        </w:rPr>
        <w:t>кр</w:t>
      </w:r>
      <w:proofErr w:type="spellEnd"/>
      <w:r w:rsidR="00521371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521371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криза</w:t>
      </w:r>
      <w:r w:rsidR="00521371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, нім. </w:t>
      </w:r>
      <w:r w:rsidR="00521371" w:rsidRPr="00BA5AE4">
        <w:rPr>
          <w:rFonts w:ascii="Times New Roman" w:hAnsi="Times New Roman" w:cs="Times New Roman"/>
          <w:i/>
          <w:iCs/>
          <w:spacing w:val="-4"/>
          <w:sz w:val="28"/>
          <w:szCs w:val="28"/>
          <w:lang w:val="en-US"/>
        </w:rPr>
        <w:t>die</w:t>
      </w:r>
      <w:r w:rsidR="00521371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="00521371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Krise</w:t>
      </w:r>
      <w:proofErr w:type="spellEnd"/>
      <w:r w:rsidR="00521371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924A2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в українському корпусі трапляється у 2 контекстах (причому </w:t>
      </w:r>
      <w:r w:rsidR="00AA3DA8" w:rsidRPr="00BA5AE4">
        <w:rPr>
          <w:rFonts w:ascii="Times New Roman" w:hAnsi="Times New Roman" w:cs="Times New Roman"/>
          <w:spacing w:val="-4"/>
          <w:sz w:val="28"/>
          <w:szCs w:val="28"/>
        </w:rPr>
        <w:t>висловлюється неприйняття такої заміни понять</w:t>
      </w:r>
      <w:r w:rsidR="00C924A2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, пор. </w:t>
      </w:r>
      <w:r w:rsidR="00C924A2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Китай продовжує притримуватися позиції, що для закінчення війни в Україні (яку він називає "кризою") потрібно негайно припинити вогонь</w:t>
      </w:r>
      <w:r w:rsidR="00141B36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…</w:t>
      </w:r>
      <w:r w:rsidR="00C924A2" w:rsidRPr="00BA5AE4">
        <w:rPr>
          <w:rFonts w:ascii="Times New Roman" w:hAnsi="Times New Roman" w:cs="Times New Roman"/>
          <w:spacing w:val="-4"/>
          <w:sz w:val="28"/>
          <w:szCs w:val="28"/>
        </w:rPr>
        <w:t>), а в німецькому у 13 контекстах</w:t>
      </w:r>
      <w:r w:rsidR="00AA3DA8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 (хоча в німецьких контекстах також наявне усвідомлення необхідності розмежування понять війна і криза стосовно подій, які відбуваються в Україні, пор.: </w:t>
      </w:r>
      <w:proofErr w:type="spellStart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Der</w:t>
      </w:r>
      <w:proofErr w:type="spellEnd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von</w:t>
      </w:r>
      <w:proofErr w:type="spellEnd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China</w:t>
      </w:r>
      <w:proofErr w:type="spellEnd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und</w:t>
      </w:r>
      <w:proofErr w:type="spellEnd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Brasilien</w:t>
      </w:r>
      <w:proofErr w:type="spellEnd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vorgeschlagene</w:t>
      </w:r>
      <w:proofErr w:type="spellEnd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Sechs-Punkte-Plan</w:t>
      </w:r>
      <w:proofErr w:type="spellEnd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bezeichnet</w:t>
      </w:r>
      <w:proofErr w:type="spellEnd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den</w:t>
      </w:r>
      <w:proofErr w:type="spellEnd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Krieg</w:t>
      </w:r>
      <w:proofErr w:type="spellEnd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als</w:t>
      </w:r>
      <w:proofErr w:type="spellEnd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"</w:t>
      </w:r>
      <w:proofErr w:type="spellStart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Krise</w:t>
      </w:r>
      <w:proofErr w:type="spellEnd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" </w:t>
      </w:r>
      <w:proofErr w:type="spellStart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und</w:t>
      </w:r>
      <w:proofErr w:type="spellEnd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fordert</w:t>
      </w:r>
      <w:proofErr w:type="spellEnd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eine</w:t>
      </w:r>
      <w:proofErr w:type="spellEnd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von</w:t>
      </w:r>
      <w:proofErr w:type="spellEnd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Russland</w:t>
      </w:r>
      <w:proofErr w:type="spellEnd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und</w:t>
      </w:r>
      <w:proofErr w:type="spellEnd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der</w:t>
      </w:r>
      <w:proofErr w:type="spellEnd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Ukraine</w:t>
      </w:r>
      <w:proofErr w:type="spellEnd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akzeptierte</w:t>
      </w:r>
      <w:proofErr w:type="spellEnd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="00AA3DA8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>Friedenskonferenz</w:t>
      </w:r>
      <w:proofErr w:type="spellEnd"/>
      <w:r w:rsidR="00141B36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…</w:t>
      </w:r>
      <w:r w:rsidR="00AA3DA8" w:rsidRPr="00BA5AE4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C924A2" w:rsidRPr="00BA5AE4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14:paraId="298F543E" w14:textId="66EFDDD5" w:rsidR="00C03287" w:rsidRPr="00F97968" w:rsidRDefault="00AA3DA8" w:rsidP="00F979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Аналіз атрибутивних характеристик лексеми </w:t>
      </w:r>
      <w:proofErr w:type="spellStart"/>
      <w:r w:rsidR="00BA5AE4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BA5AE4">
        <w:rPr>
          <w:rFonts w:ascii="Times New Roman" w:hAnsi="Times New Roman" w:cs="Times New Roman"/>
          <w:sz w:val="28"/>
          <w:szCs w:val="28"/>
        </w:rPr>
        <w:t xml:space="preserve">. </w:t>
      </w:r>
      <w:r w:rsidRPr="00AA3DA8">
        <w:rPr>
          <w:rFonts w:ascii="Times New Roman" w:hAnsi="Times New Roman" w:cs="Times New Roman"/>
          <w:i/>
          <w:iCs/>
          <w:sz w:val="28"/>
          <w:szCs w:val="28"/>
        </w:rPr>
        <w:t>війна</w:t>
      </w:r>
      <w:r w:rsidR="00BA5AE4" w:rsidRPr="00BA5AE4">
        <w:rPr>
          <w:rFonts w:ascii="Times New Roman" w:hAnsi="Times New Roman" w:cs="Times New Roman"/>
          <w:sz w:val="28"/>
          <w:szCs w:val="28"/>
        </w:rPr>
        <w:t>, нім.</w:t>
      </w:r>
      <w:r w:rsidR="00BA5AE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BA5AE4" w:rsidRPr="00BA5AE4">
        <w:rPr>
          <w:rFonts w:ascii="Times New Roman" w:hAnsi="Times New Roman" w:cs="Times New Roman"/>
          <w:i/>
          <w:iCs/>
          <w:spacing w:val="-4"/>
          <w:sz w:val="28"/>
          <w:szCs w:val="28"/>
          <w:lang w:val="en-US"/>
        </w:rPr>
        <w:t>der</w:t>
      </w:r>
      <w:r w:rsidR="00BA5AE4" w:rsidRPr="00BA5AE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="00BA5AE4" w:rsidRPr="00BA5AE4">
        <w:rPr>
          <w:rFonts w:ascii="Times New Roman" w:hAnsi="Times New Roman" w:cs="Times New Roman"/>
          <w:i/>
          <w:iCs/>
          <w:sz w:val="28"/>
          <w:szCs w:val="28"/>
        </w:rPr>
        <w:t>Krieg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A5AE4">
        <w:rPr>
          <w:rFonts w:ascii="Times New Roman" w:hAnsi="Times New Roman" w:cs="Times New Roman"/>
          <w:sz w:val="28"/>
          <w:szCs w:val="28"/>
        </w:rPr>
        <w:t>здійснювався за пошуковим запит</w:t>
      </w:r>
      <w:r w:rsidR="0081491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AE4" w:rsidRPr="00BA5AE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BA5AE4" w:rsidRPr="00BA5AE4">
        <w:rPr>
          <w:rFonts w:ascii="Times New Roman" w:hAnsi="Times New Roman" w:cs="Times New Roman"/>
          <w:sz w:val="28"/>
          <w:szCs w:val="28"/>
        </w:rPr>
        <w:t>tag</w:t>
      </w:r>
      <w:proofErr w:type="spellEnd"/>
      <w:r w:rsidR="00BA5AE4" w:rsidRPr="00BA5AE4">
        <w:rPr>
          <w:rFonts w:ascii="Times New Roman" w:hAnsi="Times New Roman" w:cs="Times New Roman"/>
          <w:sz w:val="28"/>
          <w:szCs w:val="28"/>
        </w:rPr>
        <w:t>="A.*"]{</w:t>
      </w:r>
      <w:proofErr w:type="gramStart"/>
      <w:r w:rsidR="00BA5AE4" w:rsidRPr="00BA5AE4">
        <w:rPr>
          <w:rFonts w:ascii="Times New Roman" w:hAnsi="Times New Roman" w:cs="Times New Roman"/>
          <w:sz w:val="28"/>
          <w:szCs w:val="28"/>
        </w:rPr>
        <w:t>1}[</w:t>
      </w:r>
      <w:proofErr w:type="spellStart"/>
      <w:proofErr w:type="gramEnd"/>
      <w:r w:rsidR="00BA5AE4" w:rsidRPr="00BA5AE4">
        <w:rPr>
          <w:rFonts w:ascii="Times New Roman" w:hAnsi="Times New Roman" w:cs="Times New Roman"/>
          <w:sz w:val="28"/>
          <w:szCs w:val="28"/>
        </w:rPr>
        <w:t>lemma</w:t>
      </w:r>
      <w:proofErr w:type="spellEnd"/>
      <w:r w:rsidR="00BA5AE4" w:rsidRPr="00BA5AE4">
        <w:rPr>
          <w:rFonts w:ascii="Times New Roman" w:hAnsi="Times New Roman" w:cs="Times New Roman"/>
          <w:sz w:val="28"/>
          <w:szCs w:val="28"/>
        </w:rPr>
        <w:t>="війна"</w:t>
      </w:r>
      <w:r w:rsidR="00814919">
        <w:rPr>
          <w:rFonts w:ascii="Times New Roman" w:hAnsi="Times New Roman" w:cs="Times New Roman"/>
          <w:sz w:val="28"/>
          <w:szCs w:val="28"/>
        </w:rPr>
        <w:t>/</w:t>
      </w:r>
      <w:r w:rsidR="00814919" w:rsidRPr="00C0328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814919" w:rsidRPr="00C03287">
        <w:rPr>
          <w:rFonts w:ascii="Times New Roman" w:hAnsi="Times New Roman" w:cs="Times New Roman"/>
          <w:sz w:val="28"/>
          <w:szCs w:val="28"/>
        </w:rPr>
        <w:t>Krieg</w:t>
      </w:r>
      <w:proofErr w:type="spellEnd"/>
      <w:r w:rsidR="00814919" w:rsidRPr="00C03287">
        <w:rPr>
          <w:rFonts w:ascii="Times New Roman" w:hAnsi="Times New Roman" w:cs="Times New Roman"/>
          <w:sz w:val="28"/>
          <w:szCs w:val="28"/>
        </w:rPr>
        <w:t>"</w:t>
      </w:r>
      <w:r w:rsidR="00BA5AE4" w:rsidRPr="00BA5AE4">
        <w:rPr>
          <w:rFonts w:ascii="Times New Roman" w:hAnsi="Times New Roman" w:cs="Times New Roman"/>
          <w:sz w:val="28"/>
          <w:szCs w:val="28"/>
        </w:rPr>
        <w:t>]</w:t>
      </w:r>
      <w:r w:rsidR="00F66FC9">
        <w:rPr>
          <w:rFonts w:ascii="Times New Roman" w:hAnsi="Times New Roman" w:cs="Times New Roman"/>
          <w:sz w:val="28"/>
          <w:szCs w:val="28"/>
        </w:rPr>
        <w:t>. У результаті було зафіксовано 1</w:t>
      </w:r>
      <w:r w:rsidR="00141B36">
        <w:rPr>
          <w:rFonts w:ascii="Times New Roman" w:hAnsi="Times New Roman" w:cs="Times New Roman"/>
          <w:sz w:val="28"/>
          <w:szCs w:val="28"/>
        </w:rPr>
        <w:t>8</w:t>
      </w:r>
      <w:r w:rsidR="00F66FC9">
        <w:rPr>
          <w:rFonts w:ascii="Times New Roman" w:hAnsi="Times New Roman" w:cs="Times New Roman"/>
          <w:sz w:val="28"/>
          <w:szCs w:val="28"/>
        </w:rPr>
        <w:t xml:space="preserve">3 контекстів в українській мові та </w:t>
      </w:r>
      <w:r w:rsidR="00141B36">
        <w:rPr>
          <w:rFonts w:ascii="Times New Roman" w:hAnsi="Times New Roman" w:cs="Times New Roman"/>
          <w:sz w:val="28"/>
          <w:szCs w:val="28"/>
        </w:rPr>
        <w:t>33</w:t>
      </w:r>
      <w:r w:rsidR="00F66FC9">
        <w:rPr>
          <w:rFonts w:ascii="Times New Roman" w:hAnsi="Times New Roman" w:cs="Times New Roman"/>
          <w:sz w:val="28"/>
          <w:szCs w:val="28"/>
        </w:rPr>
        <w:t xml:space="preserve"> в німецькій. Серед атрибутів війни </w:t>
      </w:r>
      <w:proofErr w:type="spellStart"/>
      <w:r w:rsidR="00F66FC9">
        <w:rPr>
          <w:rFonts w:ascii="Times New Roman" w:hAnsi="Times New Roman" w:cs="Times New Roman"/>
          <w:sz w:val="28"/>
          <w:szCs w:val="28"/>
        </w:rPr>
        <w:t>найчастотнішіми</w:t>
      </w:r>
      <w:proofErr w:type="spellEnd"/>
      <w:r w:rsidR="00F66FC9">
        <w:rPr>
          <w:rFonts w:ascii="Times New Roman" w:hAnsi="Times New Roman" w:cs="Times New Roman"/>
          <w:sz w:val="28"/>
          <w:szCs w:val="28"/>
        </w:rPr>
        <w:t xml:space="preserve"> </w:t>
      </w:r>
      <w:r w:rsidR="00DF4794">
        <w:rPr>
          <w:rFonts w:ascii="Times New Roman" w:hAnsi="Times New Roman" w:cs="Times New Roman"/>
          <w:sz w:val="28"/>
          <w:szCs w:val="28"/>
        </w:rPr>
        <w:t xml:space="preserve">в українському корпусі </w:t>
      </w:r>
      <w:r w:rsidR="00F66FC9">
        <w:rPr>
          <w:rFonts w:ascii="Times New Roman" w:hAnsi="Times New Roman" w:cs="Times New Roman"/>
          <w:sz w:val="28"/>
          <w:szCs w:val="28"/>
        </w:rPr>
        <w:t xml:space="preserve">виявилися: </w:t>
      </w:r>
      <w:r w:rsidR="00DF4794" w:rsidRPr="00187E06">
        <w:rPr>
          <w:rFonts w:ascii="Times New Roman" w:hAnsi="Times New Roman" w:cs="Times New Roman"/>
          <w:i/>
          <w:iCs/>
          <w:sz w:val="28"/>
          <w:szCs w:val="28"/>
        </w:rPr>
        <w:t>російсько-українська</w:t>
      </w:r>
      <w:r w:rsidR="00DF4794">
        <w:rPr>
          <w:rFonts w:ascii="Times New Roman" w:hAnsi="Times New Roman" w:cs="Times New Roman"/>
          <w:sz w:val="28"/>
          <w:szCs w:val="28"/>
        </w:rPr>
        <w:t xml:space="preserve"> (88), </w:t>
      </w:r>
      <w:r w:rsidR="00DF4794" w:rsidRPr="00187E06">
        <w:rPr>
          <w:rFonts w:ascii="Times New Roman" w:hAnsi="Times New Roman" w:cs="Times New Roman"/>
          <w:i/>
          <w:iCs/>
          <w:sz w:val="28"/>
          <w:szCs w:val="28"/>
        </w:rPr>
        <w:t>повномасштабна</w:t>
      </w:r>
      <w:r w:rsidR="00DF4794">
        <w:rPr>
          <w:rFonts w:ascii="Times New Roman" w:hAnsi="Times New Roman" w:cs="Times New Roman"/>
          <w:sz w:val="28"/>
          <w:szCs w:val="28"/>
        </w:rPr>
        <w:t xml:space="preserve"> (28), </w:t>
      </w:r>
      <w:r w:rsidR="00DF4794" w:rsidRPr="00187E06">
        <w:rPr>
          <w:rFonts w:ascii="Times New Roman" w:hAnsi="Times New Roman" w:cs="Times New Roman"/>
          <w:i/>
          <w:iCs/>
          <w:sz w:val="28"/>
          <w:szCs w:val="28"/>
        </w:rPr>
        <w:t>велика</w:t>
      </w:r>
      <w:r w:rsidR="00DF4794">
        <w:rPr>
          <w:rFonts w:ascii="Times New Roman" w:hAnsi="Times New Roman" w:cs="Times New Roman"/>
          <w:sz w:val="28"/>
          <w:szCs w:val="28"/>
        </w:rPr>
        <w:t xml:space="preserve"> (10), </w:t>
      </w:r>
      <w:r w:rsidR="00DF4794" w:rsidRPr="00187E06">
        <w:rPr>
          <w:rFonts w:ascii="Times New Roman" w:hAnsi="Times New Roman" w:cs="Times New Roman"/>
          <w:i/>
          <w:iCs/>
          <w:sz w:val="28"/>
          <w:szCs w:val="28"/>
        </w:rPr>
        <w:t>російська</w:t>
      </w:r>
      <w:r w:rsidR="00DF4794">
        <w:rPr>
          <w:rFonts w:ascii="Times New Roman" w:hAnsi="Times New Roman" w:cs="Times New Roman"/>
          <w:sz w:val="28"/>
          <w:szCs w:val="28"/>
        </w:rPr>
        <w:t xml:space="preserve"> (9), </w:t>
      </w:r>
      <w:r w:rsidR="00141B36" w:rsidRPr="00187E06">
        <w:rPr>
          <w:rFonts w:ascii="Times New Roman" w:hAnsi="Times New Roman" w:cs="Times New Roman"/>
          <w:i/>
          <w:iCs/>
          <w:sz w:val="28"/>
          <w:szCs w:val="28"/>
        </w:rPr>
        <w:t>тривала</w:t>
      </w:r>
      <w:r w:rsidR="00141B36">
        <w:rPr>
          <w:rFonts w:ascii="Times New Roman" w:hAnsi="Times New Roman" w:cs="Times New Roman"/>
          <w:sz w:val="28"/>
          <w:szCs w:val="28"/>
        </w:rPr>
        <w:t xml:space="preserve"> (8), </w:t>
      </w:r>
      <w:r w:rsidR="00141B36" w:rsidRPr="00187E06">
        <w:rPr>
          <w:rFonts w:ascii="Times New Roman" w:hAnsi="Times New Roman" w:cs="Times New Roman"/>
          <w:i/>
          <w:iCs/>
          <w:sz w:val="28"/>
          <w:szCs w:val="28"/>
        </w:rPr>
        <w:t>загарбницька</w:t>
      </w:r>
      <w:r w:rsidR="00141B36">
        <w:rPr>
          <w:rFonts w:ascii="Times New Roman" w:hAnsi="Times New Roman" w:cs="Times New Roman"/>
          <w:sz w:val="28"/>
          <w:szCs w:val="28"/>
        </w:rPr>
        <w:t xml:space="preserve"> (5), менше 5 випадків вживання зафіксовано для атрибутів </w:t>
      </w:r>
      <w:r w:rsidR="00141B36" w:rsidRPr="00187E06">
        <w:rPr>
          <w:rFonts w:ascii="Times New Roman" w:hAnsi="Times New Roman" w:cs="Times New Roman"/>
          <w:i/>
          <w:iCs/>
          <w:sz w:val="28"/>
          <w:szCs w:val="28"/>
        </w:rPr>
        <w:t>довга</w:t>
      </w:r>
      <w:r w:rsidR="00141B36">
        <w:rPr>
          <w:rFonts w:ascii="Times New Roman" w:hAnsi="Times New Roman" w:cs="Times New Roman"/>
          <w:sz w:val="28"/>
          <w:szCs w:val="28"/>
        </w:rPr>
        <w:t xml:space="preserve">, </w:t>
      </w:r>
      <w:r w:rsidR="00141B36" w:rsidRPr="00187E06">
        <w:rPr>
          <w:rFonts w:ascii="Times New Roman" w:hAnsi="Times New Roman" w:cs="Times New Roman"/>
          <w:i/>
          <w:iCs/>
          <w:sz w:val="28"/>
          <w:szCs w:val="28"/>
        </w:rPr>
        <w:t>виснажлива</w:t>
      </w:r>
      <w:r w:rsidR="00141B36">
        <w:rPr>
          <w:rFonts w:ascii="Times New Roman" w:hAnsi="Times New Roman" w:cs="Times New Roman"/>
          <w:sz w:val="28"/>
          <w:szCs w:val="28"/>
        </w:rPr>
        <w:t xml:space="preserve">, </w:t>
      </w:r>
      <w:r w:rsidR="00141B36" w:rsidRPr="00187E06">
        <w:rPr>
          <w:rFonts w:ascii="Times New Roman" w:hAnsi="Times New Roman" w:cs="Times New Roman"/>
          <w:i/>
          <w:iCs/>
          <w:sz w:val="28"/>
          <w:szCs w:val="28"/>
        </w:rPr>
        <w:t>агресивна</w:t>
      </w:r>
      <w:r w:rsidR="00141B36">
        <w:rPr>
          <w:rFonts w:ascii="Times New Roman" w:hAnsi="Times New Roman" w:cs="Times New Roman"/>
          <w:sz w:val="28"/>
          <w:szCs w:val="28"/>
        </w:rPr>
        <w:t xml:space="preserve">, </w:t>
      </w:r>
      <w:r w:rsidR="00141B36" w:rsidRPr="00187E06">
        <w:rPr>
          <w:rFonts w:ascii="Times New Roman" w:hAnsi="Times New Roman" w:cs="Times New Roman"/>
          <w:i/>
          <w:iCs/>
          <w:sz w:val="28"/>
          <w:szCs w:val="28"/>
        </w:rPr>
        <w:t>інтенсивна</w:t>
      </w:r>
      <w:r w:rsidR="00141B36">
        <w:rPr>
          <w:rFonts w:ascii="Times New Roman" w:hAnsi="Times New Roman" w:cs="Times New Roman"/>
          <w:sz w:val="28"/>
          <w:szCs w:val="28"/>
        </w:rPr>
        <w:t>. Натомість у німецькому корпусі найчастотнішими атрибутами війни виступають:</w:t>
      </w:r>
      <w:r w:rsidR="00141B36" w:rsidRPr="00141B36">
        <w:t xml:space="preserve"> </w:t>
      </w:r>
      <w:proofErr w:type="spellStart"/>
      <w:r w:rsidR="00141B36" w:rsidRPr="00187E06">
        <w:rPr>
          <w:rFonts w:ascii="Times New Roman" w:hAnsi="Times New Roman" w:cs="Times New Roman"/>
          <w:i/>
          <w:iCs/>
          <w:sz w:val="28"/>
          <w:szCs w:val="28"/>
        </w:rPr>
        <w:t>Russlands</w:t>
      </w:r>
      <w:proofErr w:type="spellEnd"/>
      <w:r w:rsidR="00141B36">
        <w:rPr>
          <w:rFonts w:ascii="Times New Roman" w:hAnsi="Times New Roman" w:cs="Times New Roman"/>
          <w:sz w:val="28"/>
          <w:szCs w:val="28"/>
        </w:rPr>
        <w:t xml:space="preserve"> (17) та </w:t>
      </w:r>
      <w:proofErr w:type="spellStart"/>
      <w:r w:rsidR="00DF4794" w:rsidRPr="00187E06">
        <w:rPr>
          <w:rFonts w:ascii="Times New Roman" w:hAnsi="Times New Roman" w:cs="Times New Roman"/>
          <w:i/>
          <w:iCs/>
          <w:sz w:val="28"/>
          <w:szCs w:val="28"/>
        </w:rPr>
        <w:t>russisch-ukrainisch</w:t>
      </w:r>
      <w:proofErr w:type="spellEnd"/>
      <w:r w:rsidR="00DF4794">
        <w:rPr>
          <w:rFonts w:ascii="Times New Roman" w:hAnsi="Times New Roman" w:cs="Times New Roman"/>
          <w:sz w:val="28"/>
          <w:szCs w:val="28"/>
        </w:rPr>
        <w:t xml:space="preserve"> (6), </w:t>
      </w:r>
      <w:r w:rsidR="00141B36">
        <w:rPr>
          <w:rFonts w:ascii="Times New Roman" w:hAnsi="Times New Roman" w:cs="Times New Roman"/>
          <w:sz w:val="28"/>
          <w:szCs w:val="28"/>
        </w:rPr>
        <w:t xml:space="preserve">2-3 прикладами представлені такі атрибутивні характеристики як: </w:t>
      </w:r>
      <w:proofErr w:type="spellStart"/>
      <w:r w:rsidR="00141B36" w:rsidRPr="00187E06">
        <w:rPr>
          <w:rFonts w:ascii="Times New Roman" w:hAnsi="Times New Roman" w:cs="Times New Roman"/>
          <w:i/>
          <w:iCs/>
          <w:sz w:val="28"/>
          <w:szCs w:val="28"/>
        </w:rPr>
        <w:t>vollständig</w:t>
      </w:r>
      <w:proofErr w:type="spellEnd"/>
      <w:r w:rsidR="00141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1B36" w:rsidRPr="00187E06">
        <w:rPr>
          <w:rFonts w:ascii="Times New Roman" w:hAnsi="Times New Roman" w:cs="Times New Roman"/>
          <w:i/>
          <w:iCs/>
          <w:sz w:val="28"/>
          <w:szCs w:val="28"/>
        </w:rPr>
        <w:t>andauernd</w:t>
      </w:r>
      <w:proofErr w:type="spellEnd"/>
      <w:r w:rsidR="00141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1B36" w:rsidRPr="00187E06">
        <w:rPr>
          <w:rFonts w:ascii="Times New Roman" w:hAnsi="Times New Roman" w:cs="Times New Roman"/>
          <w:i/>
          <w:iCs/>
          <w:sz w:val="28"/>
          <w:szCs w:val="28"/>
        </w:rPr>
        <w:t>langjährig</w:t>
      </w:r>
      <w:proofErr w:type="spellEnd"/>
      <w:r w:rsidR="00141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1B36" w:rsidRPr="00187E06">
        <w:rPr>
          <w:rFonts w:ascii="Times New Roman" w:hAnsi="Times New Roman" w:cs="Times New Roman"/>
          <w:i/>
          <w:iCs/>
          <w:sz w:val="28"/>
          <w:szCs w:val="28"/>
        </w:rPr>
        <w:t>großangelegt</w:t>
      </w:r>
      <w:proofErr w:type="spellEnd"/>
      <w:r w:rsidR="00814919">
        <w:rPr>
          <w:rFonts w:ascii="Times New Roman" w:hAnsi="Times New Roman" w:cs="Times New Roman"/>
          <w:sz w:val="28"/>
          <w:szCs w:val="28"/>
        </w:rPr>
        <w:t>.</w:t>
      </w:r>
    </w:p>
    <w:p w14:paraId="5E4A83B6" w14:textId="092A13AA" w:rsidR="00AA3DA8" w:rsidRPr="00BA5AE4" w:rsidRDefault="00AA3DA8" w:rsidP="00AA3D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в українських, і в німецьких ЗМІ на сьогодні усталеним визначенням війни Росії проти України виступає саме лексема війна, а не криза чи конфлікт, що можна було спостерігати на початку повномасштабного вторгнення</w:t>
      </w:r>
      <w:r w:rsidR="00141B36">
        <w:rPr>
          <w:rFonts w:ascii="Times New Roman" w:hAnsi="Times New Roman" w:cs="Times New Roman"/>
          <w:sz w:val="28"/>
          <w:szCs w:val="28"/>
        </w:rPr>
        <w:t>, а атрибутивні характеристики більшою мірою характеризують учасників війни, меншою – ставлення до неї.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B9B479" w14:textId="30EBB9FA" w:rsidR="00DE2D27" w:rsidRPr="007E765E" w:rsidRDefault="000E7836" w:rsidP="000E7836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використаних джерел</w:t>
      </w:r>
      <w:r w:rsidR="00DE2D27" w:rsidRPr="007E765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479E6A2" w14:textId="32E60870" w:rsidR="00DE2D27" w:rsidRDefault="00A52023" w:rsidP="000E7836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2023">
        <w:rPr>
          <w:rFonts w:ascii="Times New Roman" w:hAnsi="Times New Roman" w:cs="Times New Roman"/>
          <w:sz w:val="28"/>
          <w:szCs w:val="28"/>
        </w:rPr>
        <w:t>Lőrincz</w:t>
      </w:r>
      <w:proofErr w:type="spellEnd"/>
      <w:r w:rsidR="000E7836" w:rsidRPr="000E7836">
        <w:rPr>
          <w:rFonts w:ascii="Times New Roman" w:hAnsi="Times New Roman" w:cs="Times New Roman"/>
          <w:sz w:val="28"/>
          <w:szCs w:val="28"/>
        </w:rPr>
        <w:t xml:space="preserve">, М. (2022). </w:t>
      </w:r>
      <w:r w:rsidRPr="00A52023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A52023">
        <w:rPr>
          <w:rFonts w:ascii="Times New Roman" w:hAnsi="Times New Roman" w:cs="Times New Roman"/>
          <w:sz w:val="28"/>
          <w:szCs w:val="28"/>
        </w:rPr>
        <w:t>corpus</w:t>
      </w:r>
      <w:proofErr w:type="spellEnd"/>
      <w:r w:rsidRPr="00A52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023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A52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02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52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02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52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023">
        <w:rPr>
          <w:rFonts w:ascii="Times New Roman" w:hAnsi="Times New Roman" w:cs="Times New Roman"/>
          <w:sz w:val="28"/>
          <w:szCs w:val="28"/>
        </w:rPr>
        <w:t>representation</w:t>
      </w:r>
      <w:proofErr w:type="spellEnd"/>
      <w:r w:rsidRPr="00A52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02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52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023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Pr="00A52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02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A52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023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A52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02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A52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02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52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023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A52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023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="000E7836" w:rsidRPr="000E7836">
        <w:rPr>
          <w:rFonts w:ascii="Times New Roman" w:hAnsi="Times New Roman" w:cs="Times New Roman"/>
          <w:sz w:val="28"/>
          <w:szCs w:val="28"/>
        </w:rPr>
        <w:t>. Вісник ХНУ імені В.</w:t>
      </w:r>
      <w:r w:rsidR="000E64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7836" w:rsidRPr="000E7836">
        <w:rPr>
          <w:rFonts w:ascii="Times New Roman" w:hAnsi="Times New Roman" w:cs="Times New Roman"/>
          <w:sz w:val="28"/>
          <w:szCs w:val="28"/>
        </w:rPr>
        <w:t>Н.</w:t>
      </w:r>
      <w:r w:rsidR="000E64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7836" w:rsidRPr="000E7836">
        <w:rPr>
          <w:rFonts w:ascii="Times New Roman" w:hAnsi="Times New Roman" w:cs="Times New Roman"/>
          <w:sz w:val="28"/>
          <w:szCs w:val="28"/>
        </w:rPr>
        <w:t xml:space="preserve">Каразіна. Серія: Іноземна філологія. Методика викладання іноземних мов, (96), 61-68. </w:t>
      </w:r>
      <w:hyperlink r:id="rId5" w:history="1">
        <w:r w:rsidR="000E7836" w:rsidRPr="00141183">
          <w:rPr>
            <w:rStyle w:val="a6"/>
            <w:rFonts w:ascii="Times New Roman" w:hAnsi="Times New Roman" w:cs="Times New Roman"/>
            <w:sz w:val="28"/>
            <w:szCs w:val="28"/>
          </w:rPr>
          <w:t>https://doi.org/10.26565/2786-5312-2022-96-08</w:t>
        </w:r>
      </w:hyperlink>
    </w:p>
    <w:p w14:paraId="77BC2282" w14:textId="2231D164" w:rsidR="000E7836" w:rsidRDefault="000E7836" w:rsidP="000E7836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7836">
        <w:rPr>
          <w:rFonts w:ascii="Times New Roman" w:hAnsi="Times New Roman" w:cs="Times New Roman"/>
          <w:sz w:val="28"/>
          <w:szCs w:val="28"/>
        </w:rPr>
        <w:t>O’Halloran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, K. (2010). 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corpus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linguistics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discourse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O’Keeffe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 &amp; M, 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McCarthy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Eds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Routledge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Handbook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Corpus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Linguistics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. (1st 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 xml:space="preserve">. 563-577). </w:t>
      </w:r>
      <w:proofErr w:type="spellStart"/>
      <w:r w:rsidRPr="000E7836">
        <w:rPr>
          <w:rFonts w:ascii="Times New Roman" w:hAnsi="Times New Roman" w:cs="Times New Roman"/>
          <w:sz w:val="28"/>
          <w:szCs w:val="28"/>
        </w:rPr>
        <w:t>Routledge</w:t>
      </w:r>
      <w:proofErr w:type="spellEnd"/>
      <w:r w:rsidRPr="000E7836">
        <w:rPr>
          <w:rFonts w:ascii="Times New Roman" w:hAnsi="Times New Roman" w:cs="Times New Roman"/>
          <w:sz w:val="28"/>
          <w:szCs w:val="28"/>
        </w:rPr>
        <w:t>.</w:t>
      </w:r>
    </w:p>
    <w:p w14:paraId="44871295" w14:textId="1C09BA7D" w:rsidR="00AA3DA8" w:rsidRPr="00814919" w:rsidRDefault="00AA3DA8" w:rsidP="00AA3DA8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DA8">
        <w:rPr>
          <w:rFonts w:ascii="Times New Roman" w:hAnsi="Times New Roman" w:cs="Times New Roman"/>
          <w:sz w:val="28"/>
          <w:szCs w:val="28"/>
        </w:rPr>
        <w:t>https://www.sketchengine.eu</w:t>
      </w:r>
    </w:p>
    <w:sectPr w:rsidR="00AA3DA8" w:rsidRPr="00814919" w:rsidSect="008F6B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43764"/>
    <w:multiLevelType w:val="hybridMultilevel"/>
    <w:tmpl w:val="F2DA4622"/>
    <w:lvl w:ilvl="0" w:tplc="17463766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374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9"/>
    <w:rsid w:val="000356EE"/>
    <w:rsid w:val="000E64F1"/>
    <w:rsid w:val="000E7836"/>
    <w:rsid w:val="00141B36"/>
    <w:rsid w:val="00187E06"/>
    <w:rsid w:val="00333BF0"/>
    <w:rsid w:val="0039668E"/>
    <w:rsid w:val="003C03E5"/>
    <w:rsid w:val="005209A8"/>
    <w:rsid w:val="00521371"/>
    <w:rsid w:val="00677DF4"/>
    <w:rsid w:val="007E765E"/>
    <w:rsid w:val="00814919"/>
    <w:rsid w:val="008428B2"/>
    <w:rsid w:val="00846C14"/>
    <w:rsid w:val="00892201"/>
    <w:rsid w:val="008E260E"/>
    <w:rsid w:val="008F6BE3"/>
    <w:rsid w:val="009F73FD"/>
    <w:rsid w:val="00A52023"/>
    <w:rsid w:val="00AA3DA8"/>
    <w:rsid w:val="00B82D48"/>
    <w:rsid w:val="00B85CB4"/>
    <w:rsid w:val="00BA367A"/>
    <w:rsid w:val="00BA5AE4"/>
    <w:rsid w:val="00C03287"/>
    <w:rsid w:val="00C53227"/>
    <w:rsid w:val="00C73977"/>
    <w:rsid w:val="00C924A2"/>
    <w:rsid w:val="00CC1709"/>
    <w:rsid w:val="00CF45FA"/>
    <w:rsid w:val="00D62C63"/>
    <w:rsid w:val="00D6615D"/>
    <w:rsid w:val="00DC54E8"/>
    <w:rsid w:val="00DE2D27"/>
    <w:rsid w:val="00DF4794"/>
    <w:rsid w:val="00E005A4"/>
    <w:rsid w:val="00E32B5F"/>
    <w:rsid w:val="00ED748C"/>
    <w:rsid w:val="00F66FC9"/>
    <w:rsid w:val="00F9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E783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E783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E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26565/2786-5312-2022-96-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685</Words>
  <Characters>4745</Characters>
  <Application>Microsoft Office Word</Application>
  <DocSecurity>0</DocSecurity>
  <Lines>79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Ігнатенко Дарина Євгенівна</cp:lastModifiedBy>
  <cp:revision>10</cp:revision>
  <dcterms:created xsi:type="dcterms:W3CDTF">2024-08-06T09:43:00Z</dcterms:created>
  <dcterms:modified xsi:type="dcterms:W3CDTF">2024-09-25T20:50:00Z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