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223C4" w14:textId="21D3D0DF" w:rsidR="00EF2C8C" w:rsidRPr="00EF2C8C" w:rsidRDefault="00D90540" w:rsidP="00181F04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КУЛЬТУРНА СПАДЩИНА ТА УКРАЇНСЬКА ДІАСПОРА: СУЧАСНІ ВИКЛИКИ</w:t>
      </w:r>
      <w:r w:rsidR="00E73B0A">
        <w:rPr>
          <w:b/>
          <w:bCs/>
        </w:rPr>
        <w:t xml:space="preserve"> ЗБЕРЕЖЕННЯ</w:t>
      </w:r>
      <w:r w:rsidR="00E73B0A" w:rsidRPr="00325C20">
        <w:rPr>
          <w:b/>
          <w:bCs/>
        </w:rPr>
        <w:t xml:space="preserve"> НАЦІОНАЛЬНОЇ </w:t>
      </w:r>
      <w:r w:rsidR="00E73B0A">
        <w:rPr>
          <w:b/>
          <w:bCs/>
        </w:rPr>
        <w:t>ІДЕНТИЧНОСТІ</w:t>
      </w:r>
    </w:p>
    <w:p w14:paraId="11D2C49F" w14:textId="08094C18" w:rsidR="0041780D" w:rsidRDefault="0041780D" w:rsidP="0093640F">
      <w:pPr>
        <w:spacing w:after="0" w:line="276" w:lineRule="auto"/>
        <w:ind w:firstLine="709"/>
        <w:jc w:val="center"/>
        <w:rPr>
          <w:b/>
          <w:bCs/>
        </w:rPr>
      </w:pPr>
      <w:r>
        <w:rPr>
          <w:b/>
          <w:bCs/>
        </w:rPr>
        <w:t>Телегуз І. О., Телегуз А.В.</w:t>
      </w:r>
    </w:p>
    <w:p w14:paraId="67B8DC6E" w14:textId="516A3A49" w:rsidR="0041780D" w:rsidRPr="00E67A34" w:rsidRDefault="00997251" w:rsidP="0093640F">
      <w:pPr>
        <w:spacing w:after="0" w:line="276" w:lineRule="auto"/>
        <w:ind w:firstLine="709"/>
        <w:jc w:val="center"/>
      </w:pPr>
      <w:r w:rsidRPr="00E67A34">
        <w:t xml:space="preserve">Український державний університет імені Михайла Драгоманова, </w:t>
      </w:r>
      <w:proofErr w:type="spellStart"/>
      <w:r w:rsidRPr="00E67A34">
        <w:t>м.Київ</w:t>
      </w:r>
      <w:proofErr w:type="spellEnd"/>
      <w:r w:rsidRPr="00E67A34">
        <w:t>, Україна</w:t>
      </w:r>
    </w:p>
    <w:p w14:paraId="2D8CD6B6" w14:textId="4E10CF9E" w:rsidR="00997251" w:rsidRPr="00EF2C8C" w:rsidRDefault="00997251" w:rsidP="0093640F">
      <w:pPr>
        <w:spacing w:after="0" w:line="276" w:lineRule="auto"/>
        <w:ind w:firstLine="709"/>
        <w:jc w:val="center"/>
      </w:pPr>
      <w:proofErr w:type="gramStart"/>
      <w:r w:rsidRPr="00E67A34">
        <w:rPr>
          <w:lang w:val="en-US"/>
        </w:rPr>
        <w:t>e</w:t>
      </w:r>
      <w:r w:rsidRPr="00E67A34">
        <w:t>-</w:t>
      </w:r>
      <w:r w:rsidRPr="00E67A34">
        <w:rPr>
          <w:lang w:val="en-US"/>
        </w:rPr>
        <w:t>mail</w:t>
      </w:r>
      <w:r w:rsidR="00F87D9D" w:rsidRPr="00E67A34">
        <w:t>:</w:t>
      </w:r>
      <w:proofErr w:type="spellStart"/>
      <w:r w:rsidR="00F87D9D" w:rsidRPr="00E67A34">
        <w:rPr>
          <w:lang w:val="en-US"/>
        </w:rPr>
        <w:t>i</w:t>
      </w:r>
      <w:proofErr w:type="spellEnd"/>
      <w:r w:rsidR="00E67A34" w:rsidRPr="00E67A34">
        <w:t>.</w:t>
      </w:r>
      <w:r w:rsidR="00E67A34" w:rsidRPr="00E67A34">
        <w:rPr>
          <w:lang w:val="en-US"/>
        </w:rPr>
        <w:t>o</w:t>
      </w:r>
      <w:r w:rsidR="00E67A34" w:rsidRPr="00E67A34">
        <w:t>.</w:t>
      </w:r>
      <w:proofErr w:type="spellStart"/>
      <w:r w:rsidR="00E67A34" w:rsidRPr="00E67A34">
        <w:rPr>
          <w:lang w:val="en-US"/>
        </w:rPr>
        <w:t>telehuz</w:t>
      </w:r>
      <w:proofErr w:type="spellEnd"/>
      <w:r w:rsidR="00E67A34" w:rsidRPr="00E67A34">
        <w:t>@</w:t>
      </w:r>
      <w:proofErr w:type="spellStart"/>
      <w:r w:rsidR="00E67A34" w:rsidRPr="00E67A34">
        <w:rPr>
          <w:lang w:val="en-US"/>
        </w:rPr>
        <w:t>udu</w:t>
      </w:r>
      <w:proofErr w:type="spellEnd"/>
      <w:r w:rsidR="00E67A34" w:rsidRPr="00E67A34">
        <w:t>.</w:t>
      </w:r>
      <w:proofErr w:type="spellStart"/>
      <w:r w:rsidR="00E67A34" w:rsidRPr="00E67A34">
        <w:rPr>
          <w:lang w:val="en-US"/>
        </w:rPr>
        <w:t>edu</w:t>
      </w:r>
      <w:proofErr w:type="spellEnd"/>
      <w:r w:rsidR="00E67A34" w:rsidRPr="00E67A34">
        <w:t>.</w:t>
      </w:r>
      <w:proofErr w:type="spellStart"/>
      <w:r w:rsidR="00E67A34" w:rsidRPr="00E67A34">
        <w:rPr>
          <w:lang w:val="en-US"/>
        </w:rPr>
        <w:t>ua</w:t>
      </w:r>
      <w:proofErr w:type="spellEnd"/>
      <w:proofErr w:type="gramEnd"/>
    </w:p>
    <w:p w14:paraId="75F9CBC5" w14:textId="77777777" w:rsidR="0093640F" w:rsidRPr="00EF2C8C" w:rsidRDefault="0093640F" w:rsidP="0093640F">
      <w:pPr>
        <w:spacing w:after="0" w:line="276" w:lineRule="auto"/>
        <w:ind w:firstLine="709"/>
        <w:jc w:val="center"/>
      </w:pPr>
    </w:p>
    <w:p w14:paraId="4D570053" w14:textId="103DE1BB" w:rsidR="0068714B" w:rsidRPr="0076508C" w:rsidRDefault="0068714B" w:rsidP="0093640F">
      <w:pPr>
        <w:spacing w:after="0" w:line="276" w:lineRule="auto"/>
        <w:ind w:firstLine="709"/>
        <w:jc w:val="both"/>
      </w:pPr>
      <w:r w:rsidRPr="0076508C">
        <w:t xml:space="preserve">Сучасна російсько-українська війна </w:t>
      </w:r>
      <w:r w:rsidR="00DA662A" w:rsidRPr="0076508C">
        <w:t xml:space="preserve">вплинула </w:t>
      </w:r>
      <w:r w:rsidR="00BE39E2" w:rsidRPr="0076508C">
        <w:t xml:space="preserve">на </w:t>
      </w:r>
      <w:r w:rsidR="00DA662A" w:rsidRPr="0076508C">
        <w:t xml:space="preserve">значні масштаби вимушеної міграції українців за кордон. </w:t>
      </w:r>
      <w:r w:rsidR="00A86660" w:rsidRPr="0076508C">
        <w:t xml:space="preserve">Очевидно, що сподівання на швидке завершення війни і </w:t>
      </w:r>
      <w:r w:rsidR="00C67B6C" w:rsidRPr="0076508C">
        <w:t xml:space="preserve">відповідно повернення на батьківщину </w:t>
      </w:r>
      <w:r w:rsidR="00FE6322" w:rsidRPr="0076508C">
        <w:t xml:space="preserve">для багатьох мігрантів </w:t>
      </w:r>
      <w:r w:rsidR="007D2812" w:rsidRPr="0076508C">
        <w:t>залишилося в минулому</w:t>
      </w:r>
      <w:r w:rsidR="0076508C">
        <w:t xml:space="preserve">. </w:t>
      </w:r>
      <w:r w:rsidR="00FB3CF9" w:rsidRPr="0076508C">
        <w:t xml:space="preserve">Зважаючи на те, що частина території нашої держави </w:t>
      </w:r>
      <w:r w:rsidR="008F6627" w:rsidRPr="0076508C">
        <w:t>перебуває під окупаціє</w:t>
      </w:r>
      <w:r w:rsidR="00EC2618" w:rsidRPr="0076508C">
        <w:t xml:space="preserve">ю, </w:t>
      </w:r>
      <w:r w:rsidR="00971EA4">
        <w:t xml:space="preserve">а </w:t>
      </w:r>
      <w:r w:rsidR="002161F3" w:rsidRPr="0076508C">
        <w:t xml:space="preserve">окремі </w:t>
      </w:r>
      <w:r w:rsidR="00EC2618" w:rsidRPr="0076508C">
        <w:t xml:space="preserve">міста і села зруйновані, у багатьох </w:t>
      </w:r>
      <w:r w:rsidR="00D0481F">
        <w:t xml:space="preserve">наших громадян </w:t>
      </w:r>
      <w:r w:rsidR="002161F3" w:rsidRPr="0076508C">
        <w:t>втрачені</w:t>
      </w:r>
      <w:r w:rsidR="00EC2618" w:rsidRPr="0076508C">
        <w:t xml:space="preserve"> домівки</w:t>
      </w:r>
      <w:r w:rsidR="002161F3" w:rsidRPr="0076508C">
        <w:t>.</w:t>
      </w:r>
      <w:r w:rsidR="00EC2618" w:rsidRPr="0076508C">
        <w:t xml:space="preserve"> </w:t>
      </w:r>
      <w:r w:rsidR="002161F3" w:rsidRPr="0076508C">
        <w:t>На тлі такої ситуації з</w:t>
      </w:r>
      <w:r w:rsidR="007D2812" w:rsidRPr="0076508C">
        <w:t xml:space="preserve">начна частина </w:t>
      </w:r>
      <w:r w:rsidR="00684191" w:rsidRPr="0076508C">
        <w:t>українців</w:t>
      </w:r>
      <w:r w:rsidR="00CC6F62" w:rsidRPr="0076508C">
        <w:t xml:space="preserve">, які перебувають за кордоном, </w:t>
      </w:r>
      <w:r w:rsidR="00684191" w:rsidRPr="0076508C">
        <w:t>п</w:t>
      </w:r>
      <w:r w:rsidR="002D41D6" w:rsidRPr="0076508C">
        <w:t>р</w:t>
      </w:r>
      <w:r w:rsidR="00684191" w:rsidRPr="0076508C">
        <w:t xml:space="preserve">ойшла </w:t>
      </w:r>
      <w:r w:rsidR="007D2812" w:rsidRPr="0076508C">
        <w:t>адапт</w:t>
      </w:r>
      <w:r w:rsidR="00684191" w:rsidRPr="0076508C">
        <w:t>аці</w:t>
      </w:r>
      <w:r w:rsidR="002D41D6" w:rsidRPr="0076508C">
        <w:t>ю</w:t>
      </w:r>
      <w:r w:rsidR="007D2812" w:rsidRPr="0076508C">
        <w:t xml:space="preserve"> та інтегру</w:t>
      </w:r>
      <w:r w:rsidR="002D41D6" w:rsidRPr="0076508C">
        <w:t>єть</w:t>
      </w:r>
      <w:r w:rsidR="007D2812" w:rsidRPr="0076508C">
        <w:t>ся</w:t>
      </w:r>
      <w:r w:rsidR="0076508C" w:rsidRPr="0076508C">
        <w:t xml:space="preserve"> в</w:t>
      </w:r>
      <w:r w:rsidR="002D41D6" w:rsidRPr="0076508C">
        <w:t xml:space="preserve"> інших країнах.</w:t>
      </w:r>
      <w:r w:rsidR="00D07E5B">
        <w:t xml:space="preserve"> Це спонукає до роздумів над тим, чи збережуть вони зв'язок з батьківщиною у майбутньому, зокрема</w:t>
      </w:r>
      <w:r w:rsidR="00971EA4">
        <w:t>,</w:t>
      </w:r>
      <w:r w:rsidR="00932599">
        <w:t xml:space="preserve"> після закінчення війни.</w:t>
      </w:r>
    </w:p>
    <w:p w14:paraId="0FEA20DB" w14:textId="186CA71F" w:rsidR="009B0664" w:rsidRDefault="00932599" w:rsidP="009B2D13">
      <w:pPr>
        <w:spacing w:after="0" w:line="276" w:lineRule="auto"/>
        <w:ind w:firstLine="709"/>
        <w:jc w:val="both"/>
      </w:pPr>
      <w:r>
        <w:t>Так само є сподівання, що п</w:t>
      </w:r>
      <w:r w:rsidR="00CC6B75" w:rsidRPr="0076508C">
        <w:t>овоєнна відбудова України тією чи іншою мірою стосуватиметься українців</w:t>
      </w:r>
      <w:r>
        <w:t>, які наразі перебувають</w:t>
      </w:r>
      <w:r w:rsidR="00CC6B75" w:rsidRPr="0076508C">
        <w:t xml:space="preserve"> за кордоном. </w:t>
      </w:r>
      <w:r w:rsidR="00A17F9C">
        <w:t>Подібний досвід</w:t>
      </w:r>
      <w:r w:rsidR="00C75444">
        <w:t xml:space="preserve"> вимушеної міграції,</w:t>
      </w:r>
      <w:r w:rsidR="00A17F9C">
        <w:t xml:space="preserve"> який українці мали </w:t>
      </w:r>
      <w:r w:rsidR="00C75444">
        <w:t>в</w:t>
      </w:r>
      <w:r w:rsidR="00A17F9C">
        <w:t xml:space="preserve"> ХХ ст.</w:t>
      </w:r>
      <w:r w:rsidR="00C75444">
        <w:t xml:space="preserve">, спонукає задуматися </w:t>
      </w:r>
      <w:r w:rsidR="003E524D">
        <w:t xml:space="preserve">як </w:t>
      </w:r>
      <w:r w:rsidR="00C75444">
        <w:t xml:space="preserve">над питанням </w:t>
      </w:r>
      <w:r w:rsidR="00F96B4A">
        <w:t>повернен</w:t>
      </w:r>
      <w:r w:rsidR="00D73E81">
        <w:t xml:space="preserve">ня в Україну, </w:t>
      </w:r>
      <w:r w:rsidR="003E524D">
        <w:t xml:space="preserve">так і </w:t>
      </w:r>
      <w:r w:rsidR="00C75444">
        <w:t>збереження</w:t>
      </w:r>
      <w:r w:rsidR="003E3C6B">
        <w:t xml:space="preserve"> національної ідентичності та</w:t>
      </w:r>
      <w:r w:rsidR="00C75444">
        <w:t xml:space="preserve"> </w:t>
      </w:r>
      <w:r w:rsidR="003E3C6B">
        <w:t>зв’язку</w:t>
      </w:r>
      <w:r w:rsidR="00C75444">
        <w:t xml:space="preserve"> з батьківщиною</w:t>
      </w:r>
      <w:r w:rsidR="003E524D">
        <w:t xml:space="preserve"> тих,</w:t>
      </w:r>
      <w:r w:rsidR="009700A5">
        <w:t xml:space="preserve"> </w:t>
      </w:r>
      <w:r w:rsidR="003E524D">
        <w:t xml:space="preserve">хто </w:t>
      </w:r>
      <w:r w:rsidR="00CA527C">
        <w:t>вимушений був виїхати за межі нашої держави</w:t>
      </w:r>
      <w:r w:rsidR="003E3C6B">
        <w:t>.</w:t>
      </w:r>
    </w:p>
    <w:p w14:paraId="587F8B8A" w14:textId="0A237ACF" w:rsidR="00404ABE" w:rsidRDefault="00A60CC6" w:rsidP="009B2D13">
      <w:pPr>
        <w:spacing w:after="0" w:line="276" w:lineRule="auto"/>
        <w:ind w:firstLine="709"/>
        <w:jc w:val="both"/>
      </w:pPr>
      <w:r>
        <w:t xml:space="preserve">На сьогодні </w:t>
      </w:r>
      <w:r w:rsidR="00530F49">
        <w:t>увага до цього питання бул</w:t>
      </w:r>
      <w:r w:rsidR="00A00B6A">
        <w:t>о</w:t>
      </w:r>
      <w:r w:rsidR="00530F49">
        <w:t xml:space="preserve"> порушен</w:t>
      </w:r>
      <w:r w:rsidR="00A00B6A">
        <w:t>о</w:t>
      </w:r>
      <w:r w:rsidR="00530F49">
        <w:t xml:space="preserve"> </w:t>
      </w:r>
      <w:r w:rsidR="00A00B6A">
        <w:t>у</w:t>
      </w:r>
      <w:r w:rsidR="00530F49">
        <w:t xml:space="preserve"> публічному просторі. Зокрема</w:t>
      </w:r>
      <w:r w:rsidR="00C10E19">
        <w:t xml:space="preserve">, </w:t>
      </w:r>
      <w:r w:rsidR="00C10E19" w:rsidRPr="00C10E19">
        <w:t xml:space="preserve">прем’єр-міністр Денис </w:t>
      </w:r>
      <w:proofErr w:type="spellStart"/>
      <w:r w:rsidR="00C10E19" w:rsidRPr="00C10E19">
        <w:t>Шмигаль</w:t>
      </w:r>
      <w:proofErr w:type="spellEnd"/>
      <w:r w:rsidR="00530F49">
        <w:t xml:space="preserve"> </w:t>
      </w:r>
      <w:r w:rsidR="00C10E19">
        <w:t xml:space="preserve">на прес-конференції </w:t>
      </w:r>
      <w:r w:rsidR="00530F49">
        <w:t xml:space="preserve">10 вересня 2024 р. </w:t>
      </w:r>
      <w:r w:rsidR="00C10E19">
        <w:t>озвучив ідею</w:t>
      </w:r>
      <w:r w:rsidR="00180778">
        <w:t xml:space="preserve">, що </w:t>
      </w:r>
      <w:r w:rsidR="00C10E19">
        <w:t xml:space="preserve"> </w:t>
      </w:r>
      <w:r w:rsidR="00180778">
        <w:t>у</w:t>
      </w:r>
      <w:r w:rsidR="00C10E19" w:rsidRPr="00C10E19">
        <w:t>ряд хоче створити Міністерство повернення українців для того, щоб зробити пріоритетною ідею повернення українців</w:t>
      </w:r>
      <w:r w:rsidR="00180778" w:rsidRPr="00180778">
        <w:rPr>
          <w:color w:val="FF0000"/>
        </w:rPr>
        <w:t xml:space="preserve"> </w:t>
      </w:r>
      <w:r w:rsidR="00AE4B3A" w:rsidRPr="00E25F47">
        <w:t>[</w:t>
      </w:r>
      <w:r w:rsidR="00AE4B3A">
        <w:t>1</w:t>
      </w:r>
      <w:r w:rsidR="00AE4B3A" w:rsidRPr="00E25F47">
        <w:t>].</w:t>
      </w:r>
      <w:r w:rsidR="00AE4B3A">
        <w:t xml:space="preserve"> </w:t>
      </w:r>
      <w:r w:rsidR="00872AD1">
        <w:t>«В</w:t>
      </w:r>
      <w:r w:rsidR="00872AD1" w:rsidRPr="00872AD1">
        <w:t>перше про Міністерство повернення українців заговорив президент Володимир Зеленський ще в серпні. Тоді він назвав його «міністерством єдності». За словами президента, основна мета цього відомства</w:t>
      </w:r>
      <w:r w:rsidR="0078744C" w:rsidRPr="009B2D13">
        <w:t xml:space="preserve"> – </w:t>
      </w:r>
      <w:r w:rsidR="00872AD1" w:rsidRPr="00872AD1">
        <w:t>об’єднати українців, які перебувають за кордоном, та протидіяти впливу російської пропаганди</w:t>
      </w:r>
      <w:r w:rsidR="00872AD1">
        <w:t xml:space="preserve">» </w:t>
      </w:r>
      <w:bookmarkStart w:id="0" w:name="_Hlk177675305"/>
      <w:r w:rsidR="00AE4B3A" w:rsidRPr="00E25F47">
        <w:t>[</w:t>
      </w:r>
      <w:r w:rsidR="00AE4B3A">
        <w:t>1</w:t>
      </w:r>
      <w:r w:rsidR="00AE4B3A" w:rsidRPr="00E25F47">
        <w:t>].</w:t>
      </w:r>
      <w:r w:rsidR="00AE4B3A">
        <w:t xml:space="preserve"> </w:t>
      </w:r>
      <w:bookmarkEnd w:id="0"/>
      <w:r w:rsidR="00B71553" w:rsidRPr="009B2D13">
        <w:t>Також щ</w:t>
      </w:r>
      <w:r w:rsidR="00F32494" w:rsidRPr="009B2D13">
        <w:t>е в липні 2024 р. спільними зусиллями України та ООН запустили онлайн-платформу «Україна</w:t>
      </w:r>
      <w:bookmarkStart w:id="1" w:name="_Hlk178102741"/>
      <w:r w:rsidR="003328F6" w:rsidRPr="009B2D13">
        <w:t xml:space="preserve"> – </w:t>
      </w:r>
      <w:bookmarkEnd w:id="1"/>
      <w:r w:rsidR="00F32494" w:rsidRPr="009B2D13">
        <w:t>це Дім»</w:t>
      </w:r>
      <w:r w:rsidR="003328F6" w:rsidRPr="009B2D13">
        <w:t>, мета якої</w:t>
      </w:r>
      <w:r w:rsidR="00623841">
        <w:t xml:space="preserve">, за словами Дмитра </w:t>
      </w:r>
      <w:proofErr w:type="spellStart"/>
      <w:r w:rsidR="00623841">
        <w:t>Кулеби</w:t>
      </w:r>
      <w:proofErr w:type="spellEnd"/>
      <w:r w:rsidR="00623841">
        <w:t>,</w:t>
      </w:r>
      <w:r w:rsidR="003328F6" w:rsidRPr="009B2D13">
        <w:t xml:space="preserve"> </w:t>
      </w:r>
      <w:r w:rsidR="00F32494" w:rsidRPr="009B2D13">
        <w:t>допомогти українцям, які бажають повернутися з-за кордону на Батьківщину</w:t>
      </w:r>
      <w:r w:rsidR="009B2D13" w:rsidRPr="009B2D13">
        <w:t xml:space="preserve"> </w:t>
      </w:r>
      <w:r w:rsidR="00AE4B3A" w:rsidRPr="00E25F47">
        <w:t>[</w:t>
      </w:r>
      <w:r w:rsidR="00AE4B3A">
        <w:t>2</w:t>
      </w:r>
      <w:r w:rsidR="00AE4B3A">
        <w:rPr>
          <w:color w:val="FF0000"/>
        </w:rPr>
        <w:t xml:space="preserve"> </w:t>
      </w:r>
      <w:r w:rsidR="00AE4B3A" w:rsidRPr="00E25F47">
        <w:t>].</w:t>
      </w:r>
      <w:r w:rsidR="00AE4B3A">
        <w:t xml:space="preserve"> </w:t>
      </w:r>
      <w:r w:rsidR="009B0664" w:rsidRPr="009B0664">
        <w:t>Які будуть результати цих та інших подібних ініціатив покаже час.</w:t>
      </w:r>
      <w:r w:rsidR="009700A5">
        <w:t xml:space="preserve"> Однак це зовсім не знімає з порядку денного питання </w:t>
      </w:r>
      <w:r w:rsidR="003F5568">
        <w:t xml:space="preserve">національної ідентичності </w:t>
      </w:r>
      <w:r w:rsidR="001D69DB">
        <w:t xml:space="preserve">українців та </w:t>
      </w:r>
      <w:r w:rsidR="003F5568">
        <w:t>українських вимушених мігрантів</w:t>
      </w:r>
      <w:r w:rsidR="00394EB0">
        <w:t>.</w:t>
      </w:r>
    </w:p>
    <w:p w14:paraId="67C4CFD5" w14:textId="3D3B95F8" w:rsidR="00394EB0" w:rsidRPr="009B0664" w:rsidRDefault="000F10E4" w:rsidP="009B2D13">
      <w:pPr>
        <w:spacing w:after="0" w:line="276" w:lineRule="auto"/>
        <w:ind w:firstLine="709"/>
        <w:jc w:val="both"/>
      </w:pPr>
      <w:r>
        <w:t>Гостро на сьогоднішній день постає питання</w:t>
      </w:r>
      <w:r w:rsidR="001D69DB" w:rsidRPr="001D69DB">
        <w:t xml:space="preserve"> масштабних руйнувань і розграбувань об’єктів культурної спадщини</w:t>
      </w:r>
      <w:r>
        <w:t xml:space="preserve">, відповідно </w:t>
      </w:r>
      <w:r w:rsidR="001D69DB" w:rsidRPr="001D69DB">
        <w:t>зростає загроза нашій ідентичності, яка потребує захисту на загальнодержавному рівні.</w:t>
      </w:r>
      <w:r w:rsidR="002238A5">
        <w:t xml:space="preserve"> Вважаємо, що </w:t>
      </w:r>
      <w:r w:rsidR="002238A5">
        <w:lastRenderedPageBreak/>
        <w:t xml:space="preserve">важливими є питання збереження, повернення та відбудови зруйнованих </w:t>
      </w:r>
      <w:r w:rsidR="008767B6">
        <w:t>під час війни об’єктів</w:t>
      </w:r>
      <w:r w:rsidR="002238A5">
        <w:t xml:space="preserve"> культурної спадщини.</w:t>
      </w:r>
      <w:r w:rsidR="008767B6">
        <w:t xml:space="preserve"> Актуальним</w:t>
      </w:r>
      <w:r w:rsidR="00320D9B" w:rsidRPr="00E25F47">
        <w:t xml:space="preserve"> сьогодні</w:t>
      </w:r>
      <w:r w:rsidR="008767B6">
        <w:t xml:space="preserve"> </w:t>
      </w:r>
      <w:proofErr w:type="spellStart"/>
      <w:r w:rsidR="008767B6">
        <w:t>залищається</w:t>
      </w:r>
      <w:proofErr w:type="spellEnd"/>
      <w:r w:rsidR="008767B6">
        <w:t xml:space="preserve"> питання </w:t>
      </w:r>
      <w:r w:rsidR="00A123EE">
        <w:t>«</w:t>
      </w:r>
      <w:r w:rsidR="008767B6" w:rsidRPr="00E25F47">
        <w:t xml:space="preserve">пропагування власної культури за кордоном не лише з метою інформування про українців, як спільноту, у середовищі приймаючої  країни, а й для збереження національної ідентичності сучасних мігрантів. На перспективу це означає довготривалий процес, який також передбачає очевидну зацікавленість української держави. Актуальність і вагомість обумовлюється тим, що це питання – невід’ємна  частина української національної безпеки, для цього </w:t>
      </w:r>
      <w:r w:rsidR="008767B6" w:rsidRPr="00F36B2F">
        <w:t xml:space="preserve">важливим є «збільшення інформаційного впливу україністики в Європі та світі» </w:t>
      </w:r>
      <w:bookmarkStart w:id="2" w:name="_Hlk177675291"/>
      <w:r w:rsidR="008767B6" w:rsidRPr="00F36B2F">
        <w:t>[</w:t>
      </w:r>
      <w:r w:rsidR="00AC0A6C" w:rsidRPr="00F36B2F">
        <w:t>4</w:t>
      </w:r>
      <w:r w:rsidR="008767B6" w:rsidRPr="00F36B2F">
        <w:t>, с.52</w:t>
      </w:r>
      <w:r w:rsidR="00A123EE" w:rsidRPr="00F36B2F">
        <w:t xml:space="preserve">; </w:t>
      </w:r>
      <w:r w:rsidR="00AC0A6C" w:rsidRPr="00F36B2F">
        <w:t>3, с.</w:t>
      </w:r>
      <w:r w:rsidR="00F36B2F" w:rsidRPr="00F36B2F">
        <w:t xml:space="preserve"> 302</w:t>
      </w:r>
      <w:r w:rsidR="00AC0A6C" w:rsidRPr="00F36B2F">
        <w:t xml:space="preserve"> </w:t>
      </w:r>
      <w:r w:rsidR="008767B6" w:rsidRPr="00F36B2F">
        <w:t>].</w:t>
      </w:r>
      <w:r w:rsidR="004850DB" w:rsidRPr="00F36B2F">
        <w:t xml:space="preserve"> </w:t>
      </w:r>
      <w:bookmarkEnd w:id="2"/>
      <w:r w:rsidR="004850DB" w:rsidRPr="00E25F47">
        <w:t xml:space="preserve">Це неодмінно має активно відбуватися, щоб сприяти поширенню інформації про багатство власної культури і розшити сприйняття самих себе, як спільноти, в глобальному контексті. </w:t>
      </w:r>
    </w:p>
    <w:p w14:paraId="0DF95491" w14:textId="69F1142C" w:rsidR="00622180" w:rsidRDefault="00B848DE" w:rsidP="00EC422F">
      <w:pPr>
        <w:spacing w:after="0" w:line="276" w:lineRule="auto"/>
        <w:ind w:firstLine="709"/>
        <w:jc w:val="both"/>
      </w:pPr>
      <w:r>
        <w:t xml:space="preserve">Отже, </w:t>
      </w:r>
      <w:r w:rsidR="0024560D">
        <w:t xml:space="preserve">окреслені проблеми взаємозв’язку культурної спадщини та національної </w:t>
      </w:r>
      <w:r w:rsidR="00EC682C">
        <w:t>ідентичності</w:t>
      </w:r>
      <w:r w:rsidR="0024560D">
        <w:t xml:space="preserve"> </w:t>
      </w:r>
      <w:r w:rsidR="00C00A06">
        <w:t xml:space="preserve">мають вагоме значення для української нації в сьогоденні і майбутньому. </w:t>
      </w:r>
      <w:r w:rsidR="002A4E11">
        <w:t>Діяльність держави щодо повернення українців, які перебувають за кордоном, а також збереження</w:t>
      </w:r>
      <w:r w:rsidR="00EC422F">
        <w:t xml:space="preserve"> їх</w:t>
      </w:r>
      <w:r w:rsidR="002A4E11">
        <w:t xml:space="preserve"> національної ідентичності </w:t>
      </w:r>
      <w:r w:rsidR="00EC422F">
        <w:t>є важливим напрямом політики і в умовах післявоєнно</w:t>
      </w:r>
      <w:r w:rsidR="008832D1">
        <w:t>го розвитку</w:t>
      </w:r>
      <w:r w:rsidR="00EC422F">
        <w:t>.</w:t>
      </w:r>
    </w:p>
    <w:p w14:paraId="3FF51CEE" w14:textId="77777777" w:rsidR="00EC422F" w:rsidRDefault="00EC422F" w:rsidP="00EC422F">
      <w:pPr>
        <w:spacing w:after="0" w:line="276" w:lineRule="auto"/>
        <w:ind w:firstLine="709"/>
        <w:jc w:val="both"/>
      </w:pPr>
    </w:p>
    <w:p w14:paraId="2698D0EE" w14:textId="40D8B7A2" w:rsidR="00622180" w:rsidRPr="00622180" w:rsidRDefault="00622180" w:rsidP="00B848DE">
      <w:pPr>
        <w:spacing w:after="0" w:line="276" w:lineRule="auto"/>
        <w:ind w:firstLine="709"/>
        <w:jc w:val="both"/>
        <w:rPr>
          <w:b/>
          <w:bCs/>
        </w:rPr>
      </w:pPr>
      <w:r w:rsidRPr="00622180">
        <w:rPr>
          <w:b/>
          <w:bCs/>
        </w:rPr>
        <w:t>Перелік джерел посилання</w:t>
      </w:r>
    </w:p>
    <w:p w14:paraId="238D33EE" w14:textId="692B9307" w:rsidR="006B0CB7" w:rsidRPr="0068714B" w:rsidRDefault="00AC0A6C" w:rsidP="006B0CB7">
      <w:pPr>
        <w:spacing w:after="0" w:line="276" w:lineRule="auto"/>
        <w:ind w:firstLine="709"/>
        <w:jc w:val="both"/>
      </w:pPr>
      <w:r>
        <w:t>1.</w:t>
      </w:r>
      <w:r w:rsidR="000C3364">
        <w:t xml:space="preserve">Пиріг Р. </w:t>
      </w:r>
      <w:r w:rsidR="006B0CB7" w:rsidRPr="006B0CB7">
        <w:t>Уряд хоче створити Міністерство повернення українців</w:t>
      </w:r>
      <w:r w:rsidR="000C3364">
        <w:t>.</w:t>
      </w:r>
      <w:r w:rsidR="006B0CB7" w:rsidRPr="006B0CB7">
        <w:t xml:space="preserve"> </w:t>
      </w:r>
      <w:r w:rsidR="000C3364" w:rsidRPr="000C3364">
        <w:t xml:space="preserve">10.09.2024 </w:t>
      </w:r>
      <w:r w:rsidR="000C3364" w:rsidRPr="00A96088">
        <w:rPr>
          <w:rFonts w:cs="Times New Roman"/>
          <w:szCs w:val="28"/>
        </w:rPr>
        <w:t>URL :</w:t>
      </w:r>
      <w:r w:rsidR="000C3364" w:rsidRPr="000A3E79">
        <w:t xml:space="preserve"> </w:t>
      </w:r>
      <w:r w:rsidR="006B0CB7" w:rsidRPr="006B0CB7">
        <w:t>https://hromadske.radio/news/2024/09/10/uriad-khoche-stvoryty-ministerstvo-povernennia-ukraintsiv</w:t>
      </w:r>
    </w:p>
    <w:p w14:paraId="5F5999C1" w14:textId="2BB13583" w:rsidR="006B0CB7" w:rsidRDefault="00AC0A6C" w:rsidP="0093640F">
      <w:pPr>
        <w:spacing w:after="0" w:line="276" w:lineRule="auto"/>
        <w:ind w:firstLine="709"/>
        <w:jc w:val="both"/>
      </w:pPr>
      <w:r>
        <w:t xml:space="preserve">2. </w:t>
      </w:r>
      <w:r w:rsidR="009B2D13" w:rsidRPr="009B2D13">
        <w:t xml:space="preserve">Дмитро </w:t>
      </w:r>
      <w:proofErr w:type="spellStart"/>
      <w:r w:rsidR="009B2D13" w:rsidRPr="009B2D13">
        <w:t>Кулеба</w:t>
      </w:r>
      <w:proofErr w:type="spellEnd"/>
      <w:r w:rsidR="009B2D13" w:rsidRPr="009B2D13">
        <w:t xml:space="preserve"> та Верховний комісар ООН оголосили про запуск онлайн-платформи «Україна – це Дім» для українців, які розглядають можливість повернення з-за кордону. 18 липня 2024 року URL : https://mfa.gov.ua/news/dmitro-kuleba-ta-verhovnij-komisar-oon-ogolosili-pro-zapusk-onlajn-platformi-ukrayina-ce-dim-dlya-ukrayinciv-yaki-rozglyadayut-mozhlivist-povernennya-z-za-kordonu</w:t>
      </w:r>
    </w:p>
    <w:p w14:paraId="594B78E5" w14:textId="7045551F" w:rsidR="006B0CB7" w:rsidRDefault="00AC0A6C" w:rsidP="00793888">
      <w:pPr>
        <w:spacing w:after="0" w:line="276" w:lineRule="auto"/>
        <w:ind w:firstLine="709"/>
        <w:jc w:val="both"/>
      </w:pPr>
      <w:r>
        <w:t>3.</w:t>
      </w:r>
      <w:r w:rsidR="00793888">
        <w:t xml:space="preserve">Телегуз І.О., Телегуз А.В. Українці за кордоном: культурна спадщина та національна ідентичність. </w:t>
      </w:r>
      <w:r w:rsidR="00793888" w:rsidRPr="00793888">
        <w:rPr>
          <w:i/>
          <w:iCs/>
        </w:rPr>
        <w:t>Проблеми ідентичності культурної спадщини України в умовах російсько-української війни та у повоєнний період: матеріали Міжнародної науково-практичної конференції, Україна, Київ, 25 травня 2023 року</w:t>
      </w:r>
      <w:r w:rsidR="00793888">
        <w:t xml:space="preserve"> / За загальною редакцією Стадника М.М. Відповідальний редактор: </w:t>
      </w:r>
      <w:proofErr w:type="spellStart"/>
      <w:r w:rsidR="00793888">
        <w:t>Ятченко</w:t>
      </w:r>
      <w:proofErr w:type="spellEnd"/>
      <w:r w:rsidR="00793888">
        <w:t xml:space="preserve"> В.Ф.; організаційний секретар: </w:t>
      </w:r>
      <w:proofErr w:type="spellStart"/>
      <w:r w:rsidR="00793888">
        <w:t>Сцібан</w:t>
      </w:r>
      <w:proofErr w:type="spellEnd"/>
      <w:r w:rsidR="00793888">
        <w:t xml:space="preserve"> О.Є. Київ: НДІУ, 2023. С. 301–305.</w:t>
      </w:r>
    </w:p>
    <w:p w14:paraId="2DADE246" w14:textId="4169144D" w:rsidR="006B0CB7" w:rsidRPr="0068714B" w:rsidRDefault="00AC0A6C" w:rsidP="00AE4B3A">
      <w:pPr>
        <w:spacing w:after="0" w:line="276" w:lineRule="auto"/>
        <w:ind w:firstLine="709"/>
        <w:jc w:val="both"/>
      </w:pPr>
      <w:r>
        <w:t>4.</w:t>
      </w:r>
      <w:r w:rsidR="00E25F47" w:rsidRPr="00E25F47">
        <w:t>Телегуз І. Телегуз А. Освіта, наука та еміграція: минуле і сучасність українців в умовах війни</w:t>
      </w:r>
      <w:r w:rsidR="00875FED">
        <w:t>.</w:t>
      </w:r>
      <w:r w:rsidR="00E25F47" w:rsidRPr="00E25F47">
        <w:t xml:space="preserve"> </w:t>
      </w:r>
      <w:r w:rsidR="00E25F47" w:rsidRPr="00875FED">
        <w:rPr>
          <w:i/>
          <w:iCs/>
        </w:rPr>
        <w:t>Наука і освіта України в умовах російсько-української війни: виклики та завдання в контексті національної безпеки. Том І</w:t>
      </w:r>
      <w:r w:rsidR="00E25F47" w:rsidRPr="00E25F47">
        <w:t xml:space="preserve"> / [Ред.: В. Ільницький, </w:t>
      </w:r>
      <w:proofErr w:type="spellStart"/>
      <w:r w:rsidR="00E25F47" w:rsidRPr="00E25F47">
        <w:t>М.Галів</w:t>
      </w:r>
      <w:proofErr w:type="spellEnd"/>
      <w:r w:rsidR="00E25F47" w:rsidRPr="00E25F47">
        <w:t>]. Київ–Дрогобич–Львів–Переяслав–Ужгород–Запоріжжя: Посвіт, 2023. C.50-52.</w:t>
      </w:r>
    </w:p>
    <w:sectPr w:rsidR="006B0CB7" w:rsidRPr="0068714B" w:rsidSect="009B177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D7"/>
    <w:rsid w:val="000024FF"/>
    <w:rsid w:val="0002473D"/>
    <w:rsid w:val="000A3E79"/>
    <w:rsid w:val="000C3364"/>
    <w:rsid w:val="000F10E4"/>
    <w:rsid w:val="00135F8F"/>
    <w:rsid w:val="00180778"/>
    <w:rsid w:val="00181F04"/>
    <w:rsid w:val="001D69DB"/>
    <w:rsid w:val="001F02B0"/>
    <w:rsid w:val="0020518F"/>
    <w:rsid w:val="002161F3"/>
    <w:rsid w:val="002238A5"/>
    <w:rsid w:val="0024560D"/>
    <w:rsid w:val="002A4E11"/>
    <w:rsid w:val="002D41D6"/>
    <w:rsid w:val="00320D9B"/>
    <w:rsid w:val="003243DB"/>
    <w:rsid w:val="00325C20"/>
    <w:rsid w:val="003328F6"/>
    <w:rsid w:val="0036108B"/>
    <w:rsid w:val="00373647"/>
    <w:rsid w:val="00394EB0"/>
    <w:rsid w:val="003D7861"/>
    <w:rsid w:val="003E3C6B"/>
    <w:rsid w:val="003E524D"/>
    <w:rsid w:val="003F5568"/>
    <w:rsid w:val="00404ABE"/>
    <w:rsid w:val="00412BA7"/>
    <w:rsid w:val="0041780D"/>
    <w:rsid w:val="00430C17"/>
    <w:rsid w:val="004850DB"/>
    <w:rsid w:val="004B52EC"/>
    <w:rsid w:val="00515D66"/>
    <w:rsid w:val="00530F49"/>
    <w:rsid w:val="00594E78"/>
    <w:rsid w:val="005C039E"/>
    <w:rsid w:val="005E784B"/>
    <w:rsid w:val="00610356"/>
    <w:rsid w:val="00622180"/>
    <w:rsid w:val="00623841"/>
    <w:rsid w:val="00644CD7"/>
    <w:rsid w:val="00684191"/>
    <w:rsid w:val="0068714B"/>
    <w:rsid w:val="006B0CB7"/>
    <w:rsid w:val="006B42C9"/>
    <w:rsid w:val="006C0B77"/>
    <w:rsid w:val="0076508C"/>
    <w:rsid w:val="0078744C"/>
    <w:rsid w:val="00793888"/>
    <w:rsid w:val="007A14F1"/>
    <w:rsid w:val="007D2812"/>
    <w:rsid w:val="008242FF"/>
    <w:rsid w:val="0083193F"/>
    <w:rsid w:val="00853E12"/>
    <w:rsid w:val="00870751"/>
    <w:rsid w:val="00872AD1"/>
    <w:rsid w:val="00875FED"/>
    <w:rsid w:val="008767B6"/>
    <w:rsid w:val="008832D1"/>
    <w:rsid w:val="008F6627"/>
    <w:rsid w:val="00922C48"/>
    <w:rsid w:val="00923DA5"/>
    <w:rsid w:val="00932599"/>
    <w:rsid w:val="0093640F"/>
    <w:rsid w:val="009700A5"/>
    <w:rsid w:val="00971EA4"/>
    <w:rsid w:val="00997251"/>
    <w:rsid w:val="009B0664"/>
    <w:rsid w:val="009B1777"/>
    <w:rsid w:val="009B2D13"/>
    <w:rsid w:val="00A00B6A"/>
    <w:rsid w:val="00A123EE"/>
    <w:rsid w:val="00A17F9C"/>
    <w:rsid w:val="00A60CC6"/>
    <w:rsid w:val="00A86660"/>
    <w:rsid w:val="00AC0A6C"/>
    <w:rsid w:val="00AE20FB"/>
    <w:rsid w:val="00AE4B3A"/>
    <w:rsid w:val="00B3423B"/>
    <w:rsid w:val="00B53647"/>
    <w:rsid w:val="00B71553"/>
    <w:rsid w:val="00B848DE"/>
    <w:rsid w:val="00B915B7"/>
    <w:rsid w:val="00BE39E2"/>
    <w:rsid w:val="00C00A06"/>
    <w:rsid w:val="00C07AAE"/>
    <w:rsid w:val="00C10E19"/>
    <w:rsid w:val="00C67B6C"/>
    <w:rsid w:val="00C75444"/>
    <w:rsid w:val="00CA527C"/>
    <w:rsid w:val="00CC5BDA"/>
    <w:rsid w:val="00CC6B75"/>
    <w:rsid w:val="00CC6F62"/>
    <w:rsid w:val="00D0481F"/>
    <w:rsid w:val="00D07E5B"/>
    <w:rsid w:val="00D62C04"/>
    <w:rsid w:val="00D73E81"/>
    <w:rsid w:val="00D90540"/>
    <w:rsid w:val="00DA662A"/>
    <w:rsid w:val="00E12D2C"/>
    <w:rsid w:val="00E25F47"/>
    <w:rsid w:val="00E67A34"/>
    <w:rsid w:val="00E73B0A"/>
    <w:rsid w:val="00EA59DF"/>
    <w:rsid w:val="00EC2618"/>
    <w:rsid w:val="00EC422F"/>
    <w:rsid w:val="00EC682C"/>
    <w:rsid w:val="00EE3383"/>
    <w:rsid w:val="00EE4070"/>
    <w:rsid w:val="00EF074D"/>
    <w:rsid w:val="00EF2C8C"/>
    <w:rsid w:val="00F12C76"/>
    <w:rsid w:val="00F32494"/>
    <w:rsid w:val="00F36B2F"/>
    <w:rsid w:val="00F5588C"/>
    <w:rsid w:val="00F56631"/>
    <w:rsid w:val="00F87D9D"/>
    <w:rsid w:val="00F96B4A"/>
    <w:rsid w:val="00FB3CF9"/>
    <w:rsid w:val="00FE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73B1"/>
  <w15:chartTrackingRefBased/>
  <w15:docId w15:val="{B9A9A03D-3FE0-44B1-9D8C-F3DED364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CB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B0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Ethnolog</dc:creator>
  <cp:keywords/>
  <dc:description/>
  <cp:lastModifiedBy>Ethnolog</cp:lastModifiedBy>
  <cp:revision>57</cp:revision>
  <dcterms:created xsi:type="dcterms:W3CDTF">2024-09-19T16:06:00Z</dcterms:created>
  <dcterms:modified xsi:type="dcterms:W3CDTF">2024-09-24T18:33:00Z</dcterms:modified>
</cp:coreProperties>
</file>