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5797" w14:textId="6376FCF5" w:rsidR="0098651D" w:rsidRPr="004C4CED" w:rsidRDefault="00F70DAF" w:rsidP="00F70DAF">
      <w:pPr>
        <w:spacing w:after="0" w:line="276" w:lineRule="auto"/>
        <w:jc w:val="center"/>
        <w:rPr>
          <w:rFonts w:ascii="Times New Roman" w:hAnsi="Times New Roman" w:cs="Times New Roman"/>
          <w:b/>
          <w:bCs/>
          <w:sz w:val="28"/>
          <w:szCs w:val="28"/>
          <w:lang w:val="uk-UA"/>
        </w:rPr>
      </w:pPr>
      <w:r w:rsidRPr="004C4CED">
        <w:rPr>
          <w:rFonts w:ascii="Times New Roman" w:hAnsi="Times New Roman" w:cs="Times New Roman"/>
          <w:b/>
          <w:bCs/>
          <w:sz w:val="28"/>
          <w:szCs w:val="28"/>
          <w:lang w:val="uk-UA"/>
        </w:rPr>
        <w:t>ВИЯВЛЕННЯ ТА ВІДСТЕЖЕННЯ ОБ'ЄКТІВ БПЛА У РЕАЛЬНОМУ ЧАСІ НА ОСНОВІ CNN</w:t>
      </w:r>
    </w:p>
    <w:p w14:paraId="61A0DC6E" w14:textId="1BE4D6DC" w:rsidR="00F70DAF" w:rsidRPr="004C4CED" w:rsidRDefault="00F70DAF" w:rsidP="00F70DAF">
      <w:pPr>
        <w:spacing w:after="0" w:line="276" w:lineRule="auto"/>
        <w:jc w:val="center"/>
        <w:rPr>
          <w:rFonts w:ascii="Times New Roman" w:hAnsi="Times New Roman" w:cs="Times New Roman"/>
          <w:b/>
          <w:bCs/>
          <w:sz w:val="28"/>
          <w:szCs w:val="28"/>
          <w:lang w:val="uk-UA"/>
        </w:rPr>
      </w:pPr>
      <w:r w:rsidRPr="004C4CED">
        <w:rPr>
          <w:rFonts w:ascii="Times New Roman" w:hAnsi="Times New Roman" w:cs="Times New Roman"/>
          <w:b/>
          <w:bCs/>
          <w:sz w:val="28"/>
          <w:szCs w:val="28"/>
          <w:lang w:val="uk-UA"/>
        </w:rPr>
        <w:t>Колосова К. К., Січко Т. В.</w:t>
      </w:r>
    </w:p>
    <w:p w14:paraId="47939F23" w14:textId="5C18E973" w:rsidR="00F70DAF" w:rsidRPr="004C4CED" w:rsidRDefault="00F70DAF" w:rsidP="00F70DAF">
      <w:pPr>
        <w:spacing w:after="0" w:line="276" w:lineRule="auto"/>
        <w:jc w:val="center"/>
        <w:rPr>
          <w:rFonts w:ascii="Times New Roman" w:hAnsi="Times New Roman" w:cs="Times New Roman"/>
          <w:i/>
          <w:iCs/>
          <w:sz w:val="28"/>
          <w:szCs w:val="28"/>
          <w:lang w:val="uk-UA"/>
        </w:rPr>
      </w:pPr>
      <w:r w:rsidRPr="004C4CED">
        <w:rPr>
          <w:rFonts w:ascii="Times New Roman" w:hAnsi="Times New Roman" w:cs="Times New Roman"/>
          <w:i/>
          <w:iCs/>
          <w:sz w:val="28"/>
          <w:szCs w:val="28"/>
          <w:lang w:val="uk-UA"/>
        </w:rPr>
        <w:t>Донецький національний університет імені Василя Стуса, м. Вінниця, Україна</w:t>
      </w:r>
    </w:p>
    <w:p w14:paraId="62691DDF" w14:textId="16C7B839" w:rsidR="00F70DAF" w:rsidRPr="004C4CED" w:rsidRDefault="00F70DAF" w:rsidP="00F70DAF">
      <w:pPr>
        <w:spacing w:after="0" w:line="276" w:lineRule="auto"/>
        <w:jc w:val="center"/>
        <w:rPr>
          <w:rFonts w:ascii="Times New Roman" w:hAnsi="Times New Roman" w:cs="Times New Roman"/>
          <w:sz w:val="28"/>
          <w:szCs w:val="28"/>
          <w:lang w:val="uk-UA"/>
        </w:rPr>
      </w:pPr>
      <w:r w:rsidRPr="004C4CED">
        <w:rPr>
          <w:rFonts w:ascii="Times New Roman" w:hAnsi="Times New Roman" w:cs="Times New Roman"/>
          <w:sz w:val="28"/>
          <w:szCs w:val="28"/>
          <w:lang w:val="uk-UA"/>
        </w:rPr>
        <w:t>e-mail: kolosova.k@donnu.edu.ua</w:t>
      </w:r>
    </w:p>
    <w:p w14:paraId="758E0CB4" w14:textId="04DA92CD" w:rsidR="00F70DAF" w:rsidRPr="004C4CED" w:rsidRDefault="00F70DAF" w:rsidP="00F70DAF">
      <w:pPr>
        <w:spacing w:after="0" w:line="276" w:lineRule="auto"/>
        <w:jc w:val="both"/>
        <w:rPr>
          <w:rFonts w:ascii="Times New Roman" w:hAnsi="Times New Roman" w:cs="Times New Roman"/>
          <w:sz w:val="28"/>
          <w:szCs w:val="28"/>
          <w:lang w:val="uk-UA"/>
        </w:rPr>
      </w:pPr>
    </w:p>
    <w:p w14:paraId="7401A9AE" w14:textId="4E0E106C" w:rsidR="001C0073" w:rsidRPr="004C4CED" w:rsidRDefault="00F70DAF" w:rsidP="001C0073">
      <w:pPr>
        <w:spacing w:after="0" w:line="276" w:lineRule="auto"/>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ab/>
      </w:r>
      <w:r w:rsidR="001C0073" w:rsidRPr="004C4CED">
        <w:rPr>
          <w:rFonts w:ascii="Times New Roman" w:hAnsi="Times New Roman" w:cs="Times New Roman"/>
          <w:sz w:val="28"/>
          <w:szCs w:val="28"/>
          <w:lang w:val="uk-UA"/>
        </w:rPr>
        <w:t xml:space="preserve">Тема дослідження полягає </w:t>
      </w:r>
      <w:r w:rsidR="007C602A">
        <w:rPr>
          <w:rFonts w:ascii="Times New Roman" w:hAnsi="Times New Roman" w:cs="Times New Roman"/>
          <w:sz w:val="28"/>
          <w:szCs w:val="28"/>
          <w:lang w:val="uk-UA"/>
        </w:rPr>
        <w:t>у</w:t>
      </w:r>
      <w:r w:rsidR="001C0073" w:rsidRPr="004C4CED">
        <w:rPr>
          <w:rFonts w:ascii="Times New Roman" w:hAnsi="Times New Roman" w:cs="Times New Roman"/>
          <w:sz w:val="28"/>
          <w:szCs w:val="28"/>
          <w:lang w:val="uk-UA"/>
        </w:rPr>
        <w:t xml:space="preserve"> виявленні та відстеженні об’єктів у режимі реального часу за допомогою безпілотних літальних апаратів (БПЛА) на основі згорткових нейронних мереж (CNN). Ця технологія має велике значення в різних сферах, таких як</w:t>
      </w:r>
      <w:r w:rsidR="007C602A">
        <w:rPr>
          <w:rFonts w:ascii="Times New Roman" w:hAnsi="Times New Roman" w:cs="Times New Roman"/>
          <w:sz w:val="28"/>
          <w:szCs w:val="28"/>
          <w:lang w:val="uk-UA"/>
        </w:rPr>
        <w:t>:</w:t>
      </w:r>
      <w:r w:rsidR="001C0073" w:rsidRPr="004C4CED">
        <w:rPr>
          <w:rFonts w:ascii="Times New Roman" w:hAnsi="Times New Roman" w:cs="Times New Roman"/>
          <w:sz w:val="28"/>
          <w:szCs w:val="28"/>
          <w:lang w:val="uk-UA"/>
        </w:rPr>
        <w:t xml:space="preserve"> військова діяльність, рятувальні операції, сільське господарство, захист території, моніторинг інфраструктури та охорона навколишнього середовища.</w:t>
      </w:r>
    </w:p>
    <w:p w14:paraId="295BE177" w14:textId="18F5E529" w:rsidR="001C0073" w:rsidRPr="004C4CED" w:rsidRDefault="001C0073" w:rsidP="001C0073">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 xml:space="preserve">CNN є потужним інструментом у сфері комп’ютерного зору завдяки своїй здатності автоматично виявляти та розпізнавати об’єкти </w:t>
      </w:r>
      <w:r w:rsidR="00FB21FD">
        <w:rPr>
          <w:rFonts w:ascii="Times New Roman" w:hAnsi="Times New Roman" w:cs="Times New Roman"/>
          <w:sz w:val="28"/>
          <w:szCs w:val="28"/>
          <w:lang w:val="uk-UA"/>
        </w:rPr>
        <w:t>у</w:t>
      </w:r>
      <w:r w:rsidRPr="004C4CED">
        <w:rPr>
          <w:rFonts w:ascii="Times New Roman" w:hAnsi="Times New Roman" w:cs="Times New Roman"/>
          <w:sz w:val="28"/>
          <w:szCs w:val="28"/>
          <w:lang w:val="uk-UA"/>
        </w:rPr>
        <w:t xml:space="preserve"> складних </w:t>
      </w:r>
      <w:r w:rsidR="00FB21FD">
        <w:rPr>
          <w:rFonts w:ascii="Times New Roman" w:hAnsi="Times New Roman" w:cs="Times New Roman"/>
          <w:sz w:val="28"/>
          <w:szCs w:val="28"/>
          <w:lang w:val="uk-UA"/>
        </w:rPr>
        <w:t>умовах</w:t>
      </w:r>
      <w:r w:rsidRPr="004C4CED">
        <w:rPr>
          <w:rFonts w:ascii="Times New Roman" w:hAnsi="Times New Roman" w:cs="Times New Roman"/>
          <w:sz w:val="28"/>
          <w:szCs w:val="28"/>
          <w:lang w:val="uk-UA"/>
        </w:rPr>
        <w:t>, включаючи змінне освітлення, погодні умови та рух камери. Інтеграція CNN з дронами може отримувати відеопотоки в режимі реального часу та обробляти їх для відстеження таких об’єктів як</w:t>
      </w:r>
      <w:r w:rsidR="00FB21FD">
        <w:rPr>
          <w:rFonts w:ascii="Times New Roman" w:hAnsi="Times New Roman" w:cs="Times New Roman"/>
          <w:sz w:val="28"/>
          <w:szCs w:val="28"/>
          <w:lang w:val="uk-UA"/>
        </w:rPr>
        <w:t>:</w:t>
      </w:r>
      <w:r w:rsidRPr="004C4CED">
        <w:rPr>
          <w:rFonts w:ascii="Times New Roman" w:hAnsi="Times New Roman" w:cs="Times New Roman"/>
          <w:sz w:val="28"/>
          <w:szCs w:val="28"/>
          <w:lang w:val="uk-UA"/>
        </w:rPr>
        <w:t xml:space="preserve"> люди, транспортні засоби чи інші цілі, що робить систему надзвичайно ефективною та гнучкою</w:t>
      </w:r>
      <w:r w:rsidR="004C4CED" w:rsidRPr="004C4CED">
        <w:rPr>
          <w:rFonts w:ascii="Times New Roman" w:hAnsi="Times New Roman" w:cs="Times New Roman"/>
          <w:sz w:val="28"/>
          <w:szCs w:val="28"/>
          <w:lang w:val="uk-UA"/>
        </w:rPr>
        <w:t xml:space="preserve"> [1]</w:t>
      </w:r>
      <w:r w:rsidRPr="004C4CED">
        <w:rPr>
          <w:rFonts w:ascii="Times New Roman" w:hAnsi="Times New Roman" w:cs="Times New Roman"/>
          <w:sz w:val="28"/>
          <w:szCs w:val="28"/>
          <w:lang w:val="uk-UA"/>
        </w:rPr>
        <w:t>.</w:t>
      </w:r>
    </w:p>
    <w:p w14:paraId="0611EA88" w14:textId="56B67467" w:rsidR="00F70DAF" w:rsidRPr="004C4CED" w:rsidRDefault="001C0073" w:rsidP="001C0073">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 xml:space="preserve">Основним завданням є забезпечення високої точності та швидкості обробки даних, особливо при роботі </w:t>
      </w:r>
      <w:r w:rsidR="00FB21FD">
        <w:rPr>
          <w:rFonts w:ascii="Times New Roman" w:hAnsi="Times New Roman" w:cs="Times New Roman"/>
          <w:sz w:val="28"/>
          <w:szCs w:val="28"/>
          <w:lang w:val="uk-UA"/>
        </w:rPr>
        <w:t>у</w:t>
      </w:r>
      <w:r w:rsidRPr="004C4CED">
        <w:rPr>
          <w:rFonts w:ascii="Times New Roman" w:hAnsi="Times New Roman" w:cs="Times New Roman"/>
          <w:sz w:val="28"/>
          <w:szCs w:val="28"/>
          <w:lang w:val="uk-UA"/>
        </w:rPr>
        <w:t xml:space="preserve"> складних </w:t>
      </w:r>
      <w:r w:rsidR="00FB21FD">
        <w:rPr>
          <w:rFonts w:ascii="Times New Roman" w:hAnsi="Times New Roman" w:cs="Times New Roman"/>
          <w:sz w:val="28"/>
          <w:szCs w:val="28"/>
          <w:lang w:val="uk-UA"/>
        </w:rPr>
        <w:t>умовах</w:t>
      </w:r>
      <w:r w:rsidRPr="004C4CED">
        <w:rPr>
          <w:rFonts w:ascii="Times New Roman" w:hAnsi="Times New Roman" w:cs="Times New Roman"/>
          <w:sz w:val="28"/>
          <w:szCs w:val="28"/>
          <w:lang w:val="uk-UA"/>
        </w:rPr>
        <w:t>, а також оптимізація ресурсів для роботи на мобільних платформах, таких як дрони.</w:t>
      </w:r>
    </w:p>
    <w:p w14:paraId="71BA920D" w14:textId="2FDD8D89" w:rsidR="001C0073" w:rsidRPr="004C4CED" w:rsidRDefault="001C0073" w:rsidP="001C0073">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Виявлення та відстеження об'єктів за допомогою безпілотних літальних апаратів (БПЛА) у режимі реального часу охоплює кілька ключових викликів:</w:t>
      </w:r>
    </w:p>
    <w:p w14:paraId="116FBAD2" w14:textId="76AD8F8E" w:rsidR="001C0073" w:rsidRPr="004C4CED" w:rsidRDefault="00337B69" w:rsidP="00080A43">
      <w:pPr>
        <w:pStyle w:val="a5"/>
        <w:numPr>
          <w:ilvl w:val="0"/>
          <w:numId w:val="1"/>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C0073" w:rsidRPr="004C4CED">
        <w:rPr>
          <w:rFonts w:ascii="Times New Roman" w:hAnsi="Times New Roman" w:cs="Times New Roman"/>
          <w:sz w:val="28"/>
          <w:szCs w:val="28"/>
          <w:lang w:val="uk-UA"/>
        </w:rPr>
        <w:t>бмежені ресурси обробки: БПЛА мають обмежені апаратні ресурси, тому вони не можуть застосовувати передові моделі CNN для швидкої обробки великих обсягів даних у реальному часі</w:t>
      </w:r>
      <w:r>
        <w:rPr>
          <w:rFonts w:ascii="Times New Roman" w:hAnsi="Times New Roman" w:cs="Times New Roman"/>
          <w:sz w:val="28"/>
          <w:szCs w:val="28"/>
          <w:lang w:val="uk-UA"/>
        </w:rPr>
        <w:t>;</w:t>
      </w:r>
    </w:p>
    <w:p w14:paraId="065EBC1F" w14:textId="38B42D8C" w:rsidR="001C0073" w:rsidRPr="004C4CED" w:rsidRDefault="00337B69" w:rsidP="00080A43">
      <w:pPr>
        <w:pStyle w:val="a5"/>
        <w:numPr>
          <w:ilvl w:val="0"/>
          <w:numId w:val="1"/>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1C0073" w:rsidRPr="004C4CED">
        <w:rPr>
          <w:rFonts w:ascii="Times New Roman" w:hAnsi="Times New Roman" w:cs="Times New Roman"/>
          <w:sz w:val="28"/>
          <w:szCs w:val="28"/>
          <w:lang w:val="uk-UA"/>
        </w:rPr>
        <w:t>естабільність зображення: це пов’язано з тим, що БПЛА є мобільним, тому якість відеопотоку погіршу</w:t>
      </w:r>
      <w:r>
        <w:rPr>
          <w:rFonts w:ascii="Times New Roman" w:hAnsi="Times New Roman" w:cs="Times New Roman"/>
          <w:sz w:val="28"/>
          <w:szCs w:val="28"/>
          <w:lang w:val="uk-UA"/>
        </w:rPr>
        <w:t>ється</w:t>
      </w:r>
      <w:r w:rsidR="001C0073" w:rsidRPr="004C4CED">
        <w:rPr>
          <w:rFonts w:ascii="Times New Roman" w:hAnsi="Times New Roman" w:cs="Times New Roman"/>
          <w:sz w:val="28"/>
          <w:szCs w:val="28"/>
          <w:lang w:val="uk-UA"/>
        </w:rPr>
        <w:t xml:space="preserve"> через коливання умов освітлення, погодних явищ і вібрації, що, у свою чергу, впли</w:t>
      </w:r>
      <w:r>
        <w:rPr>
          <w:rFonts w:ascii="Times New Roman" w:hAnsi="Times New Roman" w:cs="Times New Roman"/>
          <w:sz w:val="28"/>
          <w:szCs w:val="28"/>
          <w:lang w:val="uk-UA"/>
        </w:rPr>
        <w:t>ває</w:t>
      </w:r>
      <w:r w:rsidR="001C0073" w:rsidRPr="004C4CED">
        <w:rPr>
          <w:rFonts w:ascii="Times New Roman" w:hAnsi="Times New Roman" w:cs="Times New Roman"/>
          <w:sz w:val="28"/>
          <w:szCs w:val="28"/>
          <w:lang w:val="uk-UA"/>
        </w:rPr>
        <w:t xml:space="preserve"> на точність виявлення та відстеження об’єктів</w:t>
      </w:r>
      <w:r>
        <w:rPr>
          <w:rFonts w:ascii="Times New Roman" w:hAnsi="Times New Roman" w:cs="Times New Roman"/>
          <w:sz w:val="28"/>
          <w:szCs w:val="28"/>
          <w:lang w:val="uk-UA"/>
        </w:rPr>
        <w:t>;</w:t>
      </w:r>
    </w:p>
    <w:p w14:paraId="7B639CB8" w14:textId="3BFE3DBD" w:rsidR="001C0073" w:rsidRPr="004C4CED" w:rsidRDefault="00337B69" w:rsidP="00080A43">
      <w:pPr>
        <w:pStyle w:val="a5"/>
        <w:numPr>
          <w:ilvl w:val="0"/>
          <w:numId w:val="1"/>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C0073" w:rsidRPr="004C4CED">
        <w:rPr>
          <w:rFonts w:ascii="Times New Roman" w:hAnsi="Times New Roman" w:cs="Times New Roman"/>
          <w:sz w:val="28"/>
          <w:szCs w:val="28"/>
          <w:lang w:val="uk-UA"/>
        </w:rPr>
        <w:t>елика різноманітність об’єктів: різні розміри, форми та кольори об’єктів для виявлення та фонова складність ще більше перешкоджають належній ідентифікації</w:t>
      </w:r>
      <w:r>
        <w:rPr>
          <w:rFonts w:ascii="Times New Roman" w:hAnsi="Times New Roman" w:cs="Times New Roman"/>
          <w:sz w:val="28"/>
          <w:szCs w:val="28"/>
          <w:lang w:val="uk-UA"/>
        </w:rPr>
        <w:t>;</w:t>
      </w:r>
    </w:p>
    <w:p w14:paraId="3780262C" w14:textId="3F2C5A16" w:rsidR="001C0073" w:rsidRPr="004C4CED" w:rsidRDefault="00337B69" w:rsidP="00080A43">
      <w:pPr>
        <w:pStyle w:val="a5"/>
        <w:numPr>
          <w:ilvl w:val="0"/>
          <w:numId w:val="1"/>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C0073" w:rsidRPr="004C4CED">
        <w:rPr>
          <w:rFonts w:ascii="Times New Roman" w:hAnsi="Times New Roman" w:cs="Times New Roman"/>
          <w:sz w:val="28"/>
          <w:szCs w:val="28"/>
          <w:lang w:val="uk-UA"/>
        </w:rPr>
        <w:t>бмеження часу прийняття рішення: система повинна працювати в умовах реального часу з мінімальною затримкою, щоб забезпечити негайне виявлення та відстеження об'єктів</w:t>
      </w:r>
      <w:r>
        <w:rPr>
          <w:rFonts w:ascii="Times New Roman" w:hAnsi="Times New Roman" w:cs="Times New Roman"/>
          <w:sz w:val="28"/>
          <w:szCs w:val="28"/>
          <w:lang w:val="uk-UA"/>
        </w:rPr>
        <w:t>;</w:t>
      </w:r>
    </w:p>
    <w:p w14:paraId="4360E839" w14:textId="53DE1746" w:rsidR="001C0073" w:rsidRPr="004C4CED" w:rsidRDefault="00337B69" w:rsidP="00080A43">
      <w:pPr>
        <w:pStyle w:val="a5"/>
        <w:numPr>
          <w:ilvl w:val="0"/>
          <w:numId w:val="1"/>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1C0073" w:rsidRPr="004C4CED">
        <w:rPr>
          <w:rFonts w:ascii="Times New Roman" w:hAnsi="Times New Roman" w:cs="Times New Roman"/>
          <w:sz w:val="28"/>
          <w:szCs w:val="28"/>
          <w:lang w:val="uk-UA"/>
        </w:rPr>
        <w:t>даптація навколишнього середовища включає реакцію на рух об’єктів, зміну ландшафту та зміни погоди.</w:t>
      </w:r>
    </w:p>
    <w:p w14:paraId="1E8A1610" w14:textId="6894159C" w:rsidR="001C0073" w:rsidRPr="004C4CED" w:rsidRDefault="001C0073" w:rsidP="000D2A87">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lastRenderedPageBreak/>
        <w:t>Ці проблеми вимагають удосконалення алгоритмів, оптимізації використання ресурсів та розвитку нових підходів до обробки даних.</w:t>
      </w:r>
    </w:p>
    <w:p w14:paraId="387FFA03" w14:textId="20A710C5" w:rsidR="000D2A87" w:rsidRPr="004C4CED" w:rsidRDefault="00080A43" w:rsidP="000D2A87">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Нейронні мережі широко застосовуються в розпізнаванні образів завдяки їх здатності автоматично виявляти складні патерни та структури в даних.</w:t>
      </w:r>
    </w:p>
    <w:p w14:paraId="6A28AEBD" w14:textId="1F847B6E" w:rsidR="001C0073" w:rsidRPr="004C4CED" w:rsidRDefault="00080A43" w:rsidP="000D2A87">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Основні типи нейромереж, які використовуються для цієї задачі:</w:t>
      </w:r>
    </w:p>
    <w:p w14:paraId="10B59989" w14:textId="1A03BC85" w:rsidR="00080A43" w:rsidRPr="004C4CED" w:rsidRDefault="00080A43" w:rsidP="00080A43">
      <w:pPr>
        <w:pStyle w:val="a5"/>
        <w:numPr>
          <w:ilvl w:val="0"/>
          <w:numId w:val="2"/>
        </w:numPr>
        <w:spacing w:after="0" w:line="276" w:lineRule="auto"/>
        <w:ind w:left="0" w:firstLine="108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 xml:space="preserve">Персептрони (MLP) – це багатошарові нейронні мережі, які забезпечують повний зв’язок. </w:t>
      </w:r>
      <w:r w:rsidR="00C372F6">
        <w:rPr>
          <w:rFonts w:ascii="Times New Roman" w:hAnsi="Times New Roman" w:cs="Times New Roman"/>
          <w:sz w:val="28"/>
          <w:szCs w:val="28"/>
          <w:lang w:val="uk-UA"/>
        </w:rPr>
        <w:t>Вони</w:t>
      </w:r>
      <w:r w:rsidRPr="004C4CED">
        <w:rPr>
          <w:rFonts w:ascii="Times New Roman" w:hAnsi="Times New Roman" w:cs="Times New Roman"/>
          <w:sz w:val="28"/>
          <w:szCs w:val="28"/>
          <w:lang w:val="uk-UA"/>
        </w:rPr>
        <w:t xml:space="preserve"> підходить для простих завдань, пов’язаних із розпізнаванням образів, але неефективн</w:t>
      </w:r>
      <w:r w:rsidR="00C372F6">
        <w:rPr>
          <w:rFonts w:ascii="Times New Roman" w:hAnsi="Times New Roman" w:cs="Times New Roman"/>
          <w:sz w:val="28"/>
          <w:szCs w:val="28"/>
          <w:lang w:val="uk-UA"/>
        </w:rPr>
        <w:t>і</w:t>
      </w:r>
      <w:r w:rsidRPr="004C4CED">
        <w:rPr>
          <w:rFonts w:ascii="Times New Roman" w:hAnsi="Times New Roman" w:cs="Times New Roman"/>
          <w:sz w:val="28"/>
          <w:szCs w:val="28"/>
          <w:lang w:val="uk-UA"/>
        </w:rPr>
        <w:t xml:space="preserve"> для складніших зображень, оскільки не врахову</w:t>
      </w:r>
      <w:r w:rsidR="00C372F6">
        <w:rPr>
          <w:rFonts w:ascii="Times New Roman" w:hAnsi="Times New Roman" w:cs="Times New Roman"/>
          <w:sz w:val="28"/>
          <w:szCs w:val="28"/>
          <w:lang w:val="uk-UA"/>
        </w:rPr>
        <w:t>ють</w:t>
      </w:r>
      <w:r w:rsidRPr="004C4CED">
        <w:rPr>
          <w:rFonts w:ascii="Times New Roman" w:hAnsi="Times New Roman" w:cs="Times New Roman"/>
          <w:sz w:val="28"/>
          <w:szCs w:val="28"/>
          <w:lang w:val="uk-UA"/>
        </w:rPr>
        <w:t xml:space="preserve"> просторові співвідношення між пікселями.</w:t>
      </w:r>
    </w:p>
    <w:p w14:paraId="3B30012C" w14:textId="51F2BF06" w:rsidR="00080A43" w:rsidRPr="004C4CED" w:rsidRDefault="00080A43" w:rsidP="00080A43">
      <w:pPr>
        <w:pStyle w:val="a5"/>
        <w:numPr>
          <w:ilvl w:val="0"/>
          <w:numId w:val="2"/>
        </w:numPr>
        <w:spacing w:after="0" w:line="276" w:lineRule="auto"/>
        <w:ind w:left="0" w:firstLine="108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Згорткові нейронні мережі (CNN) – є найефективнішим типом нейронних мереж для обробки зображень, оскільки, незалежно від їх розміру чи положення, вони автоматично витягують ознаки на різних рівнях — грані, текстури, форми: і, отже, є оптимальними для розпізнавання об’єктів.</w:t>
      </w:r>
    </w:p>
    <w:p w14:paraId="7D2B1DEA" w14:textId="6A2149D8" w:rsidR="00080A43" w:rsidRPr="004C4CED" w:rsidRDefault="00080A43" w:rsidP="00080A43">
      <w:pPr>
        <w:pStyle w:val="a5"/>
        <w:numPr>
          <w:ilvl w:val="0"/>
          <w:numId w:val="2"/>
        </w:numPr>
        <w:spacing w:after="0" w:line="276" w:lineRule="auto"/>
        <w:ind w:left="0" w:firstLine="108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Рекурентні нейронні мережі (RNN) – не дуже важливі для статичних зображень, але можуть бути корисними для аналізу відеопотоку, оскільки вони в основному використовуються для обробки послідовних даних, таких як відео або рукописний текст.</w:t>
      </w:r>
    </w:p>
    <w:p w14:paraId="1224ED55" w14:textId="57227169" w:rsidR="00080A43" w:rsidRPr="004C4CED" w:rsidRDefault="00080A43" w:rsidP="00080A43">
      <w:pPr>
        <w:pStyle w:val="a5"/>
        <w:numPr>
          <w:ilvl w:val="0"/>
          <w:numId w:val="2"/>
        </w:numPr>
        <w:spacing w:after="0" w:line="276" w:lineRule="auto"/>
        <w:ind w:left="0" w:firstLine="108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 xml:space="preserve">Генеративні </w:t>
      </w:r>
      <w:r w:rsidR="001815E1">
        <w:rPr>
          <w:rFonts w:ascii="Times New Roman" w:hAnsi="Times New Roman" w:cs="Times New Roman"/>
          <w:sz w:val="28"/>
          <w:szCs w:val="28"/>
          <w:lang w:val="uk-UA"/>
        </w:rPr>
        <w:t>змагальні</w:t>
      </w:r>
      <w:r w:rsidRPr="004C4CED">
        <w:rPr>
          <w:rFonts w:ascii="Times New Roman" w:hAnsi="Times New Roman" w:cs="Times New Roman"/>
          <w:sz w:val="28"/>
          <w:szCs w:val="28"/>
          <w:lang w:val="uk-UA"/>
        </w:rPr>
        <w:t xml:space="preserve"> мережі (GAN) – використовуються для створення та покращення зображень. Їх можна використовувати для створення синтетичних даних для інших моделей, навіть якщо їхнє основне призначення не полягає </w:t>
      </w:r>
      <w:r w:rsidR="001815E1">
        <w:rPr>
          <w:rFonts w:ascii="Times New Roman" w:hAnsi="Times New Roman" w:cs="Times New Roman"/>
          <w:sz w:val="28"/>
          <w:szCs w:val="28"/>
          <w:lang w:val="uk-UA"/>
        </w:rPr>
        <w:t>у</w:t>
      </w:r>
      <w:r w:rsidRPr="004C4CED">
        <w:rPr>
          <w:rFonts w:ascii="Times New Roman" w:hAnsi="Times New Roman" w:cs="Times New Roman"/>
          <w:sz w:val="28"/>
          <w:szCs w:val="28"/>
          <w:lang w:val="uk-UA"/>
        </w:rPr>
        <w:t xml:space="preserve"> розпізнаванні.</w:t>
      </w:r>
    </w:p>
    <w:p w14:paraId="1D68E779" w14:textId="58DFB294" w:rsidR="00F67DE8" w:rsidRPr="004C4CED" w:rsidRDefault="00F67DE8" w:rsidP="000D2A87">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 xml:space="preserve">На основі розглянутих моделей нейромереж була обрана згорткова нейромережа (CNN), оскільки вона добре витягує ознаки </w:t>
      </w:r>
      <w:r w:rsidR="001815E1">
        <w:rPr>
          <w:rFonts w:ascii="Times New Roman" w:hAnsi="Times New Roman" w:cs="Times New Roman"/>
          <w:sz w:val="28"/>
          <w:szCs w:val="28"/>
          <w:lang w:val="uk-UA"/>
        </w:rPr>
        <w:t>і</w:t>
      </w:r>
      <w:r w:rsidRPr="004C4CED">
        <w:rPr>
          <w:rFonts w:ascii="Times New Roman" w:hAnsi="Times New Roman" w:cs="Times New Roman"/>
          <w:sz w:val="28"/>
          <w:szCs w:val="28"/>
          <w:lang w:val="uk-UA"/>
        </w:rPr>
        <w:t>з зображень завдяки своїй структурі. CNN використовує одну вагову маску для всього зображення, замість того</w:t>
      </w:r>
      <w:r w:rsidR="001815E1">
        <w:rPr>
          <w:rFonts w:ascii="Times New Roman" w:hAnsi="Times New Roman" w:cs="Times New Roman"/>
          <w:sz w:val="28"/>
          <w:szCs w:val="28"/>
          <w:lang w:val="uk-UA"/>
        </w:rPr>
        <w:t>,</w:t>
      </w:r>
      <w:r w:rsidRPr="004C4CED">
        <w:rPr>
          <w:rFonts w:ascii="Times New Roman" w:hAnsi="Times New Roman" w:cs="Times New Roman"/>
          <w:sz w:val="28"/>
          <w:szCs w:val="28"/>
          <w:lang w:val="uk-UA"/>
        </w:rPr>
        <w:t xml:space="preserve"> щоб створювати ваги для кожного пікселя, як це робить перцептрон. Це сприяє узагальненню інформації, а не запам'ятовуванню кожного пікселя. CNN також демонструє високу продуктивність для розпізнавання зображень, що є важливим для обчислення даних у реальному часі. Вони добре підходять для розпаралелення обчислень і стійкі до поворотів та зсувів зображень</w:t>
      </w:r>
      <w:r w:rsidR="004C4CED" w:rsidRPr="004C4CED">
        <w:rPr>
          <w:rFonts w:ascii="Times New Roman" w:hAnsi="Times New Roman" w:cs="Times New Roman"/>
          <w:sz w:val="28"/>
          <w:szCs w:val="28"/>
          <w:lang w:val="uk-UA"/>
        </w:rPr>
        <w:t xml:space="preserve"> [2]</w:t>
      </w:r>
      <w:r w:rsidRPr="004C4CED">
        <w:rPr>
          <w:rFonts w:ascii="Times New Roman" w:hAnsi="Times New Roman" w:cs="Times New Roman"/>
          <w:sz w:val="28"/>
          <w:szCs w:val="28"/>
          <w:lang w:val="uk-UA"/>
        </w:rPr>
        <w:t>.</w:t>
      </w:r>
    </w:p>
    <w:p w14:paraId="62C2F83B" w14:textId="7EB958E7" w:rsidR="000D2A87" w:rsidRPr="004C4CED" w:rsidRDefault="00F67DE8" w:rsidP="000D2A87">
      <w:pPr>
        <w:spacing w:after="0" w:line="276" w:lineRule="auto"/>
        <w:ind w:firstLine="720"/>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Навчання нейронної мережі для виявлення та відстеження об'єктів БПЛА у реальному часі на основі CNN складається з кількох ключових етапів:</w:t>
      </w:r>
    </w:p>
    <w:p w14:paraId="17E01838" w14:textId="3B0A1CBC"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67DE8" w:rsidRPr="004C4CED">
        <w:rPr>
          <w:rFonts w:ascii="Times New Roman" w:hAnsi="Times New Roman" w:cs="Times New Roman"/>
          <w:sz w:val="28"/>
          <w:szCs w:val="28"/>
          <w:lang w:val="uk-UA"/>
        </w:rPr>
        <w:t>бір і підготовка даних: передбачає збір відео або зображень із анотаціями об’єктів. Для збільшення набору даних не використовується доповнення, наприклад зміна освітлення чи масштабування</w:t>
      </w:r>
      <w:r>
        <w:rPr>
          <w:rFonts w:ascii="Times New Roman" w:hAnsi="Times New Roman" w:cs="Times New Roman"/>
          <w:sz w:val="28"/>
          <w:szCs w:val="28"/>
          <w:lang w:val="uk-UA"/>
        </w:rPr>
        <w:t>;</w:t>
      </w:r>
    </w:p>
    <w:p w14:paraId="2FAD71A3" w14:textId="5105C55C"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F67DE8" w:rsidRPr="004C4CED">
        <w:rPr>
          <w:rFonts w:ascii="Times New Roman" w:hAnsi="Times New Roman" w:cs="Times New Roman"/>
          <w:sz w:val="28"/>
          <w:szCs w:val="28"/>
          <w:lang w:val="uk-UA"/>
        </w:rPr>
        <w:t>рхітектура CNN: згорткові шари відповідають за вилучення характеристик зображення. Шари підвибірки додатково зменшують розмірність, тоді як шари повного з’єднання класифікують (або визначають координати об’єктів)</w:t>
      </w:r>
      <w:r>
        <w:rPr>
          <w:rFonts w:ascii="Times New Roman" w:hAnsi="Times New Roman" w:cs="Times New Roman"/>
          <w:sz w:val="28"/>
          <w:szCs w:val="28"/>
          <w:lang w:val="uk-UA"/>
        </w:rPr>
        <w:t>;</w:t>
      </w:r>
    </w:p>
    <w:p w14:paraId="4AC14EA1" w14:textId="7D08C7EB"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F67DE8" w:rsidRPr="004C4CED">
        <w:rPr>
          <w:rFonts w:ascii="Times New Roman" w:hAnsi="Times New Roman" w:cs="Times New Roman"/>
          <w:sz w:val="28"/>
          <w:szCs w:val="28"/>
          <w:lang w:val="uk-UA"/>
        </w:rPr>
        <w:t>авчання: передбачає навчання мережі за допомогою зворотного поширення помилок і алгоритму градієнтного спуску. Він обчислює втрати (наприклад, IoU для координат) і коригує ваги, щоб оновити модель для кращої точності</w:t>
      </w:r>
      <w:r>
        <w:rPr>
          <w:rFonts w:ascii="Times New Roman" w:hAnsi="Times New Roman" w:cs="Times New Roman"/>
          <w:sz w:val="28"/>
          <w:szCs w:val="28"/>
          <w:lang w:val="uk-UA"/>
        </w:rPr>
        <w:t>;</w:t>
      </w:r>
    </w:p>
    <w:p w14:paraId="0E512014" w14:textId="0749BF5F"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67DE8" w:rsidRPr="004C4CED">
        <w:rPr>
          <w:rFonts w:ascii="Times New Roman" w:hAnsi="Times New Roman" w:cs="Times New Roman"/>
          <w:sz w:val="28"/>
          <w:szCs w:val="28"/>
          <w:lang w:val="uk-UA"/>
        </w:rPr>
        <w:t>ідстеження об’єктів: після виявлення CNN відстеження об’єктів здійснюється за допомогою таких алгоритмів як</w:t>
      </w:r>
      <w:r>
        <w:rPr>
          <w:rFonts w:ascii="Times New Roman" w:hAnsi="Times New Roman" w:cs="Times New Roman"/>
          <w:sz w:val="28"/>
          <w:szCs w:val="28"/>
          <w:lang w:val="uk-UA"/>
        </w:rPr>
        <w:t>:</w:t>
      </w:r>
      <w:r w:rsidR="00F67DE8" w:rsidRPr="004C4CED">
        <w:rPr>
          <w:rFonts w:ascii="Times New Roman" w:hAnsi="Times New Roman" w:cs="Times New Roman"/>
          <w:sz w:val="28"/>
          <w:szCs w:val="28"/>
          <w:lang w:val="uk-UA"/>
        </w:rPr>
        <w:t xml:space="preserve"> фільтр Калмана або оптичний потік</w:t>
      </w:r>
      <w:r>
        <w:rPr>
          <w:rFonts w:ascii="Times New Roman" w:hAnsi="Times New Roman" w:cs="Times New Roman"/>
          <w:sz w:val="28"/>
          <w:szCs w:val="28"/>
          <w:lang w:val="uk-UA"/>
        </w:rPr>
        <w:t>;</w:t>
      </w:r>
    </w:p>
    <w:p w14:paraId="49BA30BE" w14:textId="7824CE22"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F67DE8" w:rsidRPr="004C4CED">
        <w:rPr>
          <w:rFonts w:ascii="Times New Roman" w:hAnsi="Times New Roman" w:cs="Times New Roman"/>
          <w:sz w:val="28"/>
          <w:szCs w:val="28"/>
          <w:lang w:val="uk-UA"/>
        </w:rPr>
        <w:t>птимізація: включа</w:t>
      </w:r>
      <w:r>
        <w:rPr>
          <w:rFonts w:ascii="Times New Roman" w:hAnsi="Times New Roman" w:cs="Times New Roman"/>
          <w:sz w:val="28"/>
          <w:szCs w:val="28"/>
          <w:lang w:val="uk-UA"/>
        </w:rPr>
        <w:t>є</w:t>
      </w:r>
      <w:r w:rsidR="00F67DE8" w:rsidRPr="004C4CED">
        <w:rPr>
          <w:rFonts w:ascii="Times New Roman" w:hAnsi="Times New Roman" w:cs="Times New Roman"/>
          <w:sz w:val="28"/>
          <w:szCs w:val="28"/>
          <w:lang w:val="uk-UA"/>
        </w:rPr>
        <w:t xml:space="preserve"> такі заходи, як квантування в реальному часі та методи мобільної оптимізації, які допомагають зменшити затримку обробки</w:t>
      </w:r>
      <w:r>
        <w:rPr>
          <w:rFonts w:ascii="Times New Roman" w:hAnsi="Times New Roman" w:cs="Times New Roman"/>
          <w:sz w:val="28"/>
          <w:szCs w:val="28"/>
          <w:lang w:val="uk-UA"/>
        </w:rPr>
        <w:t>;</w:t>
      </w:r>
    </w:p>
    <w:p w14:paraId="79FEF44C" w14:textId="53B669F4" w:rsidR="00F67DE8" w:rsidRPr="004C4CED" w:rsidRDefault="001815E1" w:rsidP="00F67DE8">
      <w:pPr>
        <w:pStyle w:val="a5"/>
        <w:numPr>
          <w:ilvl w:val="0"/>
          <w:numId w:val="3"/>
        </w:numPr>
        <w:spacing w:after="0" w:line="276" w:lineRule="auto"/>
        <w:ind w:left="0" w:firstLine="1080"/>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F67DE8" w:rsidRPr="004C4CED">
        <w:rPr>
          <w:rFonts w:ascii="Times New Roman" w:hAnsi="Times New Roman" w:cs="Times New Roman"/>
          <w:sz w:val="28"/>
          <w:szCs w:val="28"/>
          <w:lang w:val="uk-UA"/>
        </w:rPr>
        <w:t>естування: модель перевіряється на основі тестових даних, а її точність вимірюється за допомогою таких показників, як mAP.</w:t>
      </w:r>
    </w:p>
    <w:p w14:paraId="714D4C83" w14:textId="1AAE6659" w:rsidR="00F67DE8" w:rsidRPr="004C4CED" w:rsidRDefault="001815E1" w:rsidP="00F67DE8">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Розглянуті етапи</w:t>
      </w:r>
      <w:r w:rsidR="00F67DE8" w:rsidRPr="004C4CED">
        <w:rPr>
          <w:rFonts w:ascii="Times New Roman" w:hAnsi="Times New Roman" w:cs="Times New Roman"/>
          <w:sz w:val="28"/>
          <w:szCs w:val="28"/>
          <w:lang w:val="uk-UA"/>
        </w:rPr>
        <w:t xml:space="preserve"> дозволя</w:t>
      </w:r>
      <w:r>
        <w:rPr>
          <w:rFonts w:ascii="Times New Roman" w:hAnsi="Times New Roman" w:cs="Times New Roman"/>
          <w:sz w:val="28"/>
          <w:szCs w:val="28"/>
          <w:lang w:val="uk-UA"/>
        </w:rPr>
        <w:t>ють</w:t>
      </w:r>
      <w:r w:rsidR="00F67DE8" w:rsidRPr="004C4CED">
        <w:rPr>
          <w:rFonts w:ascii="Times New Roman" w:hAnsi="Times New Roman" w:cs="Times New Roman"/>
          <w:sz w:val="28"/>
          <w:szCs w:val="28"/>
          <w:lang w:val="uk-UA"/>
        </w:rPr>
        <w:t xml:space="preserve"> створити модель, яка ефективно виявляє і відстежує об'єкти у реальному часі на обмежених ресурсах БПЛА</w:t>
      </w:r>
      <w:r w:rsidR="004C4CED" w:rsidRPr="004C4CED">
        <w:rPr>
          <w:rFonts w:ascii="Times New Roman" w:hAnsi="Times New Roman" w:cs="Times New Roman"/>
          <w:sz w:val="28"/>
          <w:szCs w:val="28"/>
          <w:lang w:val="uk-UA"/>
        </w:rPr>
        <w:t xml:space="preserve"> [</w:t>
      </w:r>
      <w:r w:rsidR="00722CEB" w:rsidRPr="00722CEB">
        <w:rPr>
          <w:rFonts w:ascii="Times New Roman" w:hAnsi="Times New Roman" w:cs="Times New Roman"/>
          <w:sz w:val="28"/>
          <w:szCs w:val="28"/>
          <w:lang w:val="ru-RU"/>
        </w:rPr>
        <w:t>3</w:t>
      </w:r>
      <w:r w:rsidR="004F2DA4">
        <w:rPr>
          <w:rFonts w:ascii="Times New Roman" w:hAnsi="Times New Roman" w:cs="Times New Roman"/>
          <w:sz w:val="28"/>
          <w:szCs w:val="28"/>
          <w:lang w:val="ru-RU"/>
        </w:rPr>
        <w:t>, 4</w:t>
      </w:r>
      <w:r w:rsidR="004C4CED" w:rsidRPr="004C4CED">
        <w:rPr>
          <w:rFonts w:ascii="Times New Roman" w:hAnsi="Times New Roman" w:cs="Times New Roman"/>
          <w:sz w:val="28"/>
          <w:szCs w:val="28"/>
          <w:lang w:val="uk-UA"/>
        </w:rPr>
        <w:t>]</w:t>
      </w:r>
      <w:r w:rsidR="00F67DE8" w:rsidRPr="004C4CED">
        <w:rPr>
          <w:rFonts w:ascii="Times New Roman" w:hAnsi="Times New Roman" w:cs="Times New Roman"/>
          <w:sz w:val="28"/>
          <w:szCs w:val="28"/>
          <w:lang w:val="uk-UA"/>
        </w:rPr>
        <w:t>.</w:t>
      </w:r>
    </w:p>
    <w:p w14:paraId="5C68482F" w14:textId="03C204EB" w:rsidR="00FA7C68" w:rsidRDefault="00FA7C68" w:rsidP="00FA7C68">
      <w:pPr>
        <w:spacing w:after="0" w:line="276" w:lineRule="auto"/>
        <w:ind w:firstLine="720"/>
        <w:jc w:val="both"/>
        <w:rPr>
          <w:rFonts w:ascii="Times New Roman" w:hAnsi="Times New Roman" w:cs="Times New Roman"/>
          <w:sz w:val="28"/>
          <w:szCs w:val="28"/>
          <w:lang w:val="uk-UA"/>
        </w:rPr>
      </w:pPr>
      <w:r w:rsidRPr="00FA7C68">
        <w:rPr>
          <w:rFonts w:ascii="Times New Roman" w:hAnsi="Times New Roman" w:cs="Times New Roman"/>
          <w:sz w:val="28"/>
          <w:szCs w:val="28"/>
          <w:lang w:val="uk-UA"/>
        </w:rPr>
        <w:t>Зважаючи на проведені дослідження, можна зробити наступні висновки</w:t>
      </w:r>
      <w:r w:rsidR="0057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76375EF" w14:textId="27A615C2" w:rsidR="00FA7C68" w:rsidRPr="00FA7C68" w:rsidRDefault="00FA7C68" w:rsidP="00FA7C68">
      <w:pPr>
        <w:spacing w:after="0" w:line="276" w:lineRule="auto"/>
        <w:ind w:firstLine="720"/>
        <w:jc w:val="both"/>
        <w:rPr>
          <w:rFonts w:ascii="Times New Roman" w:hAnsi="Times New Roman" w:cs="Times New Roman"/>
          <w:sz w:val="28"/>
          <w:szCs w:val="28"/>
          <w:lang w:val="uk-UA"/>
        </w:rPr>
      </w:pPr>
      <w:r w:rsidRPr="00FA7C68">
        <w:rPr>
          <w:rFonts w:ascii="Times New Roman" w:hAnsi="Times New Roman" w:cs="Times New Roman"/>
          <w:sz w:val="28"/>
          <w:szCs w:val="28"/>
          <w:lang w:val="uk-UA"/>
        </w:rPr>
        <w:t>У ході дослідження було розглянуто виявлення та відстеження об'єктів безпілотними літальними апаратами (БПЛА) у реальному часі за допомогою згорткових нейронних мереж (CNN). Проведений аналіз показав, що використання CNN забезпечує високу точність завдяки здатності автоматично виділяти ключові ознаки об'єктів зображення. Це робить CNN ефективним інструментом для розв'язання задач виявлення й трекінгу об'єктів у різноманітних умовах.</w:t>
      </w:r>
    </w:p>
    <w:p w14:paraId="224A80C2" w14:textId="3DB0376D" w:rsidR="00F67DE8" w:rsidRDefault="00FA7C68" w:rsidP="00FA7C68">
      <w:pPr>
        <w:spacing w:after="0" w:line="276" w:lineRule="auto"/>
        <w:ind w:firstLine="720"/>
        <w:jc w:val="both"/>
        <w:rPr>
          <w:rFonts w:ascii="Times New Roman" w:hAnsi="Times New Roman" w:cs="Times New Roman"/>
          <w:sz w:val="28"/>
          <w:szCs w:val="28"/>
          <w:lang w:val="uk-UA"/>
        </w:rPr>
      </w:pPr>
      <w:r w:rsidRPr="00FA7C68">
        <w:rPr>
          <w:rFonts w:ascii="Times New Roman" w:hAnsi="Times New Roman" w:cs="Times New Roman"/>
          <w:sz w:val="28"/>
          <w:szCs w:val="28"/>
          <w:lang w:val="uk-UA"/>
        </w:rPr>
        <w:t>Крім того, для досягнення оптимальних результатів важливо враховувати якість навчальних даних та адаптацію моделей до ресурсних обмежень БПЛА. Таким чином, застосування CNN є перспективним рішенням для підвищення ефективності БПЛА в завданнях моніторингу, розвідки та пошуково-рятувальних операцій.</w:t>
      </w:r>
    </w:p>
    <w:p w14:paraId="1003C80A" w14:textId="77777777" w:rsidR="00FA7C68" w:rsidRPr="004C4CED" w:rsidRDefault="00FA7C68" w:rsidP="00FA7C68">
      <w:pPr>
        <w:spacing w:after="0" w:line="276" w:lineRule="auto"/>
        <w:ind w:firstLine="720"/>
        <w:jc w:val="both"/>
        <w:rPr>
          <w:rFonts w:ascii="Times New Roman" w:hAnsi="Times New Roman" w:cs="Times New Roman"/>
          <w:sz w:val="28"/>
          <w:szCs w:val="28"/>
          <w:lang w:val="uk-UA"/>
        </w:rPr>
      </w:pPr>
    </w:p>
    <w:p w14:paraId="47F2FB2A" w14:textId="6C78FE5F" w:rsidR="00F67DE8" w:rsidRPr="00297D8F" w:rsidRDefault="00F67DE8" w:rsidP="00F67DE8">
      <w:pPr>
        <w:spacing w:after="0" w:line="276" w:lineRule="auto"/>
        <w:ind w:firstLine="720"/>
        <w:jc w:val="both"/>
        <w:rPr>
          <w:rFonts w:ascii="Times New Roman" w:hAnsi="Times New Roman" w:cs="Times New Roman"/>
          <w:i/>
          <w:iCs/>
          <w:sz w:val="28"/>
          <w:szCs w:val="28"/>
          <w:lang w:val="uk-UA"/>
        </w:rPr>
      </w:pPr>
      <w:r w:rsidRPr="00297D8F">
        <w:rPr>
          <w:rFonts w:ascii="Times New Roman" w:hAnsi="Times New Roman" w:cs="Times New Roman"/>
          <w:i/>
          <w:iCs/>
          <w:sz w:val="28"/>
          <w:szCs w:val="28"/>
          <w:lang w:val="uk-UA"/>
        </w:rPr>
        <w:t>Список літератури:</w:t>
      </w:r>
    </w:p>
    <w:p w14:paraId="7C559C6F" w14:textId="02A4F8AF" w:rsidR="00F67DE8" w:rsidRPr="004C4CED" w:rsidRDefault="004C4CED" w:rsidP="004C4CED">
      <w:pPr>
        <w:pStyle w:val="a5"/>
        <w:numPr>
          <w:ilvl w:val="0"/>
          <w:numId w:val="4"/>
        </w:numPr>
        <w:spacing w:after="0" w:line="276" w:lineRule="auto"/>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Гудфелов І.</w:t>
      </w:r>
      <w:r w:rsidR="00FA7C68" w:rsidRPr="00FA7C68">
        <w:rPr>
          <w:rFonts w:ascii="Times New Roman" w:hAnsi="Times New Roman" w:cs="Times New Roman"/>
          <w:sz w:val="28"/>
          <w:szCs w:val="28"/>
          <w:lang w:val="ru-RU"/>
        </w:rPr>
        <w:t xml:space="preserve"> </w:t>
      </w:r>
      <w:r w:rsidRPr="004C4CED">
        <w:rPr>
          <w:rFonts w:ascii="Times New Roman" w:hAnsi="Times New Roman" w:cs="Times New Roman"/>
          <w:sz w:val="28"/>
          <w:szCs w:val="28"/>
          <w:lang w:val="uk-UA"/>
        </w:rPr>
        <w:t>А. Глибоке навчання</w:t>
      </w:r>
      <w:r w:rsidR="00B616F8" w:rsidRPr="00FA7C68">
        <w:rPr>
          <w:rFonts w:ascii="Times New Roman" w:hAnsi="Times New Roman" w:cs="Times New Roman"/>
          <w:sz w:val="28"/>
          <w:szCs w:val="28"/>
          <w:lang w:val="ru-RU"/>
        </w:rPr>
        <w:t>,</w:t>
      </w:r>
      <w:r w:rsidRPr="004C4CED">
        <w:rPr>
          <w:rFonts w:ascii="Times New Roman" w:hAnsi="Times New Roman" w:cs="Times New Roman"/>
          <w:sz w:val="28"/>
          <w:szCs w:val="28"/>
          <w:lang w:val="uk-UA"/>
        </w:rPr>
        <w:t xml:space="preserve"> 2016. – №2.</w:t>
      </w:r>
    </w:p>
    <w:p w14:paraId="2F6111CC" w14:textId="28126427" w:rsidR="004C4CED" w:rsidRPr="004C4CED" w:rsidRDefault="004C4CED" w:rsidP="004C4CED">
      <w:pPr>
        <w:pStyle w:val="a5"/>
        <w:numPr>
          <w:ilvl w:val="0"/>
          <w:numId w:val="4"/>
        </w:numPr>
        <w:spacing w:after="0" w:line="276" w:lineRule="auto"/>
        <w:jc w:val="both"/>
        <w:rPr>
          <w:rFonts w:ascii="Times New Roman" w:hAnsi="Times New Roman" w:cs="Times New Roman"/>
          <w:sz w:val="28"/>
          <w:szCs w:val="28"/>
          <w:lang w:val="uk-UA"/>
        </w:rPr>
      </w:pPr>
      <w:r w:rsidRPr="004C4CED">
        <w:rPr>
          <w:rFonts w:ascii="Times New Roman" w:hAnsi="Times New Roman" w:cs="Times New Roman"/>
          <w:sz w:val="28"/>
          <w:szCs w:val="28"/>
          <w:lang w:val="uk-UA"/>
        </w:rPr>
        <w:t>Що таке нейронні мережі та як вони працюють? Класифікація штучних нейромереж</w:t>
      </w:r>
      <w:r w:rsidR="00B616F8">
        <w:rPr>
          <w:rFonts w:ascii="Times New Roman" w:hAnsi="Times New Roman" w:cs="Times New Roman"/>
          <w:sz w:val="28"/>
          <w:szCs w:val="28"/>
          <w:lang w:val="uk-UA"/>
        </w:rPr>
        <w:t xml:space="preserve">. </w:t>
      </w:r>
      <w:r w:rsidR="00B616F8">
        <w:rPr>
          <w:rFonts w:ascii="Times New Roman" w:hAnsi="Times New Roman" w:cs="Times New Roman"/>
          <w:sz w:val="28"/>
          <w:szCs w:val="28"/>
          <w:lang w:val="en-US"/>
        </w:rPr>
        <w:t>URL</w:t>
      </w:r>
      <w:r w:rsidR="00B616F8" w:rsidRPr="00B616F8">
        <w:rPr>
          <w:rFonts w:ascii="Times New Roman" w:hAnsi="Times New Roman" w:cs="Times New Roman"/>
          <w:sz w:val="28"/>
          <w:szCs w:val="28"/>
          <w:lang w:val="uk-UA"/>
        </w:rPr>
        <w:t>:</w:t>
      </w:r>
      <w:r w:rsidR="00B616F8" w:rsidRPr="00577428">
        <w:rPr>
          <w:rFonts w:ascii="Times New Roman" w:hAnsi="Times New Roman" w:cs="Times New Roman"/>
          <w:sz w:val="28"/>
          <w:szCs w:val="28"/>
          <w:lang w:val="ru-RU"/>
        </w:rPr>
        <w:t xml:space="preserve"> </w:t>
      </w:r>
      <w:hyperlink r:id="rId5" w:history="1">
        <w:r w:rsidR="00A5582F" w:rsidRPr="005D34FE">
          <w:rPr>
            <w:rStyle w:val="a3"/>
            <w:rFonts w:ascii="Times New Roman" w:hAnsi="Times New Roman" w:cs="Times New Roman"/>
            <w:sz w:val="28"/>
            <w:szCs w:val="28"/>
            <w:lang w:val="uk-UA"/>
          </w:rPr>
          <w:t>https://livingfo.com/shcho-take-nejronni-merezhi-ta-iak-vony-pratsiuiut/</w:t>
        </w:r>
      </w:hyperlink>
    </w:p>
    <w:p w14:paraId="7C2EE4E2" w14:textId="4821FB04" w:rsidR="004C4CED" w:rsidRDefault="00A5582F" w:rsidP="004C4CED">
      <w:pPr>
        <w:pStyle w:val="a5"/>
        <w:numPr>
          <w:ilvl w:val="0"/>
          <w:numId w:val="4"/>
        </w:numPr>
        <w:spacing w:after="0" w:line="276" w:lineRule="auto"/>
        <w:jc w:val="both"/>
        <w:rPr>
          <w:rFonts w:ascii="Times New Roman" w:hAnsi="Times New Roman" w:cs="Times New Roman"/>
          <w:sz w:val="28"/>
          <w:szCs w:val="28"/>
          <w:lang w:val="uk-UA"/>
        </w:rPr>
      </w:pPr>
      <w:r w:rsidRPr="00A5582F">
        <w:rPr>
          <w:rFonts w:ascii="Times New Roman" w:hAnsi="Times New Roman" w:cs="Times New Roman"/>
          <w:sz w:val="28"/>
          <w:szCs w:val="28"/>
          <w:lang w:val="uk-UA"/>
        </w:rPr>
        <w:t>Convolutional Neural Network</w:t>
      </w:r>
      <w:r w:rsidR="00B616F8">
        <w:rPr>
          <w:rFonts w:ascii="Times New Roman" w:hAnsi="Times New Roman" w:cs="Times New Roman"/>
          <w:sz w:val="28"/>
          <w:szCs w:val="28"/>
          <w:lang w:val="en-US"/>
        </w:rPr>
        <w:t xml:space="preserve">. URL: </w:t>
      </w:r>
      <w:hyperlink r:id="rId6" w:history="1">
        <w:r w:rsidR="00803F8C" w:rsidRPr="005D34FE">
          <w:rPr>
            <w:rStyle w:val="a3"/>
            <w:rFonts w:ascii="Times New Roman" w:hAnsi="Times New Roman" w:cs="Times New Roman"/>
            <w:sz w:val="28"/>
            <w:szCs w:val="28"/>
            <w:lang w:val="en-US"/>
          </w:rPr>
          <w:t>https://itwiki.dev/data-science/ml-reference/ml-glossary/convolutional-neural-network</w:t>
        </w:r>
      </w:hyperlink>
      <w:r w:rsidR="004F2DA4">
        <w:rPr>
          <w:rFonts w:ascii="Times New Roman" w:hAnsi="Times New Roman" w:cs="Times New Roman"/>
          <w:sz w:val="28"/>
          <w:szCs w:val="28"/>
          <w:lang w:val="uk-UA"/>
        </w:rPr>
        <w:t>.</w:t>
      </w:r>
    </w:p>
    <w:p w14:paraId="438B439D" w14:textId="6437EC6E" w:rsidR="004F2DA4" w:rsidRPr="004C4CED" w:rsidRDefault="004F2DA4" w:rsidP="004C4CED">
      <w:pPr>
        <w:pStyle w:val="a5"/>
        <w:numPr>
          <w:ilvl w:val="0"/>
          <w:numId w:val="4"/>
        </w:numPr>
        <w:spacing w:after="0" w:line="276" w:lineRule="auto"/>
        <w:jc w:val="both"/>
        <w:rPr>
          <w:rFonts w:ascii="Times New Roman" w:hAnsi="Times New Roman" w:cs="Times New Roman"/>
          <w:sz w:val="28"/>
          <w:szCs w:val="28"/>
          <w:lang w:val="uk-UA"/>
        </w:rPr>
      </w:pPr>
      <w:r w:rsidRPr="004F2DA4">
        <w:rPr>
          <w:rFonts w:ascii="Times New Roman" w:hAnsi="Times New Roman" w:cs="Times New Roman"/>
          <w:sz w:val="28"/>
          <w:szCs w:val="28"/>
        </w:rPr>
        <w:t>Кульчицька О. Ю., Січко Т. В. Цифрова обробка зображень та відео. Прикладні інформаційні технології: матеріали всеукраїнської науково-практичної конференції, м. Вінниця, 2020. С. 110–111.</w:t>
      </w:r>
    </w:p>
    <w:sectPr w:rsidR="004F2DA4" w:rsidRPr="004C4CED" w:rsidSect="00F70D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C10ED"/>
    <w:multiLevelType w:val="hybridMultilevel"/>
    <w:tmpl w:val="DD4E813A"/>
    <w:lvl w:ilvl="0" w:tplc="FFF2AA4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C2C471F"/>
    <w:multiLevelType w:val="hybridMultilevel"/>
    <w:tmpl w:val="61BCE33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639A43DE"/>
    <w:multiLevelType w:val="hybridMultilevel"/>
    <w:tmpl w:val="A4B8B7A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75B57884"/>
    <w:multiLevelType w:val="hybridMultilevel"/>
    <w:tmpl w:val="5846F6F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587888209">
    <w:abstractNumId w:val="2"/>
  </w:num>
  <w:num w:numId="2" w16cid:durableId="1144355257">
    <w:abstractNumId w:val="3"/>
  </w:num>
  <w:num w:numId="3" w16cid:durableId="1808009481">
    <w:abstractNumId w:val="1"/>
  </w:num>
  <w:num w:numId="4" w16cid:durableId="123589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9C"/>
    <w:rsid w:val="000005BA"/>
    <w:rsid w:val="000011C9"/>
    <w:rsid w:val="00001550"/>
    <w:rsid w:val="00020A21"/>
    <w:rsid w:val="00022FE0"/>
    <w:rsid w:val="00025325"/>
    <w:rsid w:val="000308B3"/>
    <w:rsid w:val="00036C7B"/>
    <w:rsid w:val="00040D01"/>
    <w:rsid w:val="00041C7D"/>
    <w:rsid w:val="00045B60"/>
    <w:rsid w:val="000500AC"/>
    <w:rsid w:val="00054486"/>
    <w:rsid w:val="0005557B"/>
    <w:rsid w:val="00055BAF"/>
    <w:rsid w:val="00060E5A"/>
    <w:rsid w:val="0006353C"/>
    <w:rsid w:val="000752D4"/>
    <w:rsid w:val="00075FE5"/>
    <w:rsid w:val="00080A43"/>
    <w:rsid w:val="00087943"/>
    <w:rsid w:val="00091FA2"/>
    <w:rsid w:val="000A025B"/>
    <w:rsid w:val="000A0DEB"/>
    <w:rsid w:val="000A3368"/>
    <w:rsid w:val="000A7AFF"/>
    <w:rsid w:val="000B00A9"/>
    <w:rsid w:val="000B565F"/>
    <w:rsid w:val="000D2A87"/>
    <w:rsid w:val="000D6E37"/>
    <w:rsid w:val="000E3A37"/>
    <w:rsid w:val="000E5E99"/>
    <w:rsid w:val="000F3887"/>
    <w:rsid w:val="001002F0"/>
    <w:rsid w:val="001019F9"/>
    <w:rsid w:val="00106051"/>
    <w:rsid w:val="001176FE"/>
    <w:rsid w:val="0012187F"/>
    <w:rsid w:val="001272DF"/>
    <w:rsid w:val="001300AB"/>
    <w:rsid w:val="00133557"/>
    <w:rsid w:val="00136E5D"/>
    <w:rsid w:val="00152E13"/>
    <w:rsid w:val="001602FD"/>
    <w:rsid w:val="00166DD0"/>
    <w:rsid w:val="00175A0E"/>
    <w:rsid w:val="001768F8"/>
    <w:rsid w:val="001815E1"/>
    <w:rsid w:val="00197E48"/>
    <w:rsid w:val="001B3144"/>
    <w:rsid w:val="001B6CC2"/>
    <w:rsid w:val="001C0073"/>
    <w:rsid w:val="001C5529"/>
    <w:rsid w:val="001C6DDF"/>
    <w:rsid w:val="001E120A"/>
    <w:rsid w:val="001E4A8F"/>
    <w:rsid w:val="001E5CC0"/>
    <w:rsid w:val="001F64EC"/>
    <w:rsid w:val="00201873"/>
    <w:rsid w:val="002061C7"/>
    <w:rsid w:val="00206A4F"/>
    <w:rsid w:val="002322E8"/>
    <w:rsid w:val="002404D2"/>
    <w:rsid w:val="002515D4"/>
    <w:rsid w:val="00252B16"/>
    <w:rsid w:val="002646B3"/>
    <w:rsid w:val="002746D7"/>
    <w:rsid w:val="002751E6"/>
    <w:rsid w:val="00277C44"/>
    <w:rsid w:val="002809B5"/>
    <w:rsid w:val="002830E6"/>
    <w:rsid w:val="00285E97"/>
    <w:rsid w:val="00287A35"/>
    <w:rsid w:val="002973E2"/>
    <w:rsid w:val="00297D8F"/>
    <w:rsid w:val="002A0511"/>
    <w:rsid w:val="002A1CD5"/>
    <w:rsid w:val="002A7EE2"/>
    <w:rsid w:val="002B33A1"/>
    <w:rsid w:val="002B4236"/>
    <w:rsid w:val="002B7402"/>
    <w:rsid w:val="002C4645"/>
    <w:rsid w:val="002C6318"/>
    <w:rsid w:val="002C6F3C"/>
    <w:rsid w:val="002D18A4"/>
    <w:rsid w:val="002D3525"/>
    <w:rsid w:val="002D60FB"/>
    <w:rsid w:val="002D7173"/>
    <w:rsid w:val="002E7382"/>
    <w:rsid w:val="002F26FB"/>
    <w:rsid w:val="002F2C39"/>
    <w:rsid w:val="002F4A23"/>
    <w:rsid w:val="00301351"/>
    <w:rsid w:val="003054BF"/>
    <w:rsid w:val="00310240"/>
    <w:rsid w:val="00317080"/>
    <w:rsid w:val="00333544"/>
    <w:rsid w:val="003356CE"/>
    <w:rsid w:val="00335CC8"/>
    <w:rsid w:val="00337B69"/>
    <w:rsid w:val="0034168B"/>
    <w:rsid w:val="003426A9"/>
    <w:rsid w:val="00347248"/>
    <w:rsid w:val="00356D7A"/>
    <w:rsid w:val="00356EF7"/>
    <w:rsid w:val="003664A8"/>
    <w:rsid w:val="00380752"/>
    <w:rsid w:val="003850BE"/>
    <w:rsid w:val="003874ED"/>
    <w:rsid w:val="003A3F53"/>
    <w:rsid w:val="003A6FB4"/>
    <w:rsid w:val="003B7C8C"/>
    <w:rsid w:val="003C323B"/>
    <w:rsid w:val="003C620F"/>
    <w:rsid w:val="003E0D74"/>
    <w:rsid w:val="003E1B92"/>
    <w:rsid w:val="003E2690"/>
    <w:rsid w:val="003F7526"/>
    <w:rsid w:val="004111B8"/>
    <w:rsid w:val="00423AF2"/>
    <w:rsid w:val="004261CE"/>
    <w:rsid w:val="0043534A"/>
    <w:rsid w:val="00435D1E"/>
    <w:rsid w:val="004402B4"/>
    <w:rsid w:val="00461F83"/>
    <w:rsid w:val="004647BB"/>
    <w:rsid w:val="0047194F"/>
    <w:rsid w:val="00474054"/>
    <w:rsid w:val="004774C6"/>
    <w:rsid w:val="00483168"/>
    <w:rsid w:val="0048766A"/>
    <w:rsid w:val="00491043"/>
    <w:rsid w:val="0049424D"/>
    <w:rsid w:val="0049777B"/>
    <w:rsid w:val="004A5C65"/>
    <w:rsid w:val="004B47DD"/>
    <w:rsid w:val="004C278F"/>
    <w:rsid w:val="004C4CED"/>
    <w:rsid w:val="004D095F"/>
    <w:rsid w:val="004E047E"/>
    <w:rsid w:val="004E0C39"/>
    <w:rsid w:val="004E2205"/>
    <w:rsid w:val="004E47C2"/>
    <w:rsid w:val="004F0E3B"/>
    <w:rsid w:val="004F2DA4"/>
    <w:rsid w:val="004F71E8"/>
    <w:rsid w:val="005054FF"/>
    <w:rsid w:val="005067AC"/>
    <w:rsid w:val="005139A0"/>
    <w:rsid w:val="00522C75"/>
    <w:rsid w:val="00532B6B"/>
    <w:rsid w:val="005342A4"/>
    <w:rsid w:val="00537968"/>
    <w:rsid w:val="005420F6"/>
    <w:rsid w:val="00551C3B"/>
    <w:rsid w:val="005627C3"/>
    <w:rsid w:val="00564389"/>
    <w:rsid w:val="00565285"/>
    <w:rsid w:val="00575B7A"/>
    <w:rsid w:val="00577428"/>
    <w:rsid w:val="00577764"/>
    <w:rsid w:val="00577797"/>
    <w:rsid w:val="005806D6"/>
    <w:rsid w:val="00580E1E"/>
    <w:rsid w:val="00581121"/>
    <w:rsid w:val="005856A4"/>
    <w:rsid w:val="00587639"/>
    <w:rsid w:val="00591520"/>
    <w:rsid w:val="005A0D31"/>
    <w:rsid w:val="005A4AE4"/>
    <w:rsid w:val="005A4DB3"/>
    <w:rsid w:val="005A5E09"/>
    <w:rsid w:val="005B4685"/>
    <w:rsid w:val="005D1769"/>
    <w:rsid w:val="005D6004"/>
    <w:rsid w:val="005D61E7"/>
    <w:rsid w:val="005E5BEB"/>
    <w:rsid w:val="005F46F6"/>
    <w:rsid w:val="00602EEA"/>
    <w:rsid w:val="00604746"/>
    <w:rsid w:val="00614CEC"/>
    <w:rsid w:val="00620AE6"/>
    <w:rsid w:val="00620CFA"/>
    <w:rsid w:val="006271B4"/>
    <w:rsid w:val="006300FC"/>
    <w:rsid w:val="00630DE4"/>
    <w:rsid w:val="00631242"/>
    <w:rsid w:val="00635A8B"/>
    <w:rsid w:val="00637763"/>
    <w:rsid w:val="00641502"/>
    <w:rsid w:val="0064658B"/>
    <w:rsid w:val="00660DF3"/>
    <w:rsid w:val="00661CC3"/>
    <w:rsid w:val="006652F4"/>
    <w:rsid w:val="00667EAC"/>
    <w:rsid w:val="006704F2"/>
    <w:rsid w:val="006764DD"/>
    <w:rsid w:val="00677EB7"/>
    <w:rsid w:val="00680242"/>
    <w:rsid w:val="00684672"/>
    <w:rsid w:val="006A0E0B"/>
    <w:rsid w:val="006A4B1B"/>
    <w:rsid w:val="006A74FC"/>
    <w:rsid w:val="006B2BBD"/>
    <w:rsid w:val="006B391A"/>
    <w:rsid w:val="006C6A48"/>
    <w:rsid w:val="006D0DBA"/>
    <w:rsid w:val="006D2972"/>
    <w:rsid w:val="006E0366"/>
    <w:rsid w:val="006F144D"/>
    <w:rsid w:val="006F771B"/>
    <w:rsid w:val="00713A2D"/>
    <w:rsid w:val="00722CEB"/>
    <w:rsid w:val="0072650E"/>
    <w:rsid w:val="00726E7C"/>
    <w:rsid w:val="00734DA6"/>
    <w:rsid w:val="00736196"/>
    <w:rsid w:val="00753779"/>
    <w:rsid w:val="007574F8"/>
    <w:rsid w:val="00762DD7"/>
    <w:rsid w:val="00775861"/>
    <w:rsid w:val="007762D9"/>
    <w:rsid w:val="00784877"/>
    <w:rsid w:val="007875AF"/>
    <w:rsid w:val="007B7442"/>
    <w:rsid w:val="007C16C4"/>
    <w:rsid w:val="007C602A"/>
    <w:rsid w:val="007C7501"/>
    <w:rsid w:val="007D0871"/>
    <w:rsid w:val="007D1B99"/>
    <w:rsid w:val="007E6F15"/>
    <w:rsid w:val="007F0073"/>
    <w:rsid w:val="007F183A"/>
    <w:rsid w:val="007F707A"/>
    <w:rsid w:val="00803F8C"/>
    <w:rsid w:val="00804280"/>
    <w:rsid w:val="00805CFF"/>
    <w:rsid w:val="00805EEE"/>
    <w:rsid w:val="00811C0C"/>
    <w:rsid w:val="00817A85"/>
    <w:rsid w:val="008212E9"/>
    <w:rsid w:val="0082324E"/>
    <w:rsid w:val="00826AF5"/>
    <w:rsid w:val="008358EB"/>
    <w:rsid w:val="00836A1F"/>
    <w:rsid w:val="00841371"/>
    <w:rsid w:val="00860BCD"/>
    <w:rsid w:val="0086518D"/>
    <w:rsid w:val="0087063B"/>
    <w:rsid w:val="00886DEB"/>
    <w:rsid w:val="00893504"/>
    <w:rsid w:val="00895BAF"/>
    <w:rsid w:val="008A047F"/>
    <w:rsid w:val="008A6A3B"/>
    <w:rsid w:val="008B1D94"/>
    <w:rsid w:val="008B5F82"/>
    <w:rsid w:val="008B7B3D"/>
    <w:rsid w:val="008C274E"/>
    <w:rsid w:val="008C3EB9"/>
    <w:rsid w:val="008D5D64"/>
    <w:rsid w:val="008E23C7"/>
    <w:rsid w:val="008E444C"/>
    <w:rsid w:val="008E7D61"/>
    <w:rsid w:val="008F4038"/>
    <w:rsid w:val="008F464D"/>
    <w:rsid w:val="008F53AC"/>
    <w:rsid w:val="008F5873"/>
    <w:rsid w:val="008F7569"/>
    <w:rsid w:val="008F7A20"/>
    <w:rsid w:val="00901C17"/>
    <w:rsid w:val="00905CDA"/>
    <w:rsid w:val="009164C7"/>
    <w:rsid w:val="00923171"/>
    <w:rsid w:val="00927C72"/>
    <w:rsid w:val="00930FD9"/>
    <w:rsid w:val="0093626B"/>
    <w:rsid w:val="00936447"/>
    <w:rsid w:val="009364C8"/>
    <w:rsid w:val="009423BC"/>
    <w:rsid w:val="009455A6"/>
    <w:rsid w:val="009544CB"/>
    <w:rsid w:val="00954A19"/>
    <w:rsid w:val="0095500C"/>
    <w:rsid w:val="00957544"/>
    <w:rsid w:val="00965E4C"/>
    <w:rsid w:val="00972BB8"/>
    <w:rsid w:val="009738DE"/>
    <w:rsid w:val="00983BF0"/>
    <w:rsid w:val="00985A69"/>
    <w:rsid w:val="0098651D"/>
    <w:rsid w:val="00990688"/>
    <w:rsid w:val="009928BB"/>
    <w:rsid w:val="0099528C"/>
    <w:rsid w:val="00996D95"/>
    <w:rsid w:val="009A0B4A"/>
    <w:rsid w:val="009A30CF"/>
    <w:rsid w:val="009A3F34"/>
    <w:rsid w:val="009B2D2A"/>
    <w:rsid w:val="009B3D38"/>
    <w:rsid w:val="009C0BFD"/>
    <w:rsid w:val="009C3F1A"/>
    <w:rsid w:val="009D3330"/>
    <w:rsid w:val="009D7553"/>
    <w:rsid w:val="009E057D"/>
    <w:rsid w:val="009E10D9"/>
    <w:rsid w:val="009E2B5F"/>
    <w:rsid w:val="009E4552"/>
    <w:rsid w:val="009E669A"/>
    <w:rsid w:val="009F3285"/>
    <w:rsid w:val="009F7676"/>
    <w:rsid w:val="00A0033C"/>
    <w:rsid w:val="00A01C47"/>
    <w:rsid w:val="00A074FB"/>
    <w:rsid w:val="00A105EC"/>
    <w:rsid w:val="00A14A2D"/>
    <w:rsid w:val="00A21424"/>
    <w:rsid w:val="00A231FA"/>
    <w:rsid w:val="00A23581"/>
    <w:rsid w:val="00A24297"/>
    <w:rsid w:val="00A262B4"/>
    <w:rsid w:val="00A42A79"/>
    <w:rsid w:val="00A4378C"/>
    <w:rsid w:val="00A4760E"/>
    <w:rsid w:val="00A5432E"/>
    <w:rsid w:val="00A5582F"/>
    <w:rsid w:val="00A55A59"/>
    <w:rsid w:val="00A56C86"/>
    <w:rsid w:val="00A62669"/>
    <w:rsid w:val="00A66DB9"/>
    <w:rsid w:val="00A724C7"/>
    <w:rsid w:val="00A748B0"/>
    <w:rsid w:val="00A82298"/>
    <w:rsid w:val="00A82E27"/>
    <w:rsid w:val="00A83CE5"/>
    <w:rsid w:val="00A844E6"/>
    <w:rsid w:val="00A86436"/>
    <w:rsid w:val="00AC647D"/>
    <w:rsid w:val="00AE2152"/>
    <w:rsid w:val="00AE25EB"/>
    <w:rsid w:val="00AE2A4C"/>
    <w:rsid w:val="00AE3855"/>
    <w:rsid w:val="00AE45BE"/>
    <w:rsid w:val="00AF110F"/>
    <w:rsid w:val="00AF41FC"/>
    <w:rsid w:val="00AF69CA"/>
    <w:rsid w:val="00AF79EC"/>
    <w:rsid w:val="00B0426E"/>
    <w:rsid w:val="00B052BF"/>
    <w:rsid w:val="00B134BB"/>
    <w:rsid w:val="00B3055C"/>
    <w:rsid w:val="00B3130C"/>
    <w:rsid w:val="00B35F4B"/>
    <w:rsid w:val="00B37503"/>
    <w:rsid w:val="00B42C20"/>
    <w:rsid w:val="00B50F92"/>
    <w:rsid w:val="00B51291"/>
    <w:rsid w:val="00B54BDB"/>
    <w:rsid w:val="00B60680"/>
    <w:rsid w:val="00B616F8"/>
    <w:rsid w:val="00B61E5B"/>
    <w:rsid w:val="00B632DB"/>
    <w:rsid w:val="00B651F5"/>
    <w:rsid w:val="00B85FA4"/>
    <w:rsid w:val="00B9507F"/>
    <w:rsid w:val="00BA5203"/>
    <w:rsid w:val="00BA5BEF"/>
    <w:rsid w:val="00BA6F91"/>
    <w:rsid w:val="00BA71EC"/>
    <w:rsid w:val="00BB143B"/>
    <w:rsid w:val="00BB5306"/>
    <w:rsid w:val="00BC14F0"/>
    <w:rsid w:val="00BC5A18"/>
    <w:rsid w:val="00BD493C"/>
    <w:rsid w:val="00BD4BBE"/>
    <w:rsid w:val="00BD594E"/>
    <w:rsid w:val="00BE0A09"/>
    <w:rsid w:val="00BE1DCA"/>
    <w:rsid w:val="00BE5EEA"/>
    <w:rsid w:val="00BE700B"/>
    <w:rsid w:val="00BF4F00"/>
    <w:rsid w:val="00C15B8C"/>
    <w:rsid w:val="00C22612"/>
    <w:rsid w:val="00C31A1D"/>
    <w:rsid w:val="00C372F6"/>
    <w:rsid w:val="00C37933"/>
    <w:rsid w:val="00C41CA3"/>
    <w:rsid w:val="00C42DF5"/>
    <w:rsid w:val="00C473B0"/>
    <w:rsid w:val="00C47969"/>
    <w:rsid w:val="00C52F77"/>
    <w:rsid w:val="00C554FF"/>
    <w:rsid w:val="00C7245B"/>
    <w:rsid w:val="00C80197"/>
    <w:rsid w:val="00C80FEC"/>
    <w:rsid w:val="00C86842"/>
    <w:rsid w:val="00C909FE"/>
    <w:rsid w:val="00CA2C07"/>
    <w:rsid w:val="00CA445D"/>
    <w:rsid w:val="00CA668F"/>
    <w:rsid w:val="00CC22D0"/>
    <w:rsid w:val="00CD1F2E"/>
    <w:rsid w:val="00CE0A4F"/>
    <w:rsid w:val="00CF088C"/>
    <w:rsid w:val="00CF4CBD"/>
    <w:rsid w:val="00D02ABF"/>
    <w:rsid w:val="00D03F46"/>
    <w:rsid w:val="00D1515D"/>
    <w:rsid w:val="00D1535A"/>
    <w:rsid w:val="00D17154"/>
    <w:rsid w:val="00D206D7"/>
    <w:rsid w:val="00D267E2"/>
    <w:rsid w:val="00D4630C"/>
    <w:rsid w:val="00D47352"/>
    <w:rsid w:val="00D47CE5"/>
    <w:rsid w:val="00D50FB4"/>
    <w:rsid w:val="00D51E06"/>
    <w:rsid w:val="00D653FF"/>
    <w:rsid w:val="00D66A07"/>
    <w:rsid w:val="00D704B6"/>
    <w:rsid w:val="00D766CF"/>
    <w:rsid w:val="00D767D2"/>
    <w:rsid w:val="00D8708D"/>
    <w:rsid w:val="00D87672"/>
    <w:rsid w:val="00D92E1E"/>
    <w:rsid w:val="00D9413B"/>
    <w:rsid w:val="00DA2036"/>
    <w:rsid w:val="00DB354E"/>
    <w:rsid w:val="00DD134F"/>
    <w:rsid w:val="00DD3BC2"/>
    <w:rsid w:val="00DD4AED"/>
    <w:rsid w:val="00DE1E38"/>
    <w:rsid w:val="00DE4BD0"/>
    <w:rsid w:val="00DF212D"/>
    <w:rsid w:val="00DF6963"/>
    <w:rsid w:val="00E01982"/>
    <w:rsid w:val="00E124F7"/>
    <w:rsid w:val="00E13EB0"/>
    <w:rsid w:val="00E20E7B"/>
    <w:rsid w:val="00E2264B"/>
    <w:rsid w:val="00E31D06"/>
    <w:rsid w:val="00E42453"/>
    <w:rsid w:val="00E502D2"/>
    <w:rsid w:val="00E525DF"/>
    <w:rsid w:val="00E645C6"/>
    <w:rsid w:val="00E6686C"/>
    <w:rsid w:val="00E70903"/>
    <w:rsid w:val="00E70F14"/>
    <w:rsid w:val="00E7477D"/>
    <w:rsid w:val="00E75524"/>
    <w:rsid w:val="00E75C07"/>
    <w:rsid w:val="00E77303"/>
    <w:rsid w:val="00E85F15"/>
    <w:rsid w:val="00E92092"/>
    <w:rsid w:val="00E9474A"/>
    <w:rsid w:val="00EA295A"/>
    <w:rsid w:val="00EA3E64"/>
    <w:rsid w:val="00EB3B2C"/>
    <w:rsid w:val="00EC20D5"/>
    <w:rsid w:val="00EC26D1"/>
    <w:rsid w:val="00EC3D0B"/>
    <w:rsid w:val="00ED3578"/>
    <w:rsid w:val="00ED5FBD"/>
    <w:rsid w:val="00ED629C"/>
    <w:rsid w:val="00EE62E7"/>
    <w:rsid w:val="00EF32F3"/>
    <w:rsid w:val="00EF3E3D"/>
    <w:rsid w:val="00F120F5"/>
    <w:rsid w:val="00F1290B"/>
    <w:rsid w:val="00F14737"/>
    <w:rsid w:val="00F20C97"/>
    <w:rsid w:val="00F26312"/>
    <w:rsid w:val="00F3093F"/>
    <w:rsid w:val="00F31A8E"/>
    <w:rsid w:val="00F32AFD"/>
    <w:rsid w:val="00F352DD"/>
    <w:rsid w:val="00F3730E"/>
    <w:rsid w:val="00F46254"/>
    <w:rsid w:val="00F553DD"/>
    <w:rsid w:val="00F56F83"/>
    <w:rsid w:val="00F67DE8"/>
    <w:rsid w:val="00F70DAF"/>
    <w:rsid w:val="00F72D04"/>
    <w:rsid w:val="00F7403A"/>
    <w:rsid w:val="00F7419D"/>
    <w:rsid w:val="00F75D34"/>
    <w:rsid w:val="00F96972"/>
    <w:rsid w:val="00FA0012"/>
    <w:rsid w:val="00FA4861"/>
    <w:rsid w:val="00FA7C68"/>
    <w:rsid w:val="00FB18F9"/>
    <w:rsid w:val="00FB2123"/>
    <w:rsid w:val="00FB21FD"/>
    <w:rsid w:val="00FB5E9A"/>
    <w:rsid w:val="00FC1E80"/>
    <w:rsid w:val="00FC3BB2"/>
    <w:rsid w:val="00FC48BE"/>
    <w:rsid w:val="00FD5539"/>
    <w:rsid w:val="00FF1EC6"/>
    <w:rsid w:val="00FF6E9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32CB"/>
  <w15:chartTrackingRefBased/>
  <w15:docId w15:val="{8DE59608-8008-40F4-B794-188B5F0C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0DAF"/>
    <w:rPr>
      <w:color w:val="0563C1" w:themeColor="hyperlink"/>
      <w:u w:val="single"/>
    </w:rPr>
  </w:style>
  <w:style w:type="character" w:styleId="a4">
    <w:name w:val="Unresolved Mention"/>
    <w:basedOn w:val="a0"/>
    <w:uiPriority w:val="99"/>
    <w:semiHidden/>
    <w:unhideWhenUsed/>
    <w:rsid w:val="00F70DAF"/>
    <w:rPr>
      <w:color w:val="605E5C"/>
      <w:shd w:val="clear" w:color="auto" w:fill="E1DFDD"/>
    </w:rPr>
  </w:style>
  <w:style w:type="paragraph" w:styleId="a5">
    <w:name w:val="List Paragraph"/>
    <w:basedOn w:val="a"/>
    <w:uiPriority w:val="34"/>
    <w:qFormat/>
    <w:rsid w:val="001C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dev/data-science/ml-reference/ml-glossary/convolutional-neural-network" TargetMode="External"/><Relationship Id="rId5" Type="http://schemas.openxmlformats.org/officeDocument/2006/relationships/hyperlink" Target="https://livingfo.com/shcho-take-nejronni-merezhi-ta-iak-vony-pratsiui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Катерина Костянтинівна</dc:creator>
  <cp:keywords/>
  <dc:description/>
  <cp:lastModifiedBy>Колосова Катерина Костянтинівна</cp:lastModifiedBy>
  <cp:revision>11</cp:revision>
  <dcterms:created xsi:type="dcterms:W3CDTF">2024-09-16T07:42:00Z</dcterms:created>
  <dcterms:modified xsi:type="dcterms:W3CDTF">2024-09-18T16:26:00Z</dcterms:modified>
</cp:coreProperties>
</file>