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9E9D8" w14:textId="167F75EB" w:rsidR="00F80CC7" w:rsidRDefault="000F3120"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КОМПЕНСАЦІЯ ЗА ЗРУЙНОВАНЕ, ЗНИЩЕНЕ МАЙНО</w:t>
      </w:r>
      <w:r w:rsidR="00E22C71">
        <w:rPr>
          <w:rFonts w:ascii="Times New Roman" w:hAnsi="Times New Roman" w:cs="Times New Roman"/>
          <w:b/>
          <w:bCs/>
          <w:sz w:val="28"/>
          <w:szCs w:val="28"/>
        </w:rPr>
        <w:t>:</w:t>
      </w:r>
      <w:bookmarkStart w:id="0" w:name="_GoBack"/>
      <w:bookmarkEnd w:id="0"/>
    </w:p>
    <w:p w14:paraId="78968CAC" w14:textId="656CB598" w:rsidR="00CC1709" w:rsidRPr="007E765E" w:rsidRDefault="00E22C71"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ПРОБЛЕМИ РЕАЛІЗАЦІЇ</w:t>
      </w:r>
    </w:p>
    <w:p w14:paraId="429F9CEB" w14:textId="7A9BB3B9" w:rsidR="00CC1709" w:rsidRPr="007E765E" w:rsidRDefault="000F3120"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Іщук Євген Миколайович</w:t>
      </w:r>
      <w:r w:rsidRPr="00FC7368">
        <w:rPr>
          <w:rFonts w:ascii="Times New Roman" w:hAnsi="Times New Roman" w:cs="Times New Roman"/>
          <w:b/>
          <w:bCs/>
          <w:sz w:val="28"/>
          <w:szCs w:val="28"/>
          <w:vertAlign w:val="superscript"/>
        </w:rPr>
        <w:t>1</w:t>
      </w:r>
      <w:r w:rsidR="00CC1709" w:rsidRPr="007E765E">
        <w:rPr>
          <w:rFonts w:ascii="Times New Roman" w:hAnsi="Times New Roman" w:cs="Times New Roman"/>
          <w:b/>
          <w:bCs/>
          <w:sz w:val="28"/>
          <w:szCs w:val="28"/>
        </w:rPr>
        <w:t xml:space="preserve">, </w:t>
      </w:r>
      <w:r>
        <w:rPr>
          <w:rFonts w:ascii="Times New Roman" w:hAnsi="Times New Roman" w:cs="Times New Roman"/>
          <w:b/>
          <w:bCs/>
          <w:sz w:val="28"/>
          <w:szCs w:val="28"/>
        </w:rPr>
        <w:t>Іщук Наталія Юріївна</w:t>
      </w:r>
      <w:r w:rsidRPr="00FC7368">
        <w:rPr>
          <w:rFonts w:ascii="Times New Roman" w:hAnsi="Times New Roman" w:cs="Times New Roman"/>
          <w:b/>
          <w:bCs/>
          <w:sz w:val="28"/>
          <w:szCs w:val="28"/>
          <w:vertAlign w:val="superscript"/>
        </w:rPr>
        <w:t>2</w:t>
      </w:r>
      <w:r>
        <w:rPr>
          <w:rFonts w:ascii="Times New Roman" w:hAnsi="Times New Roman" w:cs="Times New Roman"/>
          <w:b/>
          <w:bCs/>
          <w:sz w:val="28"/>
          <w:szCs w:val="28"/>
        </w:rPr>
        <w:t>,</w:t>
      </w:r>
    </w:p>
    <w:p w14:paraId="0053B5B9" w14:textId="6F7A53B6"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FC7368">
        <w:rPr>
          <w:rFonts w:ascii="Times New Roman" w:hAnsi="Times New Roman" w:cs="Times New Roman"/>
          <w:i/>
          <w:iCs/>
          <w:sz w:val="28"/>
          <w:szCs w:val="28"/>
        </w:rPr>
        <w:t>ГО «Всеукраїнська асоціація центрів надання адміністративних послуг»</w:t>
      </w:r>
      <w:r w:rsidRPr="007E765E">
        <w:rPr>
          <w:rFonts w:ascii="Times New Roman" w:hAnsi="Times New Roman" w:cs="Times New Roman"/>
          <w:i/>
          <w:iCs/>
          <w:sz w:val="28"/>
          <w:szCs w:val="28"/>
        </w:rPr>
        <w:t>, місто</w:t>
      </w:r>
      <w:r w:rsidR="00FC7368">
        <w:rPr>
          <w:rFonts w:ascii="Times New Roman" w:hAnsi="Times New Roman" w:cs="Times New Roman"/>
          <w:i/>
          <w:iCs/>
          <w:sz w:val="28"/>
          <w:szCs w:val="28"/>
        </w:rPr>
        <w:t xml:space="preserve"> Київ</w:t>
      </w:r>
      <w:r w:rsidRPr="007E765E">
        <w:rPr>
          <w:rFonts w:ascii="Times New Roman" w:hAnsi="Times New Roman" w:cs="Times New Roman"/>
          <w:i/>
          <w:iCs/>
          <w:sz w:val="28"/>
          <w:szCs w:val="28"/>
        </w:rPr>
        <w:t>,</w:t>
      </w:r>
      <w:r w:rsidR="0045738B">
        <w:rPr>
          <w:rFonts w:ascii="Times New Roman" w:hAnsi="Times New Roman" w:cs="Times New Roman"/>
          <w:i/>
          <w:iCs/>
          <w:sz w:val="28"/>
          <w:szCs w:val="28"/>
        </w:rPr>
        <w:t xml:space="preserve"> </w:t>
      </w:r>
      <w:r w:rsidR="00FC7368">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266F1F39" w14:textId="5423863E"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2</w:t>
      </w:r>
      <w:r w:rsidR="00FC7368">
        <w:rPr>
          <w:rFonts w:ascii="Times New Roman" w:hAnsi="Times New Roman" w:cs="Times New Roman"/>
          <w:i/>
          <w:iCs/>
          <w:sz w:val="28"/>
          <w:szCs w:val="28"/>
        </w:rPr>
        <w:t>Донецький національний університет ім</w:t>
      </w:r>
      <w:r w:rsidR="00E22C71">
        <w:rPr>
          <w:rFonts w:ascii="Times New Roman" w:hAnsi="Times New Roman" w:cs="Times New Roman"/>
          <w:i/>
          <w:iCs/>
          <w:sz w:val="28"/>
          <w:szCs w:val="28"/>
        </w:rPr>
        <w:t>ені</w:t>
      </w:r>
      <w:r w:rsidR="00FC7368">
        <w:rPr>
          <w:rFonts w:ascii="Times New Roman" w:hAnsi="Times New Roman" w:cs="Times New Roman"/>
          <w:i/>
          <w:iCs/>
          <w:sz w:val="28"/>
          <w:szCs w:val="28"/>
        </w:rPr>
        <w:t xml:space="preserve"> Василя Стуса</w:t>
      </w:r>
      <w:r w:rsidRPr="007E765E">
        <w:rPr>
          <w:rFonts w:ascii="Times New Roman" w:hAnsi="Times New Roman" w:cs="Times New Roman"/>
          <w:i/>
          <w:iCs/>
          <w:sz w:val="28"/>
          <w:szCs w:val="28"/>
        </w:rPr>
        <w:t>, місто</w:t>
      </w:r>
      <w:r w:rsidR="00FC7368">
        <w:rPr>
          <w:rFonts w:ascii="Times New Roman" w:hAnsi="Times New Roman" w:cs="Times New Roman"/>
          <w:i/>
          <w:iCs/>
          <w:sz w:val="28"/>
          <w:szCs w:val="28"/>
        </w:rPr>
        <w:t xml:space="preserve"> Вінниця</w:t>
      </w:r>
      <w:r w:rsidRPr="007E765E">
        <w:rPr>
          <w:rFonts w:ascii="Times New Roman" w:hAnsi="Times New Roman" w:cs="Times New Roman"/>
          <w:i/>
          <w:iCs/>
          <w:sz w:val="28"/>
          <w:szCs w:val="28"/>
        </w:rPr>
        <w:t xml:space="preserve">, </w:t>
      </w:r>
      <w:r w:rsidR="00FC7368">
        <w:rPr>
          <w:rFonts w:ascii="Times New Roman" w:hAnsi="Times New Roman" w:cs="Times New Roman"/>
          <w:i/>
          <w:iCs/>
          <w:sz w:val="28"/>
          <w:szCs w:val="28"/>
        </w:rPr>
        <w:t>У</w:t>
      </w:r>
      <w:r w:rsidRPr="007E765E">
        <w:rPr>
          <w:rFonts w:ascii="Times New Roman" w:hAnsi="Times New Roman" w:cs="Times New Roman"/>
          <w:i/>
          <w:iCs/>
          <w:sz w:val="28"/>
          <w:szCs w:val="28"/>
        </w:rPr>
        <w:t>країна</w:t>
      </w:r>
    </w:p>
    <w:p w14:paraId="100D9D36" w14:textId="5969AADF" w:rsidR="00CC1709"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hyperlink r:id="rId5" w:history="1">
        <w:r w:rsidR="00FC7368" w:rsidRPr="002D626D">
          <w:rPr>
            <w:rStyle w:val="a7"/>
            <w:rFonts w:ascii="Times New Roman" w:hAnsi="Times New Roman" w:cs="Times New Roman"/>
            <w:sz w:val="28"/>
            <w:szCs w:val="28"/>
            <w:lang w:val="de-DE"/>
          </w:rPr>
          <w:t>e_ischuk@ukr.net</w:t>
        </w:r>
      </w:hyperlink>
      <w:r w:rsidR="00FC7368">
        <w:rPr>
          <w:rFonts w:ascii="Times New Roman" w:hAnsi="Times New Roman" w:cs="Times New Roman"/>
          <w:sz w:val="28"/>
          <w:szCs w:val="28"/>
          <w:lang w:val="de-DE"/>
        </w:rPr>
        <w:t xml:space="preserve"> </w:t>
      </w:r>
    </w:p>
    <w:p w14:paraId="7554D7C3" w14:textId="77777777" w:rsidR="00CC1709" w:rsidRPr="007E765E" w:rsidRDefault="00CC1709" w:rsidP="00CC1709">
      <w:pPr>
        <w:spacing w:after="0" w:line="276" w:lineRule="auto"/>
        <w:rPr>
          <w:rFonts w:ascii="Times New Roman" w:hAnsi="Times New Roman" w:cs="Times New Roman"/>
          <w:sz w:val="28"/>
          <w:szCs w:val="28"/>
        </w:rPr>
      </w:pPr>
    </w:p>
    <w:p w14:paraId="4186EB21" w14:textId="77777777" w:rsidR="00A6625C" w:rsidRPr="00A6625C" w:rsidRDefault="00A6625C" w:rsidP="00A6625C">
      <w:pPr>
        <w:spacing w:after="0" w:line="23" w:lineRule="atLeast"/>
        <w:ind w:firstLine="709"/>
        <w:jc w:val="both"/>
        <w:rPr>
          <w:rFonts w:ascii="Times New Roman" w:hAnsi="Times New Roman" w:cs="Times New Roman"/>
          <w:sz w:val="28"/>
          <w:szCs w:val="28"/>
          <w:bdr w:val="none" w:sz="0" w:space="0" w:color="auto" w:frame="1"/>
        </w:rPr>
      </w:pPr>
      <w:r w:rsidRPr="00A6625C">
        <w:rPr>
          <w:rFonts w:ascii="Times New Roman" w:hAnsi="Times New Roman" w:cs="Times New Roman"/>
          <w:sz w:val="28"/>
          <w:szCs w:val="28"/>
          <w:bdr w:val="none" w:sz="0" w:space="0" w:color="auto" w:frame="1"/>
        </w:rPr>
        <w:t xml:space="preserve">Станом на кінець травня 2023 року сума прямих збитків, завданих житловому фонду України внаслідок повномасштабної війни, складає понад $54 млрд. Це більше третини від загальних прямих збитків інфраструктури та активів України за даними, що обраховані командою KSE </w:t>
      </w:r>
      <w:proofErr w:type="spellStart"/>
      <w:r w:rsidRPr="00A6625C">
        <w:rPr>
          <w:rFonts w:ascii="Times New Roman" w:hAnsi="Times New Roman" w:cs="Times New Roman"/>
          <w:sz w:val="28"/>
          <w:szCs w:val="28"/>
          <w:bdr w:val="none" w:sz="0" w:space="0" w:color="auto" w:frame="1"/>
        </w:rPr>
        <w:t>Institute</w:t>
      </w:r>
      <w:proofErr w:type="spellEnd"/>
      <w:r w:rsidRPr="00A6625C">
        <w:rPr>
          <w:rFonts w:ascii="Times New Roman" w:hAnsi="Times New Roman" w:cs="Times New Roman"/>
          <w:sz w:val="28"/>
          <w:szCs w:val="28"/>
          <w:bdr w:val="none" w:sz="0" w:space="0" w:color="auto" w:frame="1"/>
        </w:rPr>
        <w:t xml:space="preserve"> (аналітичний підрозділ Київської школи економіки) в межах </w:t>
      </w:r>
      <w:proofErr w:type="spellStart"/>
      <w:r w:rsidRPr="00A6625C">
        <w:rPr>
          <w:rFonts w:ascii="Times New Roman" w:hAnsi="Times New Roman" w:cs="Times New Roman"/>
          <w:sz w:val="28"/>
          <w:szCs w:val="28"/>
          <w:bdr w:val="none" w:sz="0" w:space="0" w:color="auto" w:frame="1"/>
        </w:rPr>
        <w:t>проєкту</w:t>
      </w:r>
      <w:proofErr w:type="spellEnd"/>
      <w:r w:rsidRPr="00A6625C">
        <w:rPr>
          <w:rFonts w:ascii="Times New Roman" w:hAnsi="Times New Roman" w:cs="Times New Roman"/>
          <w:sz w:val="28"/>
          <w:szCs w:val="28"/>
          <w:bdr w:val="none" w:sz="0" w:space="0" w:color="auto" w:frame="1"/>
        </w:rPr>
        <w:t xml:space="preserve"> «Росія заплатить».</w:t>
      </w:r>
    </w:p>
    <w:p w14:paraId="2EB99CEB" w14:textId="079AFE01" w:rsidR="00FC7368" w:rsidRPr="006A1C23" w:rsidRDefault="00A6625C" w:rsidP="00A6625C">
      <w:pPr>
        <w:spacing w:after="0" w:line="23" w:lineRule="atLeast"/>
        <w:ind w:firstLine="709"/>
        <w:jc w:val="both"/>
        <w:rPr>
          <w:rFonts w:ascii="Times New Roman" w:hAnsi="Times New Roman" w:cs="Times New Roman"/>
          <w:sz w:val="28"/>
          <w:szCs w:val="28"/>
          <w:lang w:val="ru-RU"/>
        </w:rPr>
      </w:pPr>
      <w:r w:rsidRPr="00A6625C">
        <w:rPr>
          <w:rFonts w:ascii="Times New Roman" w:hAnsi="Times New Roman" w:cs="Times New Roman"/>
          <w:sz w:val="28"/>
          <w:szCs w:val="28"/>
          <w:bdr w:val="none" w:sz="0" w:space="0" w:color="auto" w:frame="1"/>
        </w:rPr>
        <w:t>Сумарна кількість пошкодж</w:t>
      </w:r>
      <w:r>
        <w:rPr>
          <w:rFonts w:ascii="Times New Roman" w:hAnsi="Times New Roman" w:cs="Times New Roman"/>
          <w:sz w:val="28"/>
          <w:szCs w:val="28"/>
          <w:bdr w:val="none" w:sz="0" w:space="0" w:color="auto" w:frame="1"/>
        </w:rPr>
        <w:t>е</w:t>
      </w:r>
      <w:r w:rsidRPr="00A6625C">
        <w:rPr>
          <w:rFonts w:ascii="Times New Roman" w:hAnsi="Times New Roman" w:cs="Times New Roman"/>
          <w:sz w:val="28"/>
          <w:szCs w:val="28"/>
          <w:bdr w:val="none" w:sz="0" w:space="0" w:color="auto" w:frame="1"/>
        </w:rPr>
        <w:t>них об’єктів житлового фонду станом на червень 2023 року складає понад 163 тисячі. Загальна площа пошкоджених або зруйнованих об’єктів – 87 мільйонів м</w:t>
      </w:r>
      <w:r w:rsidRPr="00A6625C">
        <w:rPr>
          <w:rFonts w:ascii="Times New Roman" w:hAnsi="Times New Roman" w:cs="Times New Roman"/>
          <w:sz w:val="28"/>
          <w:szCs w:val="28"/>
          <w:bdr w:val="none" w:sz="0" w:space="0" w:color="auto" w:frame="1"/>
          <w:vertAlign w:val="superscript"/>
        </w:rPr>
        <w:t>2</w:t>
      </w:r>
      <w:r w:rsidRPr="00A6625C">
        <w:rPr>
          <w:rFonts w:ascii="Times New Roman" w:hAnsi="Times New Roman" w:cs="Times New Roman"/>
          <w:sz w:val="28"/>
          <w:szCs w:val="28"/>
          <w:bdr w:val="none" w:sz="0" w:space="0" w:color="auto" w:frame="1"/>
        </w:rPr>
        <w:t>, що</w:t>
      </w:r>
      <w:r>
        <w:rPr>
          <w:rFonts w:ascii="Times New Roman" w:hAnsi="Times New Roman" w:cs="Times New Roman"/>
          <w:sz w:val="28"/>
          <w:szCs w:val="28"/>
          <w:bdr w:val="none" w:sz="0" w:space="0" w:color="auto" w:frame="1"/>
        </w:rPr>
        <w:t xml:space="preserve"> </w:t>
      </w:r>
      <w:r w:rsidRPr="00A6625C">
        <w:rPr>
          <w:rFonts w:ascii="Times New Roman" w:hAnsi="Times New Roman" w:cs="Times New Roman"/>
          <w:sz w:val="28"/>
          <w:szCs w:val="28"/>
          <w:bdr w:val="none" w:sz="0" w:space="0" w:color="auto" w:frame="1"/>
        </w:rPr>
        <w:t>складає 8,6% від загальної площі житлового фонду України.</w:t>
      </w:r>
      <w:r w:rsidRPr="00A6625C">
        <w:rPr>
          <w:rFonts w:ascii="Times New Roman" w:hAnsi="Times New Roman" w:cs="Times New Roman"/>
          <w:sz w:val="28"/>
          <w:szCs w:val="28"/>
        </w:rPr>
        <w:t xml:space="preserve"> </w:t>
      </w:r>
      <w:r w:rsidRPr="006A1C23">
        <w:rPr>
          <w:rFonts w:ascii="Times New Roman" w:hAnsi="Times New Roman" w:cs="Times New Roman"/>
          <w:sz w:val="28"/>
          <w:szCs w:val="28"/>
          <w:lang w:val="ru-RU"/>
        </w:rPr>
        <w:t>[</w:t>
      </w:r>
      <w:r w:rsidR="00EC1A1E">
        <w:rPr>
          <w:rFonts w:ascii="Times New Roman" w:hAnsi="Times New Roman" w:cs="Times New Roman"/>
          <w:sz w:val="28"/>
          <w:szCs w:val="28"/>
          <w:lang w:val="ru-RU"/>
        </w:rPr>
        <w:t>1</w:t>
      </w:r>
      <w:r w:rsidRPr="006A1C23">
        <w:rPr>
          <w:rFonts w:ascii="Times New Roman" w:hAnsi="Times New Roman" w:cs="Times New Roman"/>
          <w:sz w:val="28"/>
          <w:szCs w:val="28"/>
          <w:lang w:val="ru-RU"/>
        </w:rPr>
        <w:t>]</w:t>
      </w:r>
    </w:p>
    <w:p w14:paraId="3B67D337" w14:textId="71E1D834" w:rsidR="00A6625C" w:rsidRDefault="00A6625C" w:rsidP="00A6625C">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Аби </w:t>
      </w:r>
      <w:r w:rsidR="006A1C23">
        <w:rPr>
          <w:rFonts w:ascii="Times New Roman" w:hAnsi="Times New Roman" w:cs="Times New Roman"/>
          <w:sz w:val="28"/>
          <w:szCs w:val="28"/>
        </w:rPr>
        <w:t>забезпечити власникам такого житла можливість отримати бодай якусь компенсацію</w:t>
      </w:r>
      <w:r w:rsidR="00E22C71">
        <w:rPr>
          <w:rFonts w:ascii="Times New Roman" w:hAnsi="Times New Roman" w:cs="Times New Roman"/>
          <w:sz w:val="28"/>
          <w:szCs w:val="28"/>
        </w:rPr>
        <w:t>,</w:t>
      </w:r>
      <w:r w:rsidR="006A1C23">
        <w:rPr>
          <w:rFonts w:ascii="Times New Roman" w:hAnsi="Times New Roman" w:cs="Times New Roman"/>
          <w:sz w:val="28"/>
          <w:szCs w:val="28"/>
        </w:rPr>
        <w:t xml:space="preserve"> Урядом прийнято низку рішень, Верховною Радою України на законодавчому рівні забезпечено українцям можливість реалізації права на отримання компенсації.</w:t>
      </w:r>
    </w:p>
    <w:p w14:paraId="419BACB6" w14:textId="11281446" w:rsidR="00FC7368" w:rsidRDefault="00FC7368" w:rsidP="00A6625C">
      <w:pPr>
        <w:spacing w:after="0" w:line="23" w:lineRule="atLeast"/>
        <w:ind w:firstLine="709"/>
        <w:jc w:val="both"/>
        <w:rPr>
          <w:rFonts w:ascii="Times New Roman" w:hAnsi="Times New Roman" w:cs="Times New Roman"/>
          <w:sz w:val="28"/>
          <w:szCs w:val="28"/>
        </w:rPr>
      </w:pPr>
      <w:r w:rsidRPr="00A6625C">
        <w:rPr>
          <w:rFonts w:ascii="Times New Roman" w:hAnsi="Times New Roman" w:cs="Times New Roman"/>
          <w:sz w:val="28"/>
          <w:szCs w:val="28"/>
        </w:rPr>
        <w:t>22 травня 2023 року набув чинності прийнятий</w:t>
      </w:r>
      <w:r w:rsidRPr="00FC7368">
        <w:rPr>
          <w:rFonts w:ascii="Times New Roman" w:hAnsi="Times New Roman" w:cs="Times New Roman"/>
          <w:sz w:val="28"/>
          <w:szCs w:val="28"/>
        </w:rPr>
        <w:t xml:space="preserve"> Верховною Радою України 23.02.2023 року Закон №2923-ІХ «</w:t>
      </w:r>
      <w:r w:rsidRPr="00FC7368">
        <w:rPr>
          <w:rFonts w:ascii="Times New Roman" w:hAnsi="Times New Roman" w:cs="Times New Roman"/>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FC7368">
        <w:rPr>
          <w:rFonts w:ascii="Times New Roman" w:hAnsi="Times New Roman" w:cs="Times New Roman"/>
          <w:sz w:val="28"/>
          <w:szCs w:val="28"/>
        </w:rPr>
        <w:t>»</w:t>
      </w:r>
      <w:r>
        <w:rPr>
          <w:rFonts w:ascii="Times New Roman" w:hAnsi="Times New Roman" w:cs="Times New Roman"/>
          <w:sz w:val="28"/>
          <w:szCs w:val="28"/>
        </w:rPr>
        <w:t>.</w:t>
      </w:r>
      <w:r w:rsidR="006A1C23" w:rsidRPr="006A1C23">
        <w:rPr>
          <w:sz w:val="28"/>
          <w:szCs w:val="28"/>
        </w:rPr>
        <w:t xml:space="preserve"> </w:t>
      </w:r>
      <w:r w:rsidR="006A1C23" w:rsidRPr="006A1C23">
        <w:rPr>
          <w:rFonts w:ascii="Times New Roman" w:hAnsi="Times New Roman" w:cs="Times New Roman"/>
          <w:sz w:val="28"/>
          <w:szCs w:val="28"/>
        </w:rPr>
        <w:t>[</w:t>
      </w:r>
      <w:r w:rsidR="00EC1A1E">
        <w:rPr>
          <w:rFonts w:ascii="Times New Roman" w:hAnsi="Times New Roman" w:cs="Times New Roman"/>
          <w:sz w:val="28"/>
          <w:szCs w:val="28"/>
        </w:rPr>
        <w:t>2</w:t>
      </w:r>
      <w:r w:rsidR="006A1C23" w:rsidRPr="006A1C23">
        <w:rPr>
          <w:rFonts w:ascii="Times New Roman" w:hAnsi="Times New Roman" w:cs="Times New Roman"/>
          <w:sz w:val="28"/>
          <w:szCs w:val="28"/>
        </w:rPr>
        <w:t>]</w:t>
      </w:r>
    </w:p>
    <w:p w14:paraId="2A5EFA12" w14:textId="6AFE38BB" w:rsidR="006A1C23" w:rsidRPr="00FC7368" w:rsidRDefault="006A1C23" w:rsidP="00B2078D">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30 травня 2023 року Уряд України постановою №600 затвердив порядок реалізації цього закону</w:t>
      </w:r>
      <w:r w:rsidR="00B2078D">
        <w:rPr>
          <w:rFonts w:ascii="Times New Roman" w:hAnsi="Times New Roman" w:cs="Times New Roman"/>
          <w:sz w:val="28"/>
          <w:szCs w:val="28"/>
        </w:rPr>
        <w:t xml:space="preserve"> та механізм визначення розміру компенсації</w:t>
      </w:r>
      <w:r>
        <w:rPr>
          <w:rFonts w:ascii="Times New Roman" w:hAnsi="Times New Roman" w:cs="Times New Roman"/>
          <w:sz w:val="28"/>
          <w:szCs w:val="28"/>
        </w:rPr>
        <w:t>.</w:t>
      </w:r>
      <w:r w:rsidRPr="006A1C23">
        <w:rPr>
          <w:sz w:val="28"/>
          <w:szCs w:val="28"/>
        </w:rPr>
        <w:t xml:space="preserve"> </w:t>
      </w:r>
      <w:r w:rsidRPr="006A1C23">
        <w:rPr>
          <w:rFonts w:ascii="Times New Roman" w:hAnsi="Times New Roman" w:cs="Times New Roman"/>
          <w:sz w:val="28"/>
          <w:szCs w:val="28"/>
        </w:rPr>
        <w:t>[</w:t>
      </w:r>
      <w:r w:rsidR="001621B3">
        <w:rPr>
          <w:rFonts w:ascii="Times New Roman" w:hAnsi="Times New Roman" w:cs="Times New Roman"/>
          <w:sz w:val="28"/>
          <w:szCs w:val="28"/>
        </w:rPr>
        <w:t>3</w:t>
      </w:r>
      <w:r w:rsidRPr="006A1C23">
        <w:rPr>
          <w:rFonts w:ascii="Times New Roman" w:hAnsi="Times New Roman" w:cs="Times New Roman"/>
          <w:sz w:val="28"/>
          <w:szCs w:val="28"/>
        </w:rPr>
        <w:t>]</w:t>
      </w:r>
    </w:p>
    <w:p w14:paraId="46B8609B" w14:textId="54ABD45A" w:rsidR="006A1C23" w:rsidRPr="006A1C23" w:rsidRDefault="006A1C23" w:rsidP="00B2078D">
      <w:pPr>
        <w:pStyle w:val="a8"/>
        <w:shd w:val="clear" w:color="auto" w:fill="FFFFFF"/>
        <w:spacing w:before="0" w:beforeAutospacing="0" w:after="0" w:afterAutospacing="0" w:line="23" w:lineRule="atLeast"/>
        <w:ind w:firstLine="709"/>
        <w:jc w:val="both"/>
        <w:textAlignment w:val="baseline"/>
        <w:rPr>
          <w:sz w:val="28"/>
          <w:szCs w:val="28"/>
          <w:lang w:val="uk-UA"/>
        </w:rPr>
      </w:pPr>
      <w:r w:rsidRPr="00A6625C">
        <w:rPr>
          <w:sz w:val="28"/>
          <w:szCs w:val="28"/>
          <w:lang w:val="uk-UA"/>
        </w:rPr>
        <w:t xml:space="preserve">Від початку повномасштабної агресії українці подали понад 350 тисяч заявок про зруйноване чи пошкоджене житло через </w:t>
      </w:r>
      <w:proofErr w:type="spellStart"/>
      <w:r w:rsidRPr="00A6625C">
        <w:rPr>
          <w:sz w:val="28"/>
          <w:szCs w:val="28"/>
          <w:lang w:val="uk-UA"/>
        </w:rPr>
        <w:t>застосунок</w:t>
      </w:r>
      <w:proofErr w:type="spellEnd"/>
      <w:r w:rsidRPr="00A6625C">
        <w:rPr>
          <w:sz w:val="28"/>
          <w:szCs w:val="28"/>
          <w:lang w:val="uk-UA"/>
        </w:rPr>
        <w:t xml:space="preserve"> Дія. У 2023 році Уряд почав реалізацію комплексної програми відбудови житла під назвою </w:t>
      </w:r>
      <w:proofErr w:type="spellStart"/>
      <w:r w:rsidRPr="00A6625C">
        <w:rPr>
          <w:sz w:val="28"/>
          <w:szCs w:val="28"/>
          <w:lang w:val="uk-UA"/>
        </w:rPr>
        <w:t>єВідновлення</w:t>
      </w:r>
      <w:proofErr w:type="spellEnd"/>
      <w:r w:rsidRPr="00A6625C">
        <w:rPr>
          <w:sz w:val="28"/>
          <w:szCs w:val="28"/>
          <w:lang w:val="uk-UA"/>
        </w:rPr>
        <w:t xml:space="preserve">. Ця програма має три складові. Перша – це виділення цільових коштів для ремонту пошкодженого майна (до 500 тисяч гривень), яка вже працює. У 2024 році повноцінно розгорнуто другу та третю складові </w:t>
      </w:r>
      <w:proofErr w:type="spellStart"/>
      <w:r w:rsidRPr="00A6625C">
        <w:rPr>
          <w:sz w:val="28"/>
          <w:szCs w:val="28"/>
          <w:lang w:val="uk-UA"/>
        </w:rPr>
        <w:t>єВідновлення</w:t>
      </w:r>
      <w:proofErr w:type="spellEnd"/>
      <w:r w:rsidRPr="00A6625C">
        <w:rPr>
          <w:sz w:val="28"/>
          <w:szCs w:val="28"/>
          <w:lang w:val="uk-UA"/>
        </w:rPr>
        <w:t>, а саме видачу житлових сертифікатів, завдяки яким власники зруйнованого житла можуть придбати нову оселю, та запуск компенсації громадянам, які зробили ремонти у пошкодженому житлі власним коштом.</w:t>
      </w:r>
      <w:r>
        <w:rPr>
          <w:sz w:val="28"/>
          <w:szCs w:val="28"/>
          <w:lang w:val="uk-UA"/>
        </w:rPr>
        <w:t xml:space="preserve"> </w:t>
      </w:r>
      <w:r w:rsidRPr="006A1C23">
        <w:rPr>
          <w:sz w:val="28"/>
          <w:szCs w:val="28"/>
          <w:lang w:val="uk-UA"/>
        </w:rPr>
        <w:t>[</w:t>
      </w:r>
      <w:r w:rsidR="00EC1A1E">
        <w:rPr>
          <w:sz w:val="28"/>
          <w:szCs w:val="28"/>
          <w:lang w:val="uk-UA"/>
        </w:rPr>
        <w:t>4</w:t>
      </w:r>
      <w:r w:rsidRPr="006A1C23">
        <w:rPr>
          <w:sz w:val="28"/>
          <w:szCs w:val="28"/>
          <w:lang w:val="uk-UA"/>
        </w:rPr>
        <w:t>]</w:t>
      </w:r>
    </w:p>
    <w:p w14:paraId="0C3D94D7" w14:textId="44F0A00B" w:rsidR="00FC7368" w:rsidRPr="00472D5F" w:rsidRDefault="00472D5F" w:rsidP="00B2078D">
      <w:pPr>
        <w:spacing w:after="0" w:line="23" w:lineRule="atLeast"/>
        <w:ind w:firstLine="708"/>
        <w:jc w:val="both"/>
        <w:rPr>
          <w:rFonts w:ascii="Times New Roman" w:hAnsi="Times New Roman" w:cs="Times New Roman"/>
          <w:sz w:val="28"/>
          <w:szCs w:val="28"/>
        </w:rPr>
      </w:pPr>
      <w:r w:rsidRPr="00472D5F">
        <w:rPr>
          <w:rFonts w:ascii="Times New Roman" w:hAnsi="Times New Roman" w:cs="Times New Roman"/>
          <w:sz w:val="28"/>
          <w:szCs w:val="28"/>
        </w:rPr>
        <w:t xml:space="preserve">Разом із тим, сотні тисяч </w:t>
      </w:r>
      <w:r>
        <w:rPr>
          <w:rFonts w:ascii="Times New Roman" w:hAnsi="Times New Roman" w:cs="Times New Roman"/>
          <w:sz w:val="28"/>
          <w:szCs w:val="28"/>
        </w:rPr>
        <w:t xml:space="preserve">українців, які втратили своє житло внаслідок агресивної війни проти України та змушені були покинути свої міста та села, наразі не можуть реалізувати своє право на отримання компенсації за </w:t>
      </w:r>
      <w:r>
        <w:rPr>
          <w:rFonts w:ascii="Times New Roman" w:hAnsi="Times New Roman" w:cs="Times New Roman"/>
          <w:sz w:val="28"/>
          <w:szCs w:val="28"/>
        </w:rPr>
        <w:lastRenderedPageBreak/>
        <w:t>зруйноване майно, власниками якого вони є, та позбавлені можливостей вирішити свої житлові питання</w:t>
      </w:r>
      <w:r w:rsidR="00B2078D">
        <w:rPr>
          <w:rFonts w:ascii="Times New Roman" w:hAnsi="Times New Roman" w:cs="Times New Roman"/>
          <w:sz w:val="28"/>
          <w:szCs w:val="28"/>
        </w:rPr>
        <w:t xml:space="preserve"> у громадах, до яких вимушено переселились.</w:t>
      </w:r>
      <w:r>
        <w:rPr>
          <w:rFonts w:ascii="Times New Roman" w:hAnsi="Times New Roman" w:cs="Times New Roman"/>
          <w:sz w:val="28"/>
          <w:szCs w:val="28"/>
        </w:rPr>
        <w:t xml:space="preserve"> </w:t>
      </w:r>
    </w:p>
    <w:p w14:paraId="3183C3F7" w14:textId="1DA73AF5" w:rsidR="00FC7368" w:rsidRDefault="00E22C71" w:rsidP="00B2078D">
      <w:pPr>
        <w:spacing w:after="0" w:line="23"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Однією з причин </w:t>
      </w:r>
      <w:r w:rsidR="00B2078D">
        <w:rPr>
          <w:rFonts w:ascii="Times New Roman" w:hAnsi="Times New Roman" w:cs="Times New Roman"/>
          <w:sz w:val="28"/>
          <w:szCs w:val="28"/>
        </w:rPr>
        <w:t xml:space="preserve">цього є умови надання такої компенсації, які визначені законом, а саме необхідність обстеження такого об’єкту відповідною Комісією, </w:t>
      </w:r>
      <w:r>
        <w:rPr>
          <w:rFonts w:ascii="Times New Roman" w:hAnsi="Times New Roman" w:cs="Times New Roman"/>
          <w:sz w:val="28"/>
          <w:szCs w:val="28"/>
        </w:rPr>
        <w:t>тому</w:t>
      </w:r>
      <w:r w:rsidR="00B2078D">
        <w:rPr>
          <w:rFonts w:ascii="Times New Roman" w:hAnsi="Times New Roman" w:cs="Times New Roman"/>
          <w:sz w:val="28"/>
          <w:szCs w:val="28"/>
        </w:rPr>
        <w:t>, відповідно, потрібен доступ до такого об’єкта. Саме тому</w:t>
      </w:r>
      <w:r w:rsidR="00F46973">
        <w:rPr>
          <w:rFonts w:ascii="Times New Roman" w:hAnsi="Times New Roman" w:cs="Times New Roman"/>
          <w:sz w:val="28"/>
          <w:szCs w:val="28"/>
        </w:rPr>
        <w:t>, ті об’єкти, які перебувають на тимчасово окупованій території або території, де ведуться активні бойові дії, об’єктивно не можуть бути обстежені з метою визначення факту та розміру руйнувань, а також визначення розміру</w:t>
      </w:r>
      <w:r w:rsidR="00B2078D">
        <w:rPr>
          <w:rFonts w:ascii="Times New Roman" w:hAnsi="Times New Roman" w:cs="Times New Roman"/>
          <w:sz w:val="28"/>
          <w:szCs w:val="28"/>
        </w:rPr>
        <w:t xml:space="preserve"> </w:t>
      </w:r>
      <w:r w:rsidR="00F46973">
        <w:rPr>
          <w:rFonts w:ascii="Times New Roman" w:hAnsi="Times New Roman" w:cs="Times New Roman"/>
          <w:sz w:val="28"/>
          <w:szCs w:val="28"/>
        </w:rPr>
        <w:t>такої компенсації.</w:t>
      </w:r>
    </w:p>
    <w:p w14:paraId="51C9E402" w14:textId="35C660A5" w:rsidR="00F46973" w:rsidRDefault="00F46973" w:rsidP="00B2078D">
      <w:pPr>
        <w:spacing w:after="0" w:line="23"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Задля вирішення цієї проблеми Уряд постановою від 27.10.2023 року №1185 запровадив експериментальний проект щодо проведення обстеження знищених окремих категорій об’єктів нерухомого майна, зокрема із застосуванням інформаційних продуктів дистанційного зондування поверхні Землі. </w:t>
      </w:r>
      <w:r w:rsidRPr="00F46973">
        <w:rPr>
          <w:rFonts w:ascii="Times New Roman" w:hAnsi="Times New Roman" w:cs="Times New Roman"/>
          <w:sz w:val="28"/>
          <w:szCs w:val="28"/>
        </w:rPr>
        <w:t>[</w:t>
      </w:r>
      <w:r w:rsidR="001621B3">
        <w:rPr>
          <w:rFonts w:ascii="Times New Roman" w:hAnsi="Times New Roman" w:cs="Times New Roman"/>
          <w:sz w:val="28"/>
          <w:szCs w:val="28"/>
        </w:rPr>
        <w:t>5</w:t>
      </w:r>
      <w:r w:rsidRPr="00F46973">
        <w:rPr>
          <w:rFonts w:ascii="Times New Roman" w:hAnsi="Times New Roman" w:cs="Times New Roman"/>
          <w:sz w:val="28"/>
          <w:szCs w:val="28"/>
        </w:rPr>
        <w:t>]</w:t>
      </w:r>
      <w:r w:rsidR="00A36491">
        <w:rPr>
          <w:rFonts w:ascii="Times New Roman" w:hAnsi="Times New Roman" w:cs="Times New Roman"/>
          <w:sz w:val="28"/>
          <w:szCs w:val="28"/>
        </w:rPr>
        <w:t xml:space="preserve"> Але оскільки це лише експеримент</w:t>
      </w:r>
      <w:r w:rsidR="00A93061">
        <w:rPr>
          <w:rFonts w:ascii="Times New Roman" w:hAnsi="Times New Roman" w:cs="Times New Roman"/>
          <w:sz w:val="28"/>
          <w:szCs w:val="28"/>
        </w:rPr>
        <w:t>, т</w:t>
      </w:r>
      <w:r w:rsidR="00A36491">
        <w:rPr>
          <w:rFonts w:ascii="Times New Roman" w:hAnsi="Times New Roman" w:cs="Times New Roman"/>
          <w:sz w:val="28"/>
          <w:szCs w:val="28"/>
        </w:rPr>
        <w:t>о він стосується лише одного населеного пункту – місто Мелітополь, який наразі перебуває в окупації.</w:t>
      </w:r>
    </w:p>
    <w:p w14:paraId="4EED7F8D" w14:textId="3DFEC515" w:rsidR="00A36491" w:rsidRDefault="00A36491" w:rsidP="00A36491">
      <w:pPr>
        <w:spacing w:after="0" w:line="23" w:lineRule="atLeast"/>
        <w:ind w:firstLine="709"/>
        <w:jc w:val="both"/>
        <w:rPr>
          <w:rFonts w:ascii="Times New Roman" w:hAnsi="Times New Roman" w:cs="Times New Roman"/>
          <w:sz w:val="28"/>
          <w:szCs w:val="28"/>
        </w:rPr>
      </w:pPr>
      <w:r w:rsidRPr="00A36491">
        <w:rPr>
          <w:rFonts w:ascii="Times New Roman" w:hAnsi="Times New Roman" w:cs="Times New Roman"/>
          <w:sz w:val="28"/>
          <w:szCs w:val="28"/>
        </w:rPr>
        <w:t>Як зазначає БІЗНЕС.ЦЕНЗОР: «</w:t>
      </w:r>
      <w:r w:rsidRPr="00A36491">
        <w:rPr>
          <w:rFonts w:ascii="Times New Roman" w:hAnsi="Times New Roman" w:cs="Times New Roman"/>
          <w:sz w:val="28"/>
          <w:szCs w:val="28"/>
          <w:shd w:val="clear" w:color="auto" w:fill="FFFFFF"/>
        </w:rPr>
        <w:t xml:space="preserve">Експериментальний </w:t>
      </w:r>
      <w:proofErr w:type="spellStart"/>
      <w:r w:rsidRPr="00A36491">
        <w:rPr>
          <w:rFonts w:ascii="Times New Roman" w:hAnsi="Times New Roman" w:cs="Times New Roman"/>
          <w:sz w:val="28"/>
          <w:szCs w:val="28"/>
          <w:shd w:val="clear" w:color="auto" w:fill="FFFFFF"/>
        </w:rPr>
        <w:t>проєкт</w:t>
      </w:r>
      <w:proofErr w:type="spellEnd"/>
      <w:r w:rsidRPr="00A36491">
        <w:rPr>
          <w:rFonts w:ascii="Times New Roman" w:hAnsi="Times New Roman" w:cs="Times New Roman"/>
          <w:sz w:val="28"/>
          <w:szCs w:val="28"/>
          <w:shd w:val="clear" w:color="auto" w:fill="FFFFFF"/>
        </w:rPr>
        <w:t xml:space="preserve"> із обстеження знищеного майна в Мелітополі із застосуванням дистанційного зондування Землі буде продовжено</w:t>
      </w:r>
      <w:r>
        <w:rPr>
          <w:rFonts w:ascii="Times New Roman" w:hAnsi="Times New Roman" w:cs="Times New Roman"/>
          <w:sz w:val="28"/>
          <w:szCs w:val="28"/>
          <w:shd w:val="clear" w:color="auto" w:fill="FFFFFF"/>
        </w:rPr>
        <w:t>… Даний механізм обстеження буде поширено на інші населені пункти</w:t>
      </w:r>
      <w:r w:rsidRPr="00A36491">
        <w:rPr>
          <w:rFonts w:ascii="Times New Roman" w:hAnsi="Times New Roman" w:cs="Times New Roman"/>
          <w:sz w:val="28"/>
          <w:szCs w:val="28"/>
        </w:rPr>
        <w:t>»</w:t>
      </w:r>
      <w:r>
        <w:rPr>
          <w:rFonts w:ascii="Times New Roman" w:hAnsi="Times New Roman" w:cs="Times New Roman"/>
          <w:sz w:val="28"/>
          <w:szCs w:val="28"/>
        </w:rPr>
        <w:t xml:space="preserve">. </w:t>
      </w:r>
      <w:r w:rsidRPr="00F46973">
        <w:rPr>
          <w:rFonts w:ascii="Times New Roman" w:hAnsi="Times New Roman" w:cs="Times New Roman"/>
          <w:sz w:val="28"/>
          <w:szCs w:val="28"/>
        </w:rPr>
        <w:t>[</w:t>
      </w:r>
      <w:r w:rsidR="00643D4D">
        <w:rPr>
          <w:rFonts w:ascii="Times New Roman" w:hAnsi="Times New Roman" w:cs="Times New Roman"/>
          <w:sz w:val="28"/>
          <w:szCs w:val="28"/>
        </w:rPr>
        <w:t>6</w:t>
      </w:r>
      <w:r w:rsidRPr="00F46973">
        <w:rPr>
          <w:rFonts w:ascii="Times New Roman" w:hAnsi="Times New Roman" w:cs="Times New Roman"/>
          <w:sz w:val="28"/>
          <w:szCs w:val="28"/>
        </w:rPr>
        <w:t>]</w:t>
      </w:r>
      <w:r>
        <w:rPr>
          <w:rFonts w:ascii="Times New Roman" w:hAnsi="Times New Roman" w:cs="Times New Roman"/>
          <w:sz w:val="28"/>
          <w:szCs w:val="28"/>
        </w:rPr>
        <w:t xml:space="preserve"> Однак, до сьогодні додаткових рішень щодо поширення механізму обстеження зруйнованих об’єктів за допомогою інформаційних продуктів дистанційного зондування поверхні Землі</w:t>
      </w:r>
      <w:r w:rsidR="0090743C">
        <w:rPr>
          <w:rFonts w:ascii="Times New Roman" w:hAnsi="Times New Roman" w:cs="Times New Roman"/>
          <w:sz w:val="28"/>
          <w:szCs w:val="28"/>
        </w:rPr>
        <w:t xml:space="preserve"> на решту населених пунктів, що перебувають на тимчасово окупованих територіях, або у зоні активних бойових дій, на прикладі успішного кейсу із містом Мелітополь, Урядом не прийнято.</w:t>
      </w:r>
    </w:p>
    <w:p w14:paraId="520BD196" w14:textId="32E0C2AB" w:rsidR="0090743C" w:rsidRDefault="0090743C" w:rsidP="00A36491">
      <w:pPr>
        <w:spacing w:after="0" w:line="23" w:lineRule="atLeast"/>
        <w:ind w:firstLine="709"/>
        <w:jc w:val="both"/>
        <w:rPr>
          <w:rFonts w:ascii="Times New Roman" w:hAnsi="Times New Roman" w:cs="Times New Roman"/>
          <w:sz w:val="28"/>
          <w:szCs w:val="28"/>
          <w:shd w:val="clear" w:color="auto" w:fill="FFFFFF"/>
        </w:rPr>
      </w:pPr>
      <w:r w:rsidRPr="00A93061">
        <w:rPr>
          <w:rFonts w:ascii="Times New Roman" w:hAnsi="Times New Roman" w:cs="Times New Roman"/>
          <w:sz w:val="28"/>
          <w:szCs w:val="28"/>
        </w:rPr>
        <w:t xml:space="preserve">Крім того, </w:t>
      </w:r>
      <w:r w:rsidR="00A93061" w:rsidRPr="00A93061">
        <w:rPr>
          <w:rFonts w:ascii="Times New Roman" w:hAnsi="Times New Roman" w:cs="Times New Roman"/>
          <w:sz w:val="28"/>
          <w:szCs w:val="28"/>
        </w:rPr>
        <w:t xml:space="preserve">механізм обстеження об’єктів нерухомого майна, визначений постановою Кабінету Міністрів України від 27.10.2023 року №1185, передбачає фінансування відповідних заходів за рахунок </w:t>
      </w:r>
      <w:r w:rsidR="00A93061" w:rsidRPr="00A93061">
        <w:rPr>
          <w:rFonts w:ascii="Times New Roman" w:hAnsi="Times New Roman" w:cs="Times New Roman"/>
          <w:sz w:val="28"/>
          <w:szCs w:val="28"/>
          <w:shd w:val="clear" w:color="auto" w:fill="FFFFFF"/>
        </w:rPr>
        <w:t>кошт</w:t>
      </w:r>
      <w:r w:rsidR="00A93061">
        <w:rPr>
          <w:rFonts w:ascii="Times New Roman" w:hAnsi="Times New Roman" w:cs="Times New Roman"/>
          <w:sz w:val="28"/>
          <w:szCs w:val="28"/>
          <w:shd w:val="clear" w:color="auto" w:fill="FFFFFF"/>
        </w:rPr>
        <w:t>ів</w:t>
      </w:r>
      <w:r w:rsidR="00A93061" w:rsidRPr="00A93061">
        <w:rPr>
          <w:rFonts w:ascii="Times New Roman" w:hAnsi="Times New Roman" w:cs="Times New Roman"/>
          <w:sz w:val="28"/>
          <w:szCs w:val="28"/>
          <w:shd w:val="clear" w:color="auto" w:fill="FFFFFF"/>
        </w:rPr>
        <w:t xml:space="preserve"> міжнародної технічної допомоги в рамках програм допомоги і грантів ЄС, урядів іноземних держав, міжнародних організацій, донорських установ, а також інших джерел, не заборонених законодавством</w:t>
      </w:r>
      <w:r w:rsidR="00A93061">
        <w:rPr>
          <w:rFonts w:ascii="Times New Roman" w:hAnsi="Times New Roman" w:cs="Times New Roman"/>
          <w:sz w:val="28"/>
          <w:szCs w:val="28"/>
          <w:shd w:val="clear" w:color="auto" w:fill="FFFFFF"/>
        </w:rPr>
        <w:t xml:space="preserve"> (п.5 Порядку №1185), та не передбачає бюджетного фінансування, що ставить його реалізацію в залежність від наявності коштів.</w:t>
      </w:r>
    </w:p>
    <w:p w14:paraId="2FD7992F" w14:textId="0D4C2331" w:rsidR="00DD355B" w:rsidRDefault="00DD355B" w:rsidP="00A36491">
      <w:pPr>
        <w:spacing w:after="0" w:line="23" w:lineRule="atLeast"/>
        <w:ind w:firstLine="709"/>
        <w:jc w:val="both"/>
        <w:rPr>
          <w:rFonts w:ascii="Times New Roman" w:hAnsi="Times New Roman" w:cs="Times New Roman"/>
          <w:sz w:val="28"/>
          <w:szCs w:val="28"/>
          <w:bdr w:val="none" w:sz="0" w:space="0" w:color="auto" w:frame="1"/>
        </w:rPr>
      </w:pPr>
      <w:r w:rsidRPr="00DD355B">
        <w:rPr>
          <w:rFonts w:ascii="Times New Roman" w:hAnsi="Times New Roman" w:cs="Times New Roman"/>
          <w:sz w:val="28"/>
          <w:szCs w:val="28"/>
        </w:rPr>
        <w:t xml:space="preserve">Повертаючись до дослідження, яке проводив </w:t>
      </w:r>
      <w:r w:rsidRPr="00DD355B">
        <w:rPr>
          <w:rFonts w:ascii="Times New Roman" w:hAnsi="Times New Roman" w:cs="Times New Roman"/>
          <w:sz w:val="28"/>
          <w:szCs w:val="28"/>
          <w:bdr w:val="none" w:sz="0" w:space="0" w:color="auto" w:frame="1"/>
        </w:rPr>
        <w:t xml:space="preserve">KSE </w:t>
      </w:r>
      <w:proofErr w:type="spellStart"/>
      <w:r w:rsidRPr="00DD355B">
        <w:rPr>
          <w:rFonts w:ascii="Times New Roman" w:hAnsi="Times New Roman" w:cs="Times New Roman"/>
          <w:sz w:val="28"/>
          <w:szCs w:val="28"/>
          <w:bdr w:val="none" w:sz="0" w:space="0" w:color="auto" w:frame="1"/>
        </w:rPr>
        <w:t>Institute</w:t>
      </w:r>
      <w:proofErr w:type="spellEnd"/>
      <w:r w:rsidRPr="00DD355B">
        <w:rPr>
          <w:rFonts w:ascii="Times New Roman" w:hAnsi="Times New Roman" w:cs="Times New Roman"/>
          <w:sz w:val="28"/>
          <w:szCs w:val="28"/>
          <w:bdr w:val="none" w:sz="0" w:space="0" w:color="auto" w:frame="1"/>
        </w:rPr>
        <w:t xml:space="preserve"> (аналітичний підрозділ Київської школи економіки) в межах </w:t>
      </w:r>
      <w:proofErr w:type="spellStart"/>
      <w:r w:rsidRPr="00DD355B">
        <w:rPr>
          <w:rFonts w:ascii="Times New Roman" w:hAnsi="Times New Roman" w:cs="Times New Roman"/>
          <w:sz w:val="28"/>
          <w:szCs w:val="28"/>
          <w:bdr w:val="none" w:sz="0" w:space="0" w:color="auto" w:frame="1"/>
        </w:rPr>
        <w:t>проєкту</w:t>
      </w:r>
      <w:proofErr w:type="spellEnd"/>
      <w:r w:rsidRPr="00DD355B">
        <w:rPr>
          <w:rFonts w:ascii="Times New Roman" w:hAnsi="Times New Roman" w:cs="Times New Roman"/>
          <w:sz w:val="28"/>
          <w:szCs w:val="28"/>
          <w:bdr w:val="none" w:sz="0" w:space="0" w:color="auto" w:frame="1"/>
        </w:rPr>
        <w:t xml:space="preserve"> «Росія заплатить», об’єктивним є те, що</w:t>
      </w:r>
      <w:r w:rsidR="00E22C71">
        <w:rPr>
          <w:rFonts w:ascii="Times New Roman" w:hAnsi="Times New Roman" w:cs="Times New Roman"/>
          <w:sz w:val="28"/>
          <w:szCs w:val="28"/>
          <w:bdr w:val="none" w:sz="0" w:space="0" w:color="auto" w:frame="1"/>
        </w:rPr>
        <w:t>,</w:t>
      </w:r>
      <w:r w:rsidRPr="00DD355B">
        <w:rPr>
          <w:rFonts w:ascii="Times New Roman" w:hAnsi="Times New Roman" w:cs="Times New Roman"/>
          <w:sz w:val="28"/>
          <w:szCs w:val="28"/>
          <w:bdr w:val="none" w:sz="0" w:space="0" w:color="auto" w:frame="1"/>
        </w:rPr>
        <w:t xml:space="preserve"> до прикладу</w:t>
      </w:r>
      <w:r w:rsidR="00E22C71">
        <w:rPr>
          <w:rFonts w:ascii="Times New Roman" w:hAnsi="Times New Roman" w:cs="Times New Roman"/>
          <w:sz w:val="28"/>
          <w:szCs w:val="28"/>
          <w:bdr w:val="none" w:sz="0" w:space="0" w:color="auto" w:frame="1"/>
        </w:rPr>
        <w:t>,</w:t>
      </w:r>
      <w:r w:rsidRPr="00DD355B">
        <w:rPr>
          <w:rFonts w:ascii="Times New Roman" w:hAnsi="Times New Roman" w:cs="Times New Roman"/>
          <w:sz w:val="28"/>
          <w:szCs w:val="28"/>
          <w:bdr w:val="none" w:sz="0" w:space="0" w:color="auto" w:frame="1"/>
        </w:rPr>
        <w:t xml:space="preserve"> такі міста як </w:t>
      </w:r>
      <w:proofErr w:type="spellStart"/>
      <w:r w:rsidRPr="00DD355B">
        <w:rPr>
          <w:rFonts w:ascii="Times New Roman" w:hAnsi="Times New Roman" w:cs="Times New Roman"/>
          <w:sz w:val="28"/>
          <w:szCs w:val="28"/>
          <w:bdr w:val="none" w:sz="0" w:space="0" w:color="auto" w:frame="1"/>
        </w:rPr>
        <w:t>Бахмут</w:t>
      </w:r>
      <w:proofErr w:type="spellEnd"/>
      <w:r w:rsidRPr="00DD355B">
        <w:rPr>
          <w:rFonts w:ascii="Times New Roman" w:hAnsi="Times New Roman" w:cs="Times New Roman"/>
          <w:sz w:val="28"/>
          <w:szCs w:val="28"/>
          <w:bdr w:val="none" w:sz="0" w:space="0" w:color="auto" w:frame="1"/>
        </w:rPr>
        <w:t xml:space="preserve"> і </w:t>
      </w:r>
      <w:proofErr w:type="spellStart"/>
      <w:r w:rsidRPr="00DD355B">
        <w:rPr>
          <w:rFonts w:ascii="Times New Roman" w:hAnsi="Times New Roman" w:cs="Times New Roman"/>
          <w:sz w:val="28"/>
          <w:szCs w:val="28"/>
          <w:bdr w:val="none" w:sz="0" w:space="0" w:color="auto" w:frame="1"/>
        </w:rPr>
        <w:t>Мар’їнка</w:t>
      </w:r>
      <w:proofErr w:type="spellEnd"/>
      <w:r w:rsidRPr="00DD355B">
        <w:rPr>
          <w:rFonts w:ascii="Times New Roman" w:hAnsi="Times New Roman" w:cs="Times New Roman"/>
          <w:sz w:val="28"/>
          <w:szCs w:val="28"/>
          <w:bdr w:val="none" w:sz="0" w:space="0" w:color="auto" w:frame="1"/>
        </w:rPr>
        <w:t xml:space="preserve"> майже не мають непошкоджених будівель</w:t>
      </w:r>
      <w:r>
        <w:rPr>
          <w:rFonts w:ascii="Times New Roman" w:hAnsi="Times New Roman" w:cs="Times New Roman"/>
          <w:sz w:val="28"/>
          <w:szCs w:val="28"/>
          <w:bdr w:val="none" w:sz="0" w:space="0" w:color="auto" w:frame="1"/>
        </w:rPr>
        <w:t>, вони зруйновані вщент</w:t>
      </w:r>
      <w:r w:rsidRPr="00DD355B">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 xml:space="preserve"> І навіть якщо на території цих населених пунктів залишились кілька об’єктів нерухомого майна, які з технічної точки зору можливо відновити шляхом капітального ремонту, таке відновлення не є економічно доцільним, оскільки в цих населених пунктах повністю зруйнована інфраструктура, необхідна для функціонування об’єкта </w:t>
      </w:r>
      <w:r w:rsidR="00EC1A1E">
        <w:rPr>
          <w:rFonts w:ascii="Times New Roman" w:hAnsi="Times New Roman" w:cs="Times New Roman"/>
          <w:sz w:val="28"/>
          <w:szCs w:val="28"/>
          <w:bdr w:val="none" w:sz="0" w:space="0" w:color="auto" w:frame="1"/>
        </w:rPr>
        <w:t>нерухомості</w:t>
      </w:r>
      <w:r>
        <w:rPr>
          <w:rFonts w:ascii="Times New Roman" w:hAnsi="Times New Roman" w:cs="Times New Roman"/>
          <w:sz w:val="28"/>
          <w:szCs w:val="28"/>
          <w:bdr w:val="none" w:sz="0" w:space="0" w:color="auto" w:frame="1"/>
        </w:rPr>
        <w:t xml:space="preserve"> як житла. І таких населених пунктів на територіях, де проходили активні бойові дії, або які окуповані, велика кількість</w:t>
      </w:r>
      <w:r w:rsidR="00EC1A1E">
        <w:rPr>
          <w:rFonts w:ascii="Times New Roman" w:hAnsi="Times New Roman" w:cs="Times New Roman"/>
          <w:sz w:val="28"/>
          <w:szCs w:val="28"/>
          <w:bdr w:val="none" w:sz="0" w:space="0" w:color="auto" w:frame="1"/>
        </w:rPr>
        <w:t>,</w:t>
      </w:r>
      <w:r w:rsidR="00F16C1D">
        <w:rPr>
          <w:rFonts w:ascii="Times New Roman" w:hAnsi="Times New Roman" w:cs="Times New Roman"/>
          <w:sz w:val="28"/>
          <w:szCs w:val="28"/>
          <w:bdr w:val="none" w:sz="0" w:space="0" w:color="auto" w:frame="1"/>
        </w:rPr>
        <w:t xml:space="preserve"> </w:t>
      </w:r>
      <w:r w:rsidR="00EC1A1E">
        <w:rPr>
          <w:rFonts w:ascii="Times New Roman" w:hAnsi="Times New Roman" w:cs="Times New Roman"/>
          <w:sz w:val="28"/>
          <w:szCs w:val="28"/>
          <w:bdr w:val="none" w:sz="0" w:space="0" w:color="auto" w:frame="1"/>
        </w:rPr>
        <w:t>і</w:t>
      </w:r>
      <w:r w:rsidR="00F16C1D">
        <w:rPr>
          <w:rFonts w:ascii="Times New Roman" w:hAnsi="Times New Roman" w:cs="Times New Roman"/>
          <w:sz w:val="28"/>
          <w:szCs w:val="28"/>
          <w:bdr w:val="none" w:sz="0" w:space="0" w:color="auto" w:frame="1"/>
        </w:rPr>
        <w:t xml:space="preserve"> власники житлових будинків, квартир у таких населених пунктах, які змушені були виїхати звідти</w:t>
      </w:r>
      <w:r w:rsidR="00E22C71">
        <w:rPr>
          <w:rFonts w:ascii="Times New Roman" w:hAnsi="Times New Roman" w:cs="Times New Roman"/>
          <w:sz w:val="28"/>
          <w:szCs w:val="28"/>
          <w:bdr w:val="none" w:sz="0" w:space="0" w:color="auto" w:frame="1"/>
        </w:rPr>
        <w:t>,</w:t>
      </w:r>
      <w:r w:rsidR="00F16C1D">
        <w:rPr>
          <w:rFonts w:ascii="Times New Roman" w:hAnsi="Times New Roman" w:cs="Times New Roman"/>
          <w:sz w:val="28"/>
          <w:szCs w:val="28"/>
          <w:bdr w:val="none" w:sz="0" w:space="0" w:color="auto" w:frame="1"/>
        </w:rPr>
        <w:t xml:space="preserve"> також мають право на отримання відповідної компенсації</w:t>
      </w:r>
      <w:r w:rsidR="00E22C71">
        <w:rPr>
          <w:rFonts w:ascii="Times New Roman" w:hAnsi="Times New Roman" w:cs="Times New Roman"/>
          <w:sz w:val="28"/>
          <w:szCs w:val="28"/>
          <w:bdr w:val="none" w:sz="0" w:space="0" w:color="auto" w:frame="1"/>
        </w:rPr>
        <w:t xml:space="preserve"> вже сьогодні</w:t>
      </w:r>
      <w:r w:rsidR="00F16C1D">
        <w:rPr>
          <w:rFonts w:ascii="Times New Roman" w:hAnsi="Times New Roman" w:cs="Times New Roman"/>
          <w:sz w:val="28"/>
          <w:szCs w:val="28"/>
          <w:bdr w:val="none" w:sz="0" w:space="0" w:color="auto" w:frame="1"/>
        </w:rPr>
        <w:t>.</w:t>
      </w:r>
    </w:p>
    <w:p w14:paraId="11025C49" w14:textId="0986D68C" w:rsidR="00F16C1D" w:rsidRDefault="00F16C1D" w:rsidP="00A36491">
      <w:pPr>
        <w:spacing w:after="0" w:line="23" w:lineRule="atLeast"/>
        <w:ind w:firstLine="709"/>
        <w:jc w:val="both"/>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Тому, на наш погляд, Уряду варто переглянути механізм виплати компенсації за зруйноване жи</w:t>
      </w:r>
      <w:r w:rsidR="00EC1A1E">
        <w:rPr>
          <w:rFonts w:ascii="Times New Roman" w:hAnsi="Times New Roman" w:cs="Times New Roman"/>
          <w:sz w:val="28"/>
          <w:szCs w:val="28"/>
          <w:bdr w:val="none" w:sz="0" w:space="0" w:color="auto" w:frame="1"/>
        </w:rPr>
        <w:t>тло та визначення</w:t>
      </w:r>
      <w:r>
        <w:rPr>
          <w:rFonts w:ascii="Times New Roman" w:hAnsi="Times New Roman" w:cs="Times New Roman"/>
          <w:sz w:val="28"/>
          <w:szCs w:val="28"/>
          <w:bdr w:val="none" w:sz="0" w:space="0" w:color="auto" w:frame="1"/>
        </w:rPr>
        <w:t xml:space="preserve"> розміру такої компенсації в </w:t>
      </w:r>
      <w:r>
        <w:rPr>
          <w:rFonts w:ascii="Times New Roman" w:hAnsi="Times New Roman" w:cs="Times New Roman"/>
          <w:sz w:val="28"/>
          <w:szCs w:val="28"/>
          <w:bdr w:val="none" w:sz="0" w:space="0" w:color="auto" w:frame="1"/>
        </w:rPr>
        <w:lastRenderedPageBreak/>
        <w:t>частині визначенні переліку населених пунктів, об’єкти нерухомого майна у яких під час вирішення питання про виплату компенсації не потребують обстеження комісією, а також визначити механізм встановлення розміру компенсації для таких об’єктів.</w:t>
      </w:r>
    </w:p>
    <w:p w14:paraId="3EB383A9" w14:textId="07C22F83" w:rsidR="00DD355B" w:rsidRPr="00DD355B" w:rsidRDefault="00DD355B" w:rsidP="00A36491">
      <w:pPr>
        <w:spacing w:after="0" w:line="23" w:lineRule="atLeast"/>
        <w:ind w:firstLine="709"/>
        <w:jc w:val="both"/>
        <w:rPr>
          <w:rFonts w:ascii="Times New Roman" w:hAnsi="Times New Roman" w:cs="Times New Roman"/>
          <w:sz w:val="28"/>
          <w:szCs w:val="28"/>
        </w:rPr>
      </w:pPr>
    </w:p>
    <w:p w14:paraId="0EB9B479" w14:textId="7EB26837" w:rsidR="00DE2D27" w:rsidRPr="00C475EC" w:rsidRDefault="00DE2D27" w:rsidP="00C475EC">
      <w:pPr>
        <w:spacing w:after="0" w:line="23" w:lineRule="atLeast"/>
        <w:ind w:firstLine="709"/>
        <w:jc w:val="both"/>
        <w:rPr>
          <w:rFonts w:ascii="Times New Roman" w:hAnsi="Times New Roman" w:cs="Times New Roman"/>
          <w:b/>
          <w:bCs/>
          <w:sz w:val="28"/>
          <w:szCs w:val="28"/>
        </w:rPr>
      </w:pPr>
      <w:r w:rsidRPr="00C475EC">
        <w:rPr>
          <w:rFonts w:ascii="Times New Roman" w:hAnsi="Times New Roman" w:cs="Times New Roman"/>
          <w:b/>
          <w:bCs/>
          <w:sz w:val="28"/>
          <w:szCs w:val="28"/>
        </w:rPr>
        <w:t>Перелік джерел посилання:</w:t>
      </w:r>
    </w:p>
    <w:p w14:paraId="091C764A" w14:textId="77777777" w:rsidR="00643D4D" w:rsidRDefault="00643D4D" w:rsidP="00643D4D">
      <w:pPr>
        <w:spacing w:after="0" w:line="23" w:lineRule="atLeast"/>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 </w:t>
      </w:r>
      <w:r w:rsidRPr="00BF2488">
        <w:rPr>
          <w:rFonts w:ascii="Times New Roman" w:eastAsia="Times New Roman" w:hAnsi="Times New Roman" w:cs="Times New Roman"/>
          <w:sz w:val="28"/>
          <w:szCs w:val="28"/>
          <w:lang w:eastAsia="ru-RU"/>
        </w:rPr>
        <w:t>Понад $54 млрд</w:t>
      </w:r>
      <w:r>
        <w:rPr>
          <w:rFonts w:ascii="Times New Roman" w:eastAsia="Times New Roman" w:hAnsi="Times New Roman" w:cs="Times New Roman"/>
          <w:sz w:val="28"/>
          <w:szCs w:val="28"/>
          <w:lang w:eastAsia="ru-RU"/>
        </w:rPr>
        <w:t>.</w:t>
      </w:r>
      <w:r w:rsidRPr="00BF2488">
        <w:rPr>
          <w:rFonts w:ascii="Times New Roman" w:eastAsia="Times New Roman" w:hAnsi="Times New Roman" w:cs="Times New Roman"/>
          <w:sz w:val="28"/>
          <w:szCs w:val="28"/>
          <w:lang w:eastAsia="ru-RU"/>
        </w:rPr>
        <w:t xml:space="preserve"> </w:t>
      </w:r>
      <w:r w:rsidRPr="00C475EC">
        <w:rPr>
          <w:rFonts w:ascii="Times New Roman" w:eastAsia="Times New Roman" w:hAnsi="Times New Roman" w:cs="Times New Roman"/>
          <w:sz w:val="28"/>
          <w:szCs w:val="28"/>
          <w:lang w:eastAsia="ru-RU"/>
        </w:rPr>
        <w:t>–</w:t>
      </w:r>
      <w:r w:rsidRPr="00BF2488">
        <w:rPr>
          <w:rFonts w:ascii="Times New Roman" w:eastAsia="Times New Roman" w:hAnsi="Times New Roman" w:cs="Times New Roman"/>
          <w:sz w:val="28"/>
          <w:szCs w:val="28"/>
          <w:lang w:eastAsia="ru-RU"/>
        </w:rPr>
        <w:t xml:space="preserve"> збитки</w:t>
      </w:r>
      <w:r w:rsidRPr="00C475EC">
        <w:rPr>
          <w:rFonts w:ascii="Times New Roman" w:eastAsia="Times New Roman" w:hAnsi="Times New Roman" w:cs="Times New Roman"/>
          <w:sz w:val="28"/>
          <w:szCs w:val="28"/>
          <w:lang w:eastAsia="ru-RU"/>
        </w:rPr>
        <w:t xml:space="preserve"> </w:t>
      </w:r>
      <w:r w:rsidRPr="00BF2488">
        <w:rPr>
          <w:rFonts w:ascii="Times New Roman" w:eastAsia="Times New Roman" w:hAnsi="Times New Roman" w:cs="Times New Roman"/>
          <w:sz w:val="28"/>
          <w:szCs w:val="28"/>
          <w:lang w:eastAsia="ru-RU"/>
        </w:rPr>
        <w:t>житлового фонду України внаслідок повномасштабної війни на кінець травня 2023 року</w:t>
      </w:r>
      <w:r w:rsidRPr="00C475EC">
        <w:rPr>
          <w:rFonts w:ascii="Times New Roman" w:eastAsia="Times New Roman" w:hAnsi="Times New Roman" w:cs="Times New Roman"/>
          <w:sz w:val="28"/>
          <w:szCs w:val="28"/>
          <w:lang w:eastAsia="ru-RU"/>
        </w:rPr>
        <w:t xml:space="preserve">. </w:t>
      </w:r>
      <w:r w:rsidRPr="00C475EC">
        <w:rPr>
          <w:rFonts w:ascii="Times New Roman" w:hAnsi="Times New Roman" w:cs="Times New Roman"/>
          <w:sz w:val="28"/>
          <w:szCs w:val="28"/>
        </w:rPr>
        <w:t>URL</w:t>
      </w:r>
      <w:r w:rsidRPr="00C475EC">
        <w:rPr>
          <w:rFonts w:ascii="Times New Roman" w:hAnsi="Times New Roman" w:cs="Times New Roman"/>
          <w:color w:val="111111"/>
          <w:sz w:val="28"/>
          <w:szCs w:val="28"/>
          <w:bdr w:val="none" w:sz="0" w:space="0" w:color="auto" w:frame="1"/>
        </w:rPr>
        <w:t xml:space="preserve">: </w:t>
      </w:r>
      <w:hyperlink r:id="rId6" w:history="1">
        <w:r w:rsidRPr="00C475EC">
          <w:rPr>
            <w:rStyle w:val="a7"/>
            <w:rFonts w:ascii="Times New Roman" w:hAnsi="Times New Roman" w:cs="Times New Roman"/>
            <w:sz w:val="28"/>
            <w:szCs w:val="28"/>
          </w:rPr>
          <w:t>https://kse.ua/ua/about-the-school/news/ponad-54-mlrd-zbitki-zhitlovogo-fondu-ukrayini-vnaslidok-povnomasshtabnoyi-viyni-na-kinets-travnya-2023-roku/</w:t>
        </w:r>
      </w:hyperlink>
    </w:p>
    <w:p w14:paraId="2CB4D03A" w14:textId="77777777" w:rsidR="00643D4D" w:rsidRDefault="00643D4D" w:rsidP="00643D4D">
      <w:pPr>
        <w:spacing w:after="0" w:line="23" w:lineRule="atLeast"/>
        <w:ind w:firstLine="708"/>
        <w:jc w:val="both"/>
        <w:rPr>
          <w:rFonts w:ascii="Times New Roman" w:hAnsi="Times New Roman" w:cs="Times New Roman"/>
          <w:color w:val="111111"/>
          <w:sz w:val="28"/>
          <w:szCs w:val="28"/>
          <w:bdr w:val="none" w:sz="0" w:space="0" w:color="auto" w:frame="1"/>
        </w:rPr>
      </w:pPr>
      <w:r>
        <w:rPr>
          <w:rFonts w:ascii="Times New Roman" w:hAnsi="Times New Roman" w:cs="Times New Roman"/>
          <w:bCs/>
          <w:sz w:val="28"/>
          <w:szCs w:val="28"/>
          <w:shd w:val="clear" w:color="auto" w:fill="FFFFFF"/>
        </w:rPr>
        <w:t xml:space="preserve">2. </w:t>
      </w:r>
      <w:r w:rsidRPr="00FC7368">
        <w:rPr>
          <w:rFonts w:ascii="Times New Roman" w:hAnsi="Times New Roman" w:cs="Times New Roman"/>
          <w:bCs/>
          <w:sz w:val="28"/>
          <w:szCs w:val="28"/>
          <w:shd w:val="clear" w:color="auto" w:fill="FFFFFF"/>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s="Times New Roman"/>
          <w:bCs/>
          <w:sz w:val="28"/>
          <w:szCs w:val="28"/>
          <w:shd w:val="clear" w:color="auto" w:fill="FFFFFF"/>
        </w:rPr>
        <w:t xml:space="preserve">. Закон України від 23.02.2023 року №2923-ІХ. </w:t>
      </w:r>
      <w:r w:rsidRPr="00C475EC">
        <w:rPr>
          <w:rFonts w:ascii="Times New Roman" w:hAnsi="Times New Roman" w:cs="Times New Roman"/>
          <w:sz w:val="28"/>
          <w:szCs w:val="28"/>
        </w:rPr>
        <w:t>URL</w:t>
      </w:r>
      <w:r w:rsidRPr="00C475EC">
        <w:rPr>
          <w:rFonts w:ascii="Times New Roman" w:hAnsi="Times New Roman" w:cs="Times New Roman"/>
          <w:color w:val="111111"/>
          <w:sz w:val="28"/>
          <w:szCs w:val="28"/>
          <w:bdr w:val="none" w:sz="0" w:space="0" w:color="auto" w:frame="1"/>
        </w:rPr>
        <w:t>:</w:t>
      </w:r>
      <w:r>
        <w:rPr>
          <w:rFonts w:ascii="Times New Roman" w:hAnsi="Times New Roman" w:cs="Times New Roman"/>
          <w:color w:val="111111"/>
          <w:sz w:val="28"/>
          <w:szCs w:val="28"/>
          <w:bdr w:val="none" w:sz="0" w:space="0" w:color="auto" w:frame="1"/>
        </w:rPr>
        <w:t xml:space="preserve"> </w:t>
      </w:r>
      <w:hyperlink r:id="rId7" w:history="1">
        <w:r w:rsidRPr="002D626D">
          <w:rPr>
            <w:rStyle w:val="a7"/>
            <w:rFonts w:ascii="Times New Roman" w:hAnsi="Times New Roman" w:cs="Times New Roman"/>
            <w:sz w:val="28"/>
            <w:szCs w:val="28"/>
            <w:bdr w:val="none" w:sz="0" w:space="0" w:color="auto" w:frame="1"/>
          </w:rPr>
          <w:t>https://zakon.rada.gov.ua/laws/show/2923-20#Text</w:t>
        </w:r>
      </w:hyperlink>
      <w:r>
        <w:rPr>
          <w:rFonts w:ascii="Times New Roman" w:hAnsi="Times New Roman" w:cs="Times New Roman"/>
          <w:color w:val="111111"/>
          <w:sz w:val="28"/>
          <w:szCs w:val="28"/>
          <w:bdr w:val="none" w:sz="0" w:space="0" w:color="auto" w:frame="1"/>
        </w:rPr>
        <w:t xml:space="preserve"> </w:t>
      </w:r>
    </w:p>
    <w:p w14:paraId="23F2AD9B" w14:textId="3EB850DA" w:rsidR="00643D4D" w:rsidRPr="00C475EC" w:rsidRDefault="00643D4D" w:rsidP="00643D4D">
      <w:pPr>
        <w:spacing w:after="0" w:line="23" w:lineRule="atLeast"/>
        <w:ind w:firstLine="709"/>
        <w:jc w:val="both"/>
        <w:rPr>
          <w:rFonts w:ascii="Times New Roman" w:hAnsi="Times New Roman" w:cs="Times New Roman"/>
          <w:sz w:val="28"/>
          <w:szCs w:val="28"/>
          <w:lang w:val="en-US"/>
        </w:rPr>
      </w:pPr>
      <w:r>
        <w:rPr>
          <w:rFonts w:ascii="Times New Roman" w:hAnsi="Times New Roman" w:cs="Times New Roman"/>
          <w:bCs/>
          <w:sz w:val="28"/>
          <w:szCs w:val="28"/>
          <w:shd w:val="clear" w:color="auto" w:fill="FFFFFF"/>
        </w:rPr>
        <w:t xml:space="preserve">3. </w:t>
      </w:r>
      <w:r w:rsidRPr="0086163A">
        <w:rPr>
          <w:rFonts w:ascii="Times New Roman" w:hAnsi="Times New Roman" w:cs="Times New Roman"/>
          <w:bCs/>
          <w:sz w:val="28"/>
          <w:szCs w:val="28"/>
          <w:shd w:val="clear" w:color="auto" w:fill="FFFFFF"/>
        </w:rPr>
        <w:t>Про затвердження Порядку надання компенсації за знищені об’єкти нерухомого майна</w:t>
      </w:r>
      <w:r>
        <w:rPr>
          <w:rFonts w:ascii="Times New Roman" w:hAnsi="Times New Roman" w:cs="Times New Roman"/>
          <w:bCs/>
          <w:sz w:val="28"/>
          <w:szCs w:val="28"/>
          <w:shd w:val="clear" w:color="auto" w:fill="FFFFFF"/>
        </w:rPr>
        <w:t xml:space="preserve">. Постанова Кабінету Міністрів України від 30.05.2023 №600. </w:t>
      </w:r>
      <w:r w:rsidRPr="00C475EC">
        <w:rPr>
          <w:rFonts w:ascii="Times New Roman" w:hAnsi="Times New Roman" w:cs="Times New Roman"/>
          <w:sz w:val="28"/>
          <w:szCs w:val="28"/>
        </w:rPr>
        <w:t>URL</w:t>
      </w:r>
      <w:r w:rsidRPr="00C475EC">
        <w:rPr>
          <w:rFonts w:ascii="Times New Roman" w:hAnsi="Times New Roman" w:cs="Times New Roman"/>
          <w:color w:val="111111"/>
          <w:sz w:val="28"/>
          <w:szCs w:val="28"/>
          <w:bdr w:val="none" w:sz="0" w:space="0" w:color="auto" w:frame="1"/>
        </w:rPr>
        <w:t>:</w:t>
      </w:r>
      <w:r>
        <w:rPr>
          <w:rFonts w:ascii="Times New Roman" w:hAnsi="Times New Roman" w:cs="Times New Roman"/>
          <w:color w:val="111111"/>
          <w:sz w:val="28"/>
          <w:szCs w:val="28"/>
          <w:bdr w:val="none" w:sz="0" w:space="0" w:color="auto" w:frame="1"/>
        </w:rPr>
        <w:t xml:space="preserve"> </w:t>
      </w:r>
      <w:hyperlink r:id="rId8" w:history="1">
        <w:r w:rsidRPr="002D626D">
          <w:rPr>
            <w:rStyle w:val="a7"/>
            <w:rFonts w:ascii="Times New Roman" w:hAnsi="Times New Roman" w:cs="Times New Roman"/>
            <w:sz w:val="28"/>
            <w:szCs w:val="28"/>
            <w:bdr w:val="none" w:sz="0" w:space="0" w:color="auto" w:frame="1"/>
          </w:rPr>
          <w:t>https://zakon.rada.gov.ua/laws/show/600-2023-%D0%BF#Text</w:t>
        </w:r>
      </w:hyperlink>
    </w:p>
    <w:p w14:paraId="5F4E86E2" w14:textId="608D784D" w:rsidR="0086163A" w:rsidRPr="001621B3" w:rsidRDefault="00EC1A1E" w:rsidP="0086163A">
      <w:pPr>
        <w:pStyle w:val="1"/>
        <w:shd w:val="clear" w:color="auto" w:fill="FFFFFF"/>
        <w:spacing w:before="0" w:beforeAutospacing="0" w:after="0" w:afterAutospacing="0" w:line="23" w:lineRule="atLeast"/>
        <w:ind w:firstLine="709"/>
        <w:textAlignment w:val="baseline"/>
        <w:rPr>
          <w:b w:val="0"/>
          <w:sz w:val="28"/>
          <w:szCs w:val="28"/>
          <w:lang w:val="uk-UA"/>
        </w:rPr>
      </w:pPr>
      <w:r>
        <w:rPr>
          <w:b w:val="0"/>
          <w:sz w:val="28"/>
          <w:szCs w:val="28"/>
          <w:lang w:val="uk-UA"/>
        </w:rPr>
        <w:t>4</w:t>
      </w:r>
      <w:r w:rsidR="001C4C52" w:rsidRPr="001621B3">
        <w:rPr>
          <w:b w:val="0"/>
          <w:sz w:val="28"/>
          <w:szCs w:val="28"/>
          <w:lang w:val="uk-UA"/>
        </w:rPr>
        <w:t xml:space="preserve">. </w:t>
      </w:r>
      <w:r w:rsidR="0086163A" w:rsidRPr="001621B3">
        <w:rPr>
          <w:b w:val="0"/>
          <w:sz w:val="28"/>
          <w:szCs w:val="28"/>
          <w:lang w:val="uk-UA"/>
        </w:rPr>
        <w:t>Відбудова зруйнованого майна. Урядовий портал. URL</w:t>
      </w:r>
      <w:r w:rsidR="0086163A" w:rsidRPr="001621B3">
        <w:rPr>
          <w:b w:val="0"/>
          <w:color w:val="111111"/>
          <w:sz w:val="28"/>
          <w:szCs w:val="28"/>
          <w:bdr w:val="none" w:sz="0" w:space="0" w:color="auto" w:frame="1"/>
          <w:lang w:val="uk-UA"/>
        </w:rPr>
        <w:t>:</w:t>
      </w:r>
      <w:hyperlink r:id="rId9" w:history="1">
        <w:r w:rsidR="0086163A" w:rsidRPr="001621B3">
          <w:rPr>
            <w:rStyle w:val="a7"/>
            <w:b w:val="0"/>
            <w:sz w:val="28"/>
            <w:szCs w:val="28"/>
            <w:lang w:val="uk-UA"/>
          </w:rPr>
          <w:t>https://www.kmu.gov.ua/diyalnist/priorytety-uriadu/vidbudova-zruinovanoho</w:t>
        </w:r>
      </w:hyperlink>
      <w:r w:rsidR="0086163A" w:rsidRPr="001621B3">
        <w:rPr>
          <w:b w:val="0"/>
          <w:sz w:val="28"/>
          <w:szCs w:val="28"/>
          <w:lang w:val="uk-UA"/>
        </w:rPr>
        <w:t xml:space="preserve"> </w:t>
      </w:r>
    </w:p>
    <w:p w14:paraId="349452FA" w14:textId="77777777" w:rsidR="00643D4D" w:rsidRPr="0086163A" w:rsidRDefault="00643D4D" w:rsidP="00643D4D">
      <w:pPr>
        <w:spacing w:after="0" w:line="23" w:lineRule="atLeast"/>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5. </w:t>
      </w:r>
      <w:r w:rsidRPr="0086163A">
        <w:rPr>
          <w:rFonts w:ascii="Times New Roman" w:hAnsi="Times New Roman" w:cs="Times New Roman"/>
          <w:bCs/>
          <w:sz w:val="28"/>
          <w:szCs w:val="28"/>
          <w:shd w:val="clear" w:color="auto" w:fill="FFFFFF"/>
        </w:rPr>
        <w:t>Про реалізацію експериментального проекту щодо проведення обстеження знищених окремих категорій об’єктів нерухомого майна, зокрема із застосуванням інформаційних продуктів дистанційного зондування Землі</w:t>
      </w:r>
      <w:r>
        <w:rPr>
          <w:rFonts w:ascii="Times New Roman" w:hAnsi="Times New Roman" w:cs="Times New Roman"/>
          <w:bCs/>
          <w:sz w:val="28"/>
          <w:szCs w:val="28"/>
          <w:shd w:val="clear" w:color="auto" w:fill="FFFFFF"/>
        </w:rPr>
        <w:t xml:space="preserve">. Постанова кабінету Міністрів України від </w:t>
      </w:r>
      <w:r w:rsidRPr="00A93061">
        <w:rPr>
          <w:rFonts w:ascii="Times New Roman" w:hAnsi="Times New Roman" w:cs="Times New Roman"/>
          <w:sz w:val="28"/>
          <w:szCs w:val="28"/>
        </w:rPr>
        <w:t>27.10.2023 року №1185</w:t>
      </w:r>
      <w:r>
        <w:rPr>
          <w:rFonts w:ascii="Times New Roman" w:hAnsi="Times New Roman" w:cs="Times New Roman"/>
          <w:sz w:val="28"/>
          <w:szCs w:val="28"/>
        </w:rPr>
        <w:t xml:space="preserve">. </w:t>
      </w:r>
      <w:r w:rsidRPr="00C475EC">
        <w:rPr>
          <w:rFonts w:ascii="Times New Roman" w:hAnsi="Times New Roman" w:cs="Times New Roman"/>
          <w:sz w:val="28"/>
          <w:szCs w:val="28"/>
        </w:rPr>
        <w:t>URL</w:t>
      </w:r>
      <w:r w:rsidRPr="00C475EC">
        <w:rPr>
          <w:rFonts w:ascii="Times New Roman" w:hAnsi="Times New Roman" w:cs="Times New Roman"/>
          <w:color w:val="111111"/>
          <w:sz w:val="28"/>
          <w:szCs w:val="28"/>
          <w:bdr w:val="none" w:sz="0" w:space="0" w:color="auto" w:frame="1"/>
        </w:rPr>
        <w:t>:</w:t>
      </w:r>
      <w:r>
        <w:rPr>
          <w:rFonts w:ascii="Times New Roman" w:hAnsi="Times New Roman" w:cs="Times New Roman"/>
          <w:color w:val="111111"/>
          <w:sz w:val="28"/>
          <w:szCs w:val="28"/>
          <w:bdr w:val="none" w:sz="0" w:space="0" w:color="auto" w:frame="1"/>
        </w:rPr>
        <w:t xml:space="preserve"> </w:t>
      </w:r>
      <w:hyperlink r:id="rId10" w:history="1">
        <w:r w:rsidRPr="002D626D">
          <w:rPr>
            <w:rStyle w:val="a7"/>
            <w:rFonts w:ascii="Times New Roman" w:hAnsi="Times New Roman" w:cs="Times New Roman"/>
            <w:sz w:val="28"/>
            <w:szCs w:val="28"/>
            <w:bdr w:val="none" w:sz="0" w:space="0" w:color="auto" w:frame="1"/>
          </w:rPr>
          <w:t>https://zakon.rada.gov.ua/laws/show/1185-2023-%D0%BF#Text</w:t>
        </w:r>
      </w:hyperlink>
      <w:r>
        <w:rPr>
          <w:rFonts w:ascii="Times New Roman" w:hAnsi="Times New Roman" w:cs="Times New Roman"/>
          <w:color w:val="111111"/>
          <w:sz w:val="28"/>
          <w:szCs w:val="28"/>
          <w:bdr w:val="none" w:sz="0" w:space="0" w:color="auto" w:frame="1"/>
        </w:rPr>
        <w:t xml:space="preserve"> </w:t>
      </w:r>
    </w:p>
    <w:p w14:paraId="73CD95D2" w14:textId="6EA7871B" w:rsidR="00C475EC" w:rsidRPr="00C475EC" w:rsidRDefault="00643D4D" w:rsidP="0086163A">
      <w:pPr>
        <w:pStyle w:val="1"/>
        <w:shd w:val="clear" w:color="auto" w:fill="FFFFFF"/>
        <w:spacing w:before="0" w:beforeAutospacing="0" w:after="0" w:afterAutospacing="0" w:line="23" w:lineRule="atLeast"/>
        <w:ind w:firstLine="709"/>
        <w:textAlignment w:val="baseline"/>
        <w:rPr>
          <w:color w:val="111111"/>
          <w:sz w:val="28"/>
          <w:szCs w:val="28"/>
          <w:lang w:val="uk-UA"/>
        </w:rPr>
      </w:pPr>
      <w:r>
        <w:rPr>
          <w:b w:val="0"/>
          <w:color w:val="111111"/>
          <w:sz w:val="28"/>
          <w:szCs w:val="28"/>
          <w:lang w:val="uk-UA"/>
        </w:rPr>
        <w:t>6</w:t>
      </w:r>
      <w:r w:rsidR="0086163A" w:rsidRPr="001621B3">
        <w:rPr>
          <w:b w:val="0"/>
          <w:color w:val="111111"/>
          <w:sz w:val="28"/>
          <w:szCs w:val="28"/>
          <w:lang w:val="uk-UA"/>
        </w:rPr>
        <w:t xml:space="preserve">. </w:t>
      </w:r>
      <w:r w:rsidR="00C475EC" w:rsidRPr="001621B3">
        <w:rPr>
          <w:b w:val="0"/>
          <w:color w:val="111111"/>
          <w:sz w:val="28"/>
          <w:szCs w:val="28"/>
          <w:lang w:val="uk-UA"/>
        </w:rPr>
        <w:t>Дистанційне обстеження: Експеримент із виплатами за знищене житло в Мелітополі продовжать</w:t>
      </w:r>
      <w:r w:rsidR="00C475EC" w:rsidRPr="001621B3">
        <w:rPr>
          <w:b w:val="0"/>
          <w:color w:val="111111"/>
          <w:sz w:val="28"/>
          <w:szCs w:val="28"/>
          <w:bdr w:val="none" w:sz="0" w:space="0" w:color="auto" w:frame="1"/>
          <w:lang w:val="uk-UA"/>
        </w:rPr>
        <w:t xml:space="preserve">. </w:t>
      </w:r>
      <w:r w:rsidR="00C475EC" w:rsidRPr="001621B3">
        <w:rPr>
          <w:b w:val="0"/>
          <w:sz w:val="28"/>
          <w:szCs w:val="28"/>
          <w:lang w:val="uk-UA"/>
        </w:rPr>
        <w:t>URL</w:t>
      </w:r>
      <w:r w:rsidR="00C475EC" w:rsidRPr="001621B3">
        <w:rPr>
          <w:b w:val="0"/>
          <w:color w:val="111111"/>
          <w:sz w:val="28"/>
          <w:szCs w:val="28"/>
          <w:bdr w:val="none" w:sz="0" w:space="0" w:color="auto" w:frame="1"/>
          <w:lang w:val="uk-UA"/>
        </w:rPr>
        <w:t>:</w:t>
      </w:r>
      <w:r w:rsidR="00C475EC">
        <w:rPr>
          <w:b w:val="0"/>
          <w:color w:val="111111"/>
          <w:sz w:val="28"/>
          <w:szCs w:val="28"/>
          <w:bdr w:val="none" w:sz="0" w:space="0" w:color="auto" w:frame="1"/>
          <w:lang w:val="uk-UA"/>
        </w:rPr>
        <w:t xml:space="preserve"> </w:t>
      </w:r>
      <w:hyperlink r:id="rId11" w:history="1">
        <w:r w:rsidR="00C475EC" w:rsidRPr="002D626D">
          <w:rPr>
            <w:rStyle w:val="a7"/>
            <w:b w:val="0"/>
            <w:sz w:val="28"/>
            <w:szCs w:val="28"/>
            <w:bdr w:val="none" w:sz="0" w:space="0" w:color="auto" w:frame="1"/>
            <w:lang w:val="uk-UA"/>
          </w:rPr>
          <w:t>https://biz.censor.net/news/3470889/dystantsiyine_obstejennya_eksperyment_iz_vyplatamy_za_znyschene_jytlo_v_melitopoli_prodovjat</w:t>
        </w:r>
      </w:hyperlink>
      <w:r w:rsidR="00C475EC">
        <w:rPr>
          <w:b w:val="0"/>
          <w:color w:val="111111"/>
          <w:sz w:val="28"/>
          <w:szCs w:val="28"/>
          <w:bdr w:val="none" w:sz="0" w:space="0" w:color="auto" w:frame="1"/>
          <w:lang w:val="uk-UA"/>
        </w:rPr>
        <w:t xml:space="preserve"> </w:t>
      </w:r>
    </w:p>
    <w:p w14:paraId="1C2096BC" w14:textId="08945CC9" w:rsidR="0086163A" w:rsidRDefault="0086163A" w:rsidP="0086163A">
      <w:pPr>
        <w:spacing w:after="0" w:line="23" w:lineRule="atLeast"/>
        <w:ind w:firstLine="708"/>
        <w:jc w:val="both"/>
        <w:rPr>
          <w:rFonts w:ascii="Times New Roman" w:hAnsi="Times New Roman" w:cs="Times New Roman"/>
          <w:bCs/>
          <w:sz w:val="28"/>
          <w:szCs w:val="28"/>
          <w:shd w:val="clear" w:color="auto" w:fill="FFFFFF"/>
        </w:rPr>
      </w:pPr>
    </w:p>
    <w:sectPr w:rsidR="0086163A"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09"/>
    <w:rsid w:val="000F3120"/>
    <w:rsid w:val="001621B3"/>
    <w:rsid w:val="001C4C52"/>
    <w:rsid w:val="00333BF0"/>
    <w:rsid w:val="003C03E5"/>
    <w:rsid w:val="0045738B"/>
    <w:rsid w:val="00472D5F"/>
    <w:rsid w:val="00643D4D"/>
    <w:rsid w:val="006A1C23"/>
    <w:rsid w:val="007E765E"/>
    <w:rsid w:val="008428B2"/>
    <w:rsid w:val="0086163A"/>
    <w:rsid w:val="0090743C"/>
    <w:rsid w:val="00A36491"/>
    <w:rsid w:val="00A6625C"/>
    <w:rsid w:val="00A93061"/>
    <w:rsid w:val="00B2078D"/>
    <w:rsid w:val="00B82D48"/>
    <w:rsid w:val="00C475EC"/>
    <w:rsid w:val="00C53227"/>
    <w:rsid w:val="00C73977"/>
    <w:rsid w:val="00CC1709"/>
    <w:rsid w:val="00CF45FA"/>
    <w:rsid w:val="00DB2651"/>
    <w:rsid w:val="00DD355B"/>
    <w:rsid w:val="00DE2D27"/>
    <w:rsid w:val="00E22C71"/>
    <w:rsid w:val="00EC1A1E"/>
    <w:rsid w:val="00ED748C"/>
    <w:rsid w:val="00F16C1D"/>
    <w:rsid w:val="00F46973"/>
    <w:rsid w:val="00F80CC7"/>
    <w:rsid w:val="00FC7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5E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F3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120"/>
    <w:rPr>
      <w:rFonts w:ascii="Tahoma" w:hAnsi="Tahoma" w:cs="Tahoma"/>
      <w:sz w:val="16"/>
      <w:szCs w:val="16"/>
    </w:rPr>
  </w:style>
  <w:style w:type="character" w:styleId="a7">
    <w:name w:val="Hyperlink"/>
    <w:basedOn w:val="a0"/>
    <w:uiPriority w:val="99"/>
    <w:unhideWhenUsed/>
    <w:rsid w:val="00FC7368"/>
    <w:rPr>
      <w:color w:val="0563C1" w:themeColor="hyperlink"/>
      <w:u w:val="single"/>
    </w:rPr>
  </w:style>
  <w:style w:type="paragraph" w:styleId="a8">
    <w:name w:val="Normal (Web)"/>
    <w:basedOn w:val="a"/>
    <w:uiPriority w:val="99"/>
    <w:semiHidden/>
    <w:unhideWhenUsed/>
    <w:rsid w:val="00A662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1C4C52"/>
    <w:pPr>
      <w:ind w:left="720"/>
      <w:contextualSpacing/>
    </w:pPr>
  </w:style>
  <w:style w:type="character" w:customStyle="1" w:styleId="10">
    <w:name w:val="Заголовок 1 Знак"/>
    <w:basedOn w:val="a0"/>
    <w:link w:val="1"/>
    <w:uiPriority w:val="9"/>
    <w:rsid w:val="00C475EC"/>
    <w:rPr>
      <w:rFonts w:ascii="Times New Roman" w:eastAsia="Times New Roman" w:hAnsi="Times New Roman" w:cs="Times New Roman"/>
      <w:b/>
      <w:bCs/>
      <w:kern w:val="36"/>
      <w:sz w:val="48"/>
      <w:szCs w:val="4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5EC"/>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F31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3120"/>
    <w:rPr>
      <w:rFonts w:ascii="Tahoma" w:hAnsi="Tahoma" w:cs="Tahoma"/>
      <w:sz w:val="16"/>
      <w:szCs w:val="16"/>
    </w:rPr>
  </w:style>
  <w:style w:type="character" w:styleId="a7">
    <w:name w:val="Hyperlink"/>
    <w:basedOn w:val="a0"/>
    <w:uiPriority w:val="99"/>
    <w:unhideWhenUsed/>
    <w:rsid w:val="00FC7368"/>
    <w:rPr>
      <w:color w:val="0563C1" w:themeColor="hyperlink"/>
      <w:u w:val="single"/>
    </w:rPr>
  </w:style>
  <w:style w:type="paragraph" w:styleId="a8">
    <w:name w:val="Normal (Web)"/>
    <w:basedOn w:val="a"/>
    <w:uiPriority w:val="99"/>
    <w:semiHidden/>
    <w:unhideWhenUsed/>
    <w:rsid w:val="00A662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1C4C52"/>
    <w:pPr>
      <w:ind w:left="720"/>
      <w:contextualSpacing/>
    </w:pPr>
  </w:style>
  <w:style w:type="character" w:customStyle="1" w:styleId="10">
    <w:name w:val="Заголовок 1 Знак"/>
    <w:basedOn w:val="a0"/>
    <w:link w:val="1"/>
    <w:uiPriority w:val="9"/>
    <w:rsid w:val="00C475EC"/>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3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00-2023-%D0%BF#Te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2923-20#Tex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se.ua/ua/about-the-school/news/ponad-54-mlrd-zbitki-zhitlovogo-fondu-ukrayini-vnaslidok-povnomasshtabnoyi-viyni-na-kinets-travnya-2023-roku/" TargetMode="External"/><Relationship Id="rId11" Type="http://schemas.openxmlformats.org/officeDocument/2006/relationships/hyperlink" Target="https://biz.censor.net/news/3470889/dystantsiyine_obstejennya_eksperyment_iz_vyplatamy_za_znyschene_jytlo_v_melitopoli_prodovjat" TargetMode="External"/><Relationship Id="rId5" Type="http://schemas.openxmlformats.org/officeDocument/2006/relationships/hyperlink" Target="mailto:e_ischuk@ukr.net" TargetMode="External"/><Relationship Id="rId10" Type="http://schemas.openxmlformats.org/officeDocument/2006/relationships/hyperlink" Target="https://zakon.rada.gov.ua/laws/show/1185-2023-%D0%BF#Text" TargetMode="External"/><Relationship Id="rId4" Type="http://schemas.openxmlformats.org/officeDocument/2006/relationships/webSettings" Target="webSettings.xml"/><Relationship Id="rId9" Type="http://schemas.openxmlformats.org/officeDocument/2006/relationships/hyperlink" Target="https://www.kmu.gov.ua/diyalnist/priorytety-uriadu/vidbudova-zruinovanoho"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1243</Words>
  <Characters>7090</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Радіо Сергій Вікторович</dc:creator>
  <cp:lastModifiedBy>11</cp:lastModifiedBy>
  <cp:revision>5</cp:revision>
  <dcterms:created xsi:type="dcterms:W3CDTF">2024-09-16T10:09:00Z</dcterms:created>
  <dcterms:modified xsi:type="dcterms:W3CDTF">2024-09-16T15:46:00Z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