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57" w:rsidRDefault="003E3D50" w:rsidP="00AF24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2774">
        <w:rPr>
          <w:rFonts w:ascii="Times New Roman" w:hAnsi="Times New Roman" w:cs="Times New Roman"/>
          <w:b/>
          <w:sz w:val="28"/>
          <w:szCs w:val="28"/>
        </w:rPr>
        <w:t xml:space="preserve">ЗНАЧЕННЯ ГУМАНІТАРНИХ ДИСЦИПЛІН </w:t>
      </w:r>
    </w:p>
    <w:p w:rsidR="00AF2400" w:rsidRPr="00AF2400" w:rsidRDefault="003E3D50" w:rsidP="00AF24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774">
        <w:rPr>
          <w:rFonts w:ascii="Times New Roman" w:hAnsi="Times New Roman" w:cs="Times New Roman"/>
          <w:b/>
          <w:sz w:val="28"/>
          <w:szCs w:val="28"/>
        </w:rPr>
        <w:t>У СУЧАСНОМУ ОСВІТНЬОМУ ПРОЦЕСІ</w:t>
      </w:r>
    </w:p>
    <w:p w:rsidR="00AF2400" w:rsidRPr="00AF2400" w:rsidRDefault="00AF2400" w:rsidP="00AF240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F240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Е.Б. </w:t>
      </w:r>
      <w:proofErr w:type="spellStart"/>
      <w:r w:rsidRPr="00AF2400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Проценко</w:t>
      </w:r>
      <w:proofErr w:type="spellEnd"/>
    </w:p>
    <w:p w:rsidR="00AF2400" w:rsidRPr="00AF2400" w:rsidRDefault="00AF2400" w:rsidP="00AF240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F24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Чернігівський інститут імені Героїв Крут </w:t>
      </w:r>
      <w:proofErr w:type="spellStart"/>
      <w:r w:rsidRPr="00AF2400">
        <w:rPr>
          <w:rFonts w:ascii="Times New Roman" w:hAnsi="Times New Roman" w:cs="Times New Roman"/>
          <w:i/>
          <w:sz w:val="28"/>
          <w:szCs w:val="28"/>
          <w:lang w:val="uk-UA"/>
        </w:rPr>
        <w:t>ПрАТ</w:t>
      </w:r>
      <w:proofErr w:type="spellEnd"/>
      <w:r w:rsidRPr="00AF24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«ВНЗ «МАУП»</w:t>
      </w:r>
    </w:p>
    <w:p w:rsidR="00AF2400" w:rsidRPr="00AF2400" w:rsidRDefault="00AF2400" w:rsidP="00AF240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AF2400">
        <w:rPr>
          <w:rFonts w:ascii="Times New Roman" w:hAnsi="Times New Roman" w:cs="Times New Roman"/>
          <w:i/>
          <w:sz w:val="28"/>
          <w:szCs w:val="28"/>
          <w:lang w:val="uk-UA"/>
        </w:rPr>
        <w:t>Краматор</w:t>
      </w:r>
      <w:r w:rsidRPr="00AF2400">
        <w:rPr>
          <w:rFonts w:ascii="Times New Roman" w:hAnsi="Times New Roman" w:cs="Times New Roman"/>
          <w:i/>
          <w:sz w:val="28"/>
          <w:szCs w:val="28"/>
        </w:rPr>
        <w:t>ськ</w:t>
      </w:r>
      <w:proofErr w:type="spellEnd"/>
      <w:r w:rsidRPr="00AF240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F2400">
        <w:rPr>
          <w:rFonts w:ascii="Times New Roman" w:hAnsi="Times New Roman" w:cs="Times New Roman"/>
          <w:i/>
          <w:sz w:val="28"/>
          <w:szCs w:val="28"/>
        </w:rPr>
        <w:t>Донецька</w:t>
      </w:r>
      <w:proofErr w:type="spellEnd"/>
      <w:r w:rsidRPr="00AF2400">
        <w:rPr>
          <w:rFonts w:ascii="Times New Roman" w:hAnsi="Times New Roman" w:cs="Times New Roman"/>
          <w:i/>
          <w:sz w:val="28"/>
          <w:szCs w:val="28"/>
        </w:rPr>
        <w:t xml:space="preserve"> область, </w:t>
      </w:r>
      <w:proofErr w:type="spellStart"/>
      <w:r w:rsidRPr="00AF2400">
        <w:rPr>
          <w:rFonts w:ascii="Times New Roman" w:hAnsi="Times New Roman" w:cs="Times New Roman"/>
          <w:i/>
          <w:sz w:val="28"/>
          <w:szCs w:val="28"/>
        </w:rPr>
        <w:t>Україна</w:t>
      </w:r>
      <w:proofErr w:type="spellEnd"/>
    </w:p>
    <w:p w:rsidR="00AF2400" w:rsidRPr="00AF2400" w:rsidRDefault="00AF2400" w:rsidP="00AF240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F240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С.Д. </w:t>
      </w:r>
      <w:proofErr w:type="spellStart"/>
      <w:r w:rsidRPr="00AF2400">
        <w:rPr>
          <w:rFonts w:ascii="Times New Roman" w:hAnsi="Times New Roman" w:cs="Times New Roman"/>
          <w:b/>
          <w:i/>
          <w:sz w:val="28"/>
          <w:szCs w:val="28"/>
          <w:lang w:val="uk-UA"/>
        </w:rPr>
        <w:t>Буряченко</w:t>
      </w:r>
      <w:proofErr w:type="spellEnd"/>
    </w:p>
    <w:p w:rsidR="00AF2400" w:rsidRPr="00AF2400" w:rsidRDefault="00AF2400" w:rsidP="00AF2400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AF240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Відокремлений структурний підрозділ </w:t>
      </w:r>
      <w:r w:rsidRPr="00AF2400">
        <w:rPr>
          <w:rFonts w:ascii="Times New Roman" w:hAnsi="Times New Roman"/>
          <w:i/>
          <w:caps/>
          <w:color w:val="000000"/>
          <w:sz w:val="28"/>
          <w:szCs w:val="28"/>
          <w:lang w:val="uk-UA"/>
        </w:rPr>
        <w:br/>
      </w:r>
      <w:r w:rsidRPr="00AF2400">
        <w:rPr>
          <w:rFonts w:ascii="Times New Roman" w:hAnsi="Times New Roman"/>
          <w:i/>
          <w:color w:val="000000"/>
          <w:sz w:val="28"/>
          <w:szCs w:val="28"/>
          <w:lang w:val="uk-UA"/>
        </w:rPr>
        <w:t>«Слов`янський</w:t>
      </w:r>
      <w:r w:rsidRPr="00AF2400">
        <w:rPr>
          <w:rFonts w:ascii="Times New Roman" w:hAnsi="Times New Roman"/>
          <w:i/>
          <w:caps/>
          <w:color w:val="000000"/>
          <w:sz w:val="28"/>
          <w:szCs w:val="28"/>
          <w:lang w:val="uk-UA"/>
        </w:rPr>
        <w:t xml:space="preserve"> </w:t>
      </w:r>
      <w:r w:rsidRPr="00AF2400">
        <w:rPr>
          <w:rFonts w:ascii="Times New Roman" w:hAnsi="Times New Roman"/>
          <w:i/>
          <w:color w:val="000000"/>
          <w:sz w:val="28"/>
          <w:szCs w:val="28"/>
          <w:lang w:val="uk-UA"/>
        </w:rPr>
        <w:t>фаховий коледж Національного авіаційного університету</w:t>
      </w:r>
      <w:r w:rsidRPr="00AF2400">
        <w:rPr>
          <w:rFonts w:ascii="Times New Roman" w:hAnsi="Times New Roman"/>
          <w:i/>
          <w:caps/>
          <w:color w:val="000000"/>
          <w:sz w:val="28"/>
          <w:szCs w:val="28"/>
          <w:lang w:val="uk-UA"/>
        </w:rPr>
        <w:t>»,</w:t>
      </w:r>
    </w:p>
    <w:p w:rsidR="00B5427D" w:rsidRPr="00AF2400" w:rsidRDefault="00AF2400" w:rsidP="00AF240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F2400">
        <w:rPr>
          <w:rFonts w:ascii="Times New Roman" w:hAnsi="Times New Roman" w:cs="Times New Roman"/>
          <w:i/>
          <w:sz w:val="28"/>
          <w:szCs w:val="28"/>
          <w:lang w:val="uk-UA"/>
        </w:rPr>
        <w:t>Слов’ян</w:t>
      </w:r>
      <w:proofErr w:type="spellStart"/>
      <w:r w:rsidRPr="00AF2400">
        <w:rPr>
          <w:rFonts w:ascii="Times New Roman" w:hAnsi="Times New Roman" w:cs="Times New Roman"/>
          <w:i/>
          <w:sz w:val="28"/>
          <w:szCs w:val="28"/>
        </w:rPr>
        <w:t>ськ</w:t>
      </w:r>
      <w:proofErr w:type="spellEnd"/>
      <w:r w:rsidRPr="00AF240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F2400">
        <w:rPr>
          <w:rFonts w:ascii="Times New Roman" w:hAnsi="Times New Roman" w:cs="Times New Roman"/>
          <w:i/>
          <w:sz w:val="28"/>
          <w:szCs w:val="28"/>
        </w:rPr>
        <w:t>Донецька</w:t>
      </w:r>
      <w:proofErr w:type="spellEnd"/>
      <w:r w:rsidRPr="00AF2400">
        <w:rPr>
          <w:rFonts w:ascii="Times New Roman" w:hAnsi="Times New Roman" w:cs="Times New Roman"/>
          <w:i/>
          <w:sz w:val="28"/>
          <w:szCs w:val="28"/>
        </w:rPr>
        <w:t xml:space="preserve"> область, </w:t>
      </w:r>
      <w:proofErr w:type="spellStart"/>
      <w:r w:rsidRPr="00AF2400">
        <w:rPr>
          <w:rFonts w:ascii="Times New Roman" w:hAnsi="Times New Roman" w:cs="Times New Roman"/>
          <w:i/>
          <w:sz w:val="28"/>
          <w:szCs w:val="28"/>
        </w:rPr>
        <w:t>Україна</w:t>
      </w:r>
      <w:proofErr w:type="spellEnd"/>
    </w:p>
    <w:p w:rsidR="0045755D" w:rsidRPr="0045755D" w:rsidRDefault="0045755D" w:rsidP="00AF2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55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сучасному світі відбувається процес бурхливого розвитку технократичних знань та предметів, які відображаються на ролі та значенні дисциплін гуманітарного циклу. Гуманітарні знання формують світогляд особистості</w:t>
      </w:r>
      <w:r w:rsidR="009B6EBE">
        <w:rPr>
          <w:rFonts w:ascii="Times New Roman" w:hAnsi="Times New Roman" w:cs="Times New Roman"/>
          <w:sz w:val="28"/>
          <w:szCs w:val="28"/>
          <w:lang w:val="uk-UA"/>
        </w:rPr>
        <w:t>, дозволяють виробити життєві навички, принципи та цінності, правильно орієнтуватися в навколишньому світі, суспільстві та окреслити свою громадянську позицію індивідуума.</w:t>
      </w:r>
    </w:p>
    <w:p w:rsidR="003E3D50" w:rsidRPr="005A39F7" w:rsidRDefault="003E3D50" w:rsidP="00AF2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545">
        <w:rPr>
          <w:rFonts w:ascii="Times New Roman" w:hAnsi="Times New Roman" w:cs="Times New Roman"/>
          <w:sz w:val="28"/>
          <w:szCs w:val="28"/>
          <w:lang w:val="uk-UA"/>
        </w:rPr>
        <w:t xml:space="preserve">Сучасний етап розвитку гуманітарних знань та дисциплін насамперед пов'язаний із пошуком шляхів вирішення глобальних проблем людства. </w:t>
      </w:r>
      <w:r w:rsidR="008C12F9" w:rsidRPr="00F94DF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94DF4">
        <w:rPr>
          <w:rFonts w:ascii="Times New Roman" w:hAnsi="Times New Roman" w:cs="Times New Roman"/>
          <w:sz w:val="28"/>
          <w:szCs w:val="28"/>
          <w:lang w:val="uk-UA"/>
        </w:rPr>
        <w:t xml:space="preserve"> цьому спостерігається зростання ролі соціально-гуманітарних компонентів у глобальних проблемах людства, що пов'язані з</w:t>
      </w:r>
      <w:r w:rsidR="00626545" w:rsidRPr="00F94DF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94DF4">
        <w:rPr>
          <w:rFonts w:ascii="Times New Roman" w:hAnsi="Times New Roman" w:cs="Times New Roman"/>
          <w:sz w:val="28"/>
          <w:szCs w:val="28"/>
          <w:lang w:val="uk-UA"/>
        </w:rPr>
        <w:t xml:space="preserve"> збільшенням масштабів антропогенного</w:t>
      </w:r>
      <w:r w:rsidR="00626545" w:rsidRPr="00F94DF4">
        <w:rPr>
          <w:rFonts w:ascii="Times New Roman" w:hAnsi="Times New Roman" w:cs="Times New Roman"/>
          <w:sz w:val="28"/>
          <w:szCs w:val="28"/>
          <w:lang w:val="uk-UA"/>
        </w:rPr>
        <w:t xml:space="preserve"> впливу</w:t>
      </w:r>
      <w:r w:rsidRPr="00F94DF4">
        <w:rPr>
          <w:rFonts w:ascii="Times New Roman" w:hAnsi="Times New Roman" w:cs="Times New Roman"/>
          <w:sz w:val="28"/>
          <w:szCs w:val="28"/>
          <w:lang w:val="uk-UA"/>
        </w:rPr>
        <w:t xml:space="preserve"> на довкілля.</w:t>
      </w:r>
      <w:r w:rsidRPr="008C1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9F7">
        <w:rPr>
          <w:rFonts w:ascii="Times New Roman" w:hAnsi="Times New Roman" w:cs="Times New Roman"/>
          <w:sz w:val="28"/>
          <w:szCs w:val="28"/>
          <w:lang w:val="uk-UA"/>
        </w:rPr>
        <w:t xml:space="preserve">Значною мірою людина сама створює нові глобальні проблеми, які ж сама і має вирішувати. Це ставить перед гуманітарною освітою завдання забезпечити моральні ціннісні орієнтири в процесі передачі наукових знань та досягнень майбутнім поколінням. </w:t>
      </w:r>
      <w:r w:rsidRPr="005A39F7">
        <w:rPr>
          <w:rFonts w:ascii="Times New Roman" w:hAnsi="Times New Roman" w:cs="Times New Roman"/>
          <w:sz w:val="28"/>
          <w:szCs w:val="28"/>
          <w:lang w:val="uk-UA"/>
        </w:rPr>
        <w:t>Саме в цьому аспекті полягає важливість гуманітарних знань у фундаментальній освіті, покликаній сформувати не лише висококваліфікованого професіонала у будь-якій сфері діяльності, а й створити особистість із пріоритетом загальнолюдських цінностей та гуманних поглядів на світ, природу та людину.</w:t>
      </w:r>
    </w:p>
    <w:p w:rsidR="004D5251" w:rsidRPr="00860BF1" w:rsidRDefault="003E3D50" w:rsidP="00AF2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9F7">
        <w:rPr>
          <w:rFonts w:ascii="Times New Roman" w:hAnsi="Times New Roman" w:cs="Times New Roman"/>
          <w:sz w:val="28"/>
          <w:szCs w:val="28"/>
        </w:rPr>
        <w:t xml:space="preserve">Вся система </w:t>
      </w:r>
      <w:r w:rsidR="005A39F7">
        <w:rPr>
          <w:rFonts w:ascii="Times New Roman" w:hAnsi="Times New Roman" w:cs="Times New Roman"/>
          <w:sz w:val="28"/>
          <w:szCs w:val="28"/>
          <w:lang w:val="uk-UA"/>
        </w:rPr>
        <w:t xml:space="preserve">гуманітарної освіти завжди була спрямована на виховання нового покоління у дусі патріотизму, демократичних цінностей, гуманного </w:t>
      </w:r>
      <w:r w:rsidR="005A39F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ставлення до навколишнього </w:t>
      </w:r>
      <w:proofErr w:type="gramStart"/>
      <w:r w:rsidR="005A39F7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 w:rsidR="005A39F7">
        <w:rPr>
          <w:rFonts w:ascii="Times New Roman" w:hAnsi="Times New Roman" w:cs="Times New Roman"/>
          <w:sz w:val="28"/>
          <w:szCs w:val="28"/>
          <w:lang w:val="uk-UA"/>
        </w:rPr>
        <w:t>іту.</w:t>
      </w:r>
      <w:r w:rsidR="00882979">
        <w:rPr>
          <w:rFonts w:ascii="Times New Roman" w:hAnsi="Times New Roman" w:cs="Times New Roman"/>
          <w:sz w:val="28"/>
          <w:szCs w:val="28"/>
          <w:lang w:val="uk-UA"/>
        </w:rPr>
        <w:t xml:space="preserve"> На якість гуманітарної освіти впливають три основні чинники: особистість та професіоналізм педагога, форми організації навчального процесу та якість самого навчального матеріалу.</w:t>
      </w:r>
      <w:r w:rsidR="00AB6581">
        <w:rPr>
          <w:rFonts w:ascii="Times New Roman" w:hAnsi="Times New Roman" w:cs="Times New Roman"/>
          <w:sz w:val="28"/>
          <w:szCs w:val="28"/>
          <w:lang w:val="uk-UA"/>
        </w:rPr>
        <w:t xml:space="preserve"> Величезну роль у процесі навчання грає особистість викладача. </w:t>
      </w:r>
      <w:r w:rsidRPr="00400518">
        <w:rPr>
          <w:rFonts w:ascii="Times New Roman" w:hAnsi="Times New Roman" w:cs="Times New Roman"/>
          <w:sz w:val="28"/>
          <w:szCs w:val="28"/>
          <w:lang w:val="uk-UA"/>
        </w:rPr>
        <w:t xml:space="preserve">Справжній педагог значною мірою виховує </w:t>
      </w:r>
      <w:r w:rsidR="00400518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Pr="00400518">
        <w:rPr>
          <w:rFonts w:ascii="Times New Roman" w:hAnsi="Times New Roman" w:cs="Times New Roman"/>
          <w:sz w:val="28"/>
          <w:szCs w:val="28"/>
          <w:lang w:val="uk-UA"/>
        </w:rPr>
        <w:t xml:space="preserve"> особистим прикладом і </w:t>
      </w:r>
      <w:r w:rsidR="008C12F9" w:rsidRPr="00400518">
        <w:rPr>
          <w:rFonts w:ascii="Times New Roman" w:hAnsi="Times New Roman" w:cs="Times New Roman"/>
          <w:sz w:val="28"/>
          <w:szCs w:val="28"/>
          <w:lang w:val="uk-UA"/>
        </w:rPr>
        <w:t>має постійно демонструвати їм</w:t>
      </w:r>
      <w:r w:rsidRPr="00400518">
        <w:rPr>
          <w:rFonts w:ascii="Times New Roman" w:hAnsi="Times New Roman" w:cs="Times New Roman"/>
          <w:sz w:val="28"/>
          <w:szCs w:val="28"/>
          <w:lang w:val="uk-UA"/>
        </w:rPr>
        <w:t xml:space="preserve"> свої найкращі сторони. </w:t>
      </w:r>
      <w:r w:rsidR="004D5251" w:rsidRPr="00860BF1">
        <w:rPr>
          <w:rFonts w:ascii="Times New Roman" w:hAnsi="Times New Roman" w:cs="Times New Roman"/>
          <w:sz w:val="28"/>
          <w:szCs w:val="28"/>
          <w:lang w:val="uk-UA"/>
        </w:rPr>
        <w:t xml:space="preserve">«Суспільство сьогодні як ніколи потребує педагога, якому притаманні активна громадянська позиція, динамічність, уміння швидко реагувати на зміни в складних ситуаціях, а також робити правильний вибір у нестандартних моральних ситуаціях, </w:t>
      </w:r>
      <w:r w:rsidR="00B352FE">
        <w:rPr>
          <w:rFonts w:ascii="Times New Roman" w:hAnsi="Times New Roman" w:cs="Times New Roman"/>
          <w:sz w:val="28"/>
          <w:szCs w:val="28"/>
          <w:lang w:val="uk-UA"/>
        </w:rPr>
        <w:t xml:space="preserve">проявляти </w:t>
      </w:r>
      <w:r w:rsidR="004D5251" w:rsidRPr="00860BF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352FE">
        <w:rPr>
          <w:rFonts w:ascii="Times New Roman" w:hAnsi="Times New Roman" w:cs="Times New Roman"/>
          <w:sz w:val="28"/>
          <w:szCs w:val="28"/>
          <w:lang w:val="uk-UA"/>
        </w:rPr>
        <w:t>амостійність у прийнятті рішень та</w:t>
      </w:r>
      <w:r w:rsidR="004D5251" w:rsidRPr="00860BF1">
        <w:rPr>
          <w:rFonts w:ascii="Times New Roman" w:hAnsi="Times New Roman" w:cs="Times New Roman"/>
          <w:sz w:val="28"/>
          <w:szCs w:val="28"/>
          <w:lang w:val="uk-UA"/>
        </w:rPr>
        <w:t xml:space="preserve"> почуття відповіда</w:t>
      </w:r>
      <w:r w:rsidR="00860BF1">
        <w:rPr>
          <w:rFonts w:ascii="Times New Roman" w:hAnsi="Times New Roman" w:cs="Times New Roman"/>
          <w:sz w:val="28"/>
          <w:szCs w:val="28"/>
          <w:lang w:val="uk-UA"/>
        </w:rPr>
        <w:t>льності за виконувану роботу»</w:t>
      </w:r>
      <w:r w:rsidR="00636A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BF1">
        <w:rPr>
          <w:rFonts w:ascii="Times New Roman" w:hAnsi="Times New Roman" w:cs="Times New Roman"/>
          <w:sz w:val="28"/>
          <w:szCs w:val="28"/>
          <w:lang w:val="uk-UA"/>
        </w:rPr>
        <w:t>[1</w:t>
      </w:r>
      <w:r w:rsidR="004D5251" w:rsidRPr="00860BF1">
        <w:rPr>
          <w:rFonts w:ascii="Times New Roman" w:hAnsi="Times New Roman" w:cs="Times New Roman"/>
          <w:sz w:val="28"/>
          <w:szCs w:val="28"/>
          <w:lang w:val="uk-UA"/>
        </w:rPr>
        <w:t xml:space="preserve">, с. 41]. </w:t>
      </w:r>
    </w:p>
    <w:p w:rsidR="003E3D50" w:rsidRPr="006F3299" w:rsidRDefault="001733FC" w:rsidP="00AF2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E3D50" w:rsidRPr="001733FC">
        <w:rPr>
          <w:rFonts w:ascii="Times New Roman" w:hAnsi="Times New Roman" w:cs="Times New Roman"/>
          <w:sz w:val="28"/>
          <w:szCs w:val="28"/>
          <w:lang w:val="uk-UA"/>
        </w:rPr>
        <w:t xml:space="preserve">ерш за все, ця професія висуває перед людиною дві головні вимоги: високий рівень знань у сфері дисциплін, що викладаються, і поважне, доброзичливе ставлення до людей, </w:t>
      </w:r>
      <w:r w:rsidR="00BF46A1">
        <w:rPr>
          <w:rFonts w:ascii="Times New Roman" w:hAnsi="Times New Roman" w:cs="Times New Roman"/>
          <w:sz w:val="28"/>
          <w:szCs w:val="28"/>
          <w:lang w:val="uk-UA"/>
        </w:rPr>
        <w:t>які навчаються</w:t>
      </w:r>
      <w:r w:rsidR="003E3D50" w:rsidRPr="001733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E3D50" w:rsidRPr="00BF46A1">
        <w:rPr>
          <w:rFonts w:ascii="Times New Roman" w:hAnsi="Times New Roman" w:cs="Times New Roman"/>
          <w:sz w:val="28"/>
          <w:szCs w:val="28"/>
          <w:lang w:val="uk-UA"/>
        </w:rPr>
        <w:t xml:space="preserve">Хороший педагог повинен мати високий авторитет серед своїх </w:t>
      </w:r>
      <w:r w:rsidR="00711641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="003E3D50" w:rsidRPr="00BF46A1">
        <w:rPr>
          <w:rFonts w:ascii="Times New Roman" w:hAnsi="Times New Roman" w:cs="Times New Roman"/>
          <w:sz w:val="28"/>
          <w:szCs w:val="28"/>
          <w:lang w:val="uk-UA"/>
        </w:rPr>
        <w:t xml:space="preserve">, бути їм зразком і прикладом кращих людських якостей, поєднувати у процесі своєї діяльності справедливість, доброту і розумну принциповість </w:t>
      </w:r>
      <w:r w:rsidR="0071164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3E3D50" w:rsidRPr="00BF46A1">
        <w:rPr>
          <w:rFonts w:ascii="Times New Roman" w:hAnsi="Times New Roman" w:cs="Times New Roman"/>
          <w:sz w:val="28"/>
          <w:szCs w:val="28"/>
          <w:lang w:val="uk-UA"/>
        </w:rPr>
        <w:t xml:space="preserve"> вимогливість. </w:t>
      </w:r>
      <w:r w:rsidR="006F3299">
        <w:rPr>
          <w:rFonts w:ascii="Times New Roman" w:hAnsi="Times New Roman" w:cs="Times New Roman"/>
          <w:sz w:val="28"/>
          <w:szCs w:val="28"/>
          <w:lang w:val="uk-UA"/>
        </w:rPr>
        <w:t>Звісно</w:t>
      </w:r>
      <w:r w:rsidR="003E3D50" w:rsidRPr="006F32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F3299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3E3D50" w:rsidRPr="006F3299">
        <w:rPr>
          <w:rFonts w:ascii="Times New Roman" w:hAnsi="Times New Roman" w:cs="Times New Roman"/>
          <w:sz w:val="28"/>
          <w:szCs w:val="28"/>
          <w:lang w:val="uk-UA"/>
        </w:rPr>
        <w:t>усім цим вимогам відповідає далеко не кожний викладач загальноосвітньої та вищої школи.</w:t>
      </w:r>
    </w:p>
    <w:p w:rsidR="00AF2400" w:rsidRPr="00AF2400" w:rsidRDefault="003E3D50" w:rsidP="00AF2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D50">
        <w:rPr>
          <w:rFonts w:ascii="Times New Roman" w:hAnsi="Times New Roman" w:cs="Times New Roman"/>
          <w:sz w:val="28"/>
          <w:szCs w:val="28"/>
          <w:lang w:val="uk-UA"/>
        </w:rPr>
        <w:t>Насправді, сьогодні ми часто зустрічаємося з переважно технократичним підходом у підготовці нових фахівців у сфері освіти та виробництва. На перший план висуваються вимоги високої професійн</w:t>
      </w:r>
      <w:r w:rsidR="002B3815">
        <w:rPr>
          <w:rFonts w:ascii="Times New Roman" w:hAnsi="Times New Roman" w:cs="Times New Roman"/>
          <w:sz w:val="28"/>
          <w:szCs w:val="28"/>
          <w:lang w:val="uk-UA"/>
        </w:rPr>
        <w:t>ої підготовки</w:t>
      </w:r>
      <w:r w:rsidR="00BF46A1">
        <w:rPr>
          <w:rFonts w:ascii="Times New Roman" w:hAnsi="Times New Roman" w:cs="Times New Roman"/>
          <w:sz w:val="28"/>
          <w:szCs w:val="28"/>
          <w:lang w:val="uk-UA"/>
        </w:rPr>
        <w:t>, що заважає засвоєнню</w:t>
      </w:r>
      <w:r w:rsidR="002B3815">
        <w:rPr>
          <w:rFonts w:ascii="Times New Roman" w:hAnsi="Times New Roman" w:cs="Times New Roman"/>
          <w:sz w:val="28"/>
          <w:szCs w:val="28"/>
          <w:lang w:val="uk-UA"/>
        </w:rPr>
        <w:t xml:space="preserve"> загальн</w:t>
      </w:r>
      <w:r w:rsidR="00BF46A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2B3815">
        <w:rPr>
          <w:rFonts w:ascii="Times New Roman" w:hAnsi="Times New Roman" w:cs="Times New Roman"/>
          <w:sz w:val="28"/>
          <w:szCs w:val="28"/>
          <w:lang w:val="uk-UA"/>
        </w:rPr>
        <w:t xml:space="preserve"> гуманітарн</w:t>
      </w:r>
      <w:r w:rsidR="00BF46A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2B3815">
        <w:rPr>
          <w:rFonts w:ascii="Times New Roman" w:hAnsi="Times New Roman" w:cs="Times New Roman"/>
          <w:sz w:val="28"/>
          <w:szCs w:val="28"/>
          <w:lang w:val="uk-UA"/>
        </w:rPr>
        <w:t xml:space="preserve"> культур</w:t>
      </w:r>
      <w:r w:rsidR="00BF46A1">
        <w:rPr>
          <w:rFonts w:ascii="Times New Roman" w:hAnsi="Times New Roman" w:cs="Times New Roman"/>
          <w:sz w:val="28"/>
          <w:szCs w:val="28"/>
          <w:lang w:val="uk-UA"/>
        </w:rPr>
        <w:t>и.</w:t>
      </w:r>
      <w:r w:rsidRPr="003E3D50">
        <w:rPr>
          <w:rFonts w:ascii="Times New Roman" w:hAnsi="Times New Roman" w:cs="Times New Roman"/>
          <w:sz w:val="28"/>
          <w:szCs w:val="28"/>
          <w:lang w:val="uk-UA"/>
        </w:rPr>
        <w:t xml:space="preserve"> В результаті такого навчання ми отримуємо спеціаліста дуже вузького профілю з обмеженими інтересами та низьким рівнем загальних знань, ерудиції. Такий підхід до навчання може обертатися духовно-моральним та культурним регресом особистості, що загалом значно знижує культурний рівень усього суспільства.</w:t>
      </w:r>
      <w:r w:rsidR="002B38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5433">
        <w:rPr>
          <w:rFonts w:ascii="Times New Roman" w:hAnsi="Times New Roman" w:cs="Times New Roman"/>
          <w:sz w:val="28"/>
          <w:szCs w:val="28"/>
          <w:lang w:val="uk-UA"/>
        </w:rPr>
        <w:t>Отже, чільне місце посідає</w:t>
      </w:r>
      <w:r w:rsidR="00173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5433" w:rsidRPr="003E3D50">
        <w:rPr>
          <w:rFonts w:ascii="Times New Roman" w:hAnsi="Times New Roman" w:cs="Times New Roman"/>
          <w:sz w:val="28"/>
          <w:szCs w:val="28"/>
          <w:lang w:val="uk-UA"/>
        </w:rPr>
        <w:t>гуманістична концепція</w:t>
      </w:r>
      <w:r w:rsidR="00C05433">
        <w:rPr>
          <w:rFonts w:ascii="Times New Roman" w:hAnsi="Times New Roman" w:cs="Times New Roman"/>
          <w:sz w:val="28"/>
          <w:szCs w:val="28"/>
          <w:lang w:val="uk-UA"/>
        </w:rPr>
        <w:t xml:space="preserve"> для вирішення</w:t>
      </w:r>
      <w:r w:rsidRPr="003E3D50">
        <w:rPr>
          <w:rFonts w:ascii="Times New Roman" w:hAnsi="Times New Roman" w:cs="Times New Roman"/>
          <w:sz w:val="28"/>
          <w:szCs w:val="28"/>
          <w:lang w:val="uk-UA"/>
        </w:rPr>
        <w:t xml:space="preserve"> завдань</w:t>
      </w:r>
      <w:r w:rsidR="001733FC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оптимальних умов для всебічного розвитку особистості.</w:t>
      </w:r>
      <w:r w:rsidRPr="003E3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33FC" w:rsidRPr="00860BF1" w:rsidRDefault="003E3D50" w:rsidP="00AF2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E3D5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Провідна роль серед загальноосвітніх гуманітарних дисциплін належить філософії. Саме ця наука лежить в основі всіх як гуманітарних, так і природничих наук, оскільки саме вона дає людині основні уявлення про навколишній світ. Філософія робить спробу відповісти на «вічні питання» про життя і смерть, добро і зло, любов і дружбу та інші речі, вкрай важливі для будь-якої мислячої людини. Зрештою, саме філософські знання допомагають людині зрозуміти головне – сенс її життя. </w:t>
      </w:r>
      <w:r w:rsidR="00586FB1">
        <w:rPr>
          <w:rFonts w:ascii="Times New Roman" w:hAnsi="Times New Roman" w:cs="Times New Roman"/>
          <w:sz w:val="28"/>
          <w:szCs w:val="28"/>
          <w:lang w:val="uk-UA"/>
        </w:rPr>
        <w:t>Ці питання не нові у філософії. Від самого її становлення вони виникали знову і знову, особливо в критичні періоди розвитку суспільства. В час, коли руйнувалися людські життя і знищувалися цілі народи, людство знову поверталося до проблем, що складають основу філософії моралі: а в чому сенс людського життя і що робить людину людиною?</w:t>
      </w:r>
      <w:r w:rsidR="00636A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BF1" w:rsidRPr="00BF46A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60BF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733FC" w:rsidRPr="00BF46A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733FC" w:rsidRPr="00860BF1">
        <w:rPr>
          <w:rFonts w:ascii="Times New Roman" w:hAnsi="Times New Roman" w:cs="Times New Roman"/>
          <w:sz w:val="28"/>
          <w:szCs w:val="28"/>
        </w:rPr>
        <w:t>c</w:t>
      </w:r>
      <w:r w:rsidR="001733FC" w:rsidRPr="00BF46A1">
        <w:rPr>
          <w:rFonts w:ascii="Times New Roman" w:hAnsi="Times New Roman" w:cs="Times New Roman"/>
          <w:sz w:val="28"/>
          <w:szCs w:val="28"/>
          <w:lang w:val="uk-UA"/>
        </w:rPr>
        <w:t>.109]</w:t>
      </w:r>
      <w:r w:rsidR="001733FC" w:rsidRPr="00860B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3D50" w:rsidRPr="003E3D50" w:rsidRDefault="003E3D50" w:rsidP="00AF2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D50">
        <w:rPr>
          <w:rFonts w:ascii="Times New Roman" w:hAnsi="Times New Roman" w:cs="Times New Roman"/>
          <w:sz w:val="28"/>
          <w:szCs w:val="28"/>
          <w:lang w:val="uk-UA"/>
        </w:rPr>
        <w:t xml:space="preserve">Філософія як наука має безліч напрямів та надає кожній людині можливість усвідомленого вибору будь-якого з них. Крім того, саме філософія є основою інших загальноосвітніх гуманітарних дисциплін. Так, наприклад, знайомство з основами психології дозволяє молодим людям краще зрозуміти внутрішній світ людини, прийоми взаємодії з іншими людьми, познайомитися з різними типами особистостей, з якими вони мають спілкуватися в повсякденному житті. Це дає можливість молодій людині вступити в самостійне життя більш підготовленим до спілкування з іншими </w:t>
      </w:r>
      <w:r w:rsidR="00DA5570">
        <w:rPr>
          <w:rFonts w:ascii="Times New Roman" w:hAnsi="Times New Roman" w:cs="Times New Roman"/>
          <w:sz w:val="28"/>
          <w:szCs w:val="28"/>
          <w:lang w:val="uk-UA"/>
        </w:rPr>
        <w:t xml:space="preserve">людьми. У цьому </w:t>
      </w:r>
      <w:r w:rsidRPr="003E3D50">
        <w:rPr>
          <w:rFonts w:ascii="Times New Roman" w:hAnsi="Times New Roman" w:cs="Times New Roman"/>
          <w:sz w:val="28"/>
          <w:szCs w:val="28"/>
          <w:lang w:val="uk-UA"/>
        </w:rPr>
        <w:t xml:space="preserve"> аспекті також корисно вивчення соціології, яка концентрує свою увагу</w:t>
      </w:r>
      <w:r w:rsidR="00DA5570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3E3D50">
        <w:rPr>
          <w:rFonts w:ascii="Times New Roman" w:hAnsi="Times New Roman" w:cs="Times New Roman"/>
          <w:sz w:val="28"/>
          <w:szCs w:val="28"/>
          <w:lang w:val="uk-UA"/>
        </w:rPr>
        <w:t xml:space="preserve"> законах розвитку суспільства загалом. Ця наука розглядає взаємозв'язки між великими групами людей, представниками різних соціальних верств, культур та національностей. Сьогодні ц</w:t>
      </w:r>
      <w:r w:rsidR="00D762DA">
        <w:rPr>
          <w:rFonts w:ascii="Times New Roman" w:hAnsi="Times New Roman" w:cs="Times New Roman"/>
          <w:sz w:val="28"/>
          <w:szCs w:val="28"/>
          <w:lang w:val="uk-UA"/>
        </w:rPr>
        <w:t xml:space="preserve">е особливо актуально у зв'язку </w:t>
      </w:r>
      <w:r w:rsidRPr="003E3D5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762D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E3D50">
        <w:rPr>
          <w:rFonts w:ascii="Times New Roman" w:hAnsi="Times New Roman" w:cs="Times New Roman"/>
          <w:sz w:val="28"/>
          <w:szCs w:val="28"/>
          <w:lang w:val="uk-UA"/>
        </w:rPr>
        <w:t xml:space="preserve"> світовими процесами глоб</w:t>
      </w:r>
      <w:r w:rsidR="00DA5570">
        <w:rPr>
          <w:rFonts w:ascii="Times New Roman" w:hAnsi="Times New Roman" w:cs="Times New Roman"/>
          <w:sz w:val="28"/>
          <w:szCs w:val="28"/>
          <w:lang w:val="uk-UA"/>
        </w:rPr>
        <w:t>алізації. Оскільки людині у її</w:t>
      </w:r>
      <w:r w:rsidRPr="003E3D50">
        <w:rPr>
          <w:rFonts w:ascii="Times New Roman" w:hAnsi="Times New Roman" w:cs="Times New Roman"/>
          <w:sz w:val="28"/>
          <w:szCs w:val="28"/>
          <w:lang w:val="uk-UA"/>
        </w:rPr>
        <w:t xml:space="preserve"> життєдіяльності постійно доводиться спілкуватися з різними людьми, нерідко відбувається зіткнення інтересів окремих особистостей. Знаючи особливості та характерні риси багатьох категорій людей, легше вирішувати багато життєвих проблем, знаходити компромісні угоди у спірних ситуаціях. Знання основних положень соці</w:t>
      </w:r>
      <w:r w:rsidR="00DA5570">
        <w:rPr>
          <w:rFonts w:ascii="Times New Roman" w:hAnsi="Times New Roman" w:cs="Times New Roman"/>
          <w:sz w:val="28"/>
          <w:szCs w:val="28"/>
          <w:lang w:val="uk-UA"/>
        </w:rPr>
        <w:t>ології дозволяє людині бути гарн</w:t>
      </w:r>
      <w:r w:rsidRPr="003E3D50">
        <w:rPr>
          <w:rFonts w:ascii="Times New Roman" w:hAnsi="Times New Roman" w:cs="Times New Roman"/>
          <w:sz w:val="28"/>
          <w:szCs w:val="28"/>
          <w:lang w:val="uk-UA"/>
        </w:rPr>
        <w:t xml:space="preserve">им </w:t>
      </w:r>
      <w:r w:rsidRPr="003E3D50">
        <w:rPr>
          <w:rFonts w:ascii="Times New Roman" w:hAnsi="Times New Roman" w:cs="Times New Roman"/>
          <w:sz w:val="28"/>
          <w:szCs w:val="28"/>
          <w:lang w:val="uk-UA"/>
        </w:rPr>
        <w:lastRenderedPageBreak/>
        <w:t>керівником у колективі, приносити максимальну к</w:t>
      </w:r>
      <w:r w:rsidR="00863416">
        <w:rPr>
          <w:rFonts w:ascii="Times New Roman" w:hAnsi="Times New Roman" w:cs="Times New Roman"/>
          <w:sz w:val="28"/>
          <w:szCs w:val="28"/>
          <w:lang w:val="uk-UA"/>
        </w:rPr>
        <w:t>ористь суспільству. І звичайно</w:t>
      </w:r>
      <w:r w:rsidRPr="003E3D50">
        <w:rPr>
          <w:rFonts w:ascii="Times New Roman" w:hAnsi="Times New Roman" w:cs="Times New Roman"/>
          <w:sz w:val="28"/>
          <w:szCs w:val="28"/>
          <w:lang w:val="uk-UA"/>
        </w:rPr>
        <w:t xml:space="preserve"> велика роль у формуванні особистості та цілих народів належить історії. Відомо, що народ, який не знає своєї історії, позбавлений майбутнього. В цілому, гуманітарні науки, вивчаючи наш різноманітний навколишній світ, що постійно змінюється, допомагають людині знаходити вірні шляхи і рішення в складну епоху глобалізації.</w:t>
      </w:r>
    </w:p>
    <w:p w:rsidR="003E3D50" w:rsidRPr="003E3D50" w:rsidRDefault="003E3D50" w:rsidP="00AF2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D50">
        <w:rPr>
          <w:rFonts w:ascii="Times New Roman" w:hAnsi="Times New Roman" w:cs="Times New Roman"/>
          <w:sz w:val="28"/>
          <w:szCs w:val="28"/>
          <w:lang w:val="uk-UA"/>
        </w:rPr>
        <w:t xml:space="preserve">Однак на сучасному етапі суспільство стикається зі складним вибором: або високопрофесійний фахівець, але зі знаннями, обмеженими рамками своєї спеціальності, або різнобічно освічена людина з багатою ерудицією та розвиненим інтелектом, але поступається у спеціальних знаннях професіоналу. Сьогодні часто перевага надається формуванню людей першого типу. </w:t>
      </w:r>
      <w:r w:rsidR="00863416" w:rsidRPr="00863416">
        <w:rPr>
          <w:rFonts w:ascii="Times New Roman" w:hAnsi="Times New Roman" w:cs="Times New Roman"/>
          <w:sz w:val="28"/>
          <w:szCs w:val="28"/>
          <w:lang w:val="uk-UA"/>
        </w:rPr>
        <w:t>Це вимагає</w:t>
      </w:r>
      <w:r w:rsidR="00863416">
        <w:rPr>
          <w:rFonts w:ascii="Times New Roman" w:hAnsi="Times New Roman" w:cs="Times New Roman"/>
          <w:sz w:val="28"/>
          <w:szCs w:val="28"/>
          <w:lang w:val="uk-UA"/>
        </w:rPr>
        <w:t xml:space="preserve"> сучасна техніка, яка постійно вдосконалюється, а також</w:t>
      </w:r>
      <w:r w:rsidRPr="003E3D50">
        <w:rPr>
          <w:rFonts w:ascii="Times New Roman" w:hAnsi="Times New Roman" w:cs="Times New Roman"/>
          <w:sz w:val="28"/>
          <w:szCs w:val="28"/>
          <w:lang w:val="uk-UA"/>
        </w:rPr>
        <w:t xml:space="preserve"> бурхливий розвиток техногенного суспільства.</w:t>
      </w:r>
      <w:r w:rsidR="00863416">
        <w:rPr>
          <w:rFonts w:ascii="Times New Roman" w:hAnsi="Times New Roman" w:cs="Times New Roman"/>
          <w:sz w:val="28"/>
          <w:szCs w:val="28"/>
          <w:lang w:val="uk-UA"/>
        </w:rPr>
        <w:t xml:space="preserve"> Така ситуація</w:t>
      </w:r>
      <w:r w:rsidRPr="003E3D50">
        <w:rPr>
          <w:rFonts w:ascii="Times New Roman" w:hAnsi="Times New Roman" w:cs="Times New Roman"/>
          <w:sz w:val="28"/>
          <w:szCs w:val="28"/>
          <w:lang w:val="uk-UA"/>
        </w:rPr>
        <w:t xml:space="preserve"> призводить до певної недооцінки гуманітарного знання та його витіснення знанням технократичним. Людина великою мірою перетворюється на біологічного робота, який обслуговує високі технології.</w:t>
      </w:r>
    </w:p>
    <w:p w:rsidR="003E3D50" w:rsidRDefault="003E3D50" w:rsidP="00AF2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D50">
        <w:rPr>
          <w:rFonts w:ascii="Times New Roman" w:hAnsi="Times New Roman" w:cs="Times New Roman"/>
          <w:sz w:val="28"/>
          <w:szCs w:val="28"/>
          <w:lang w:val="uk-UA"/>
        </w:rPr>
        <w:t>З одного боку, такий стан справ дозволяє прискорити розвиток науково-технічного прогресу, збільшує накопичення матеріальних благ, підвищує рівень добробуту людей. Але, з іншого боку, технократичне суспільство не сприяє духовному розвитку людини, не робить людей гуманнішими істотами, що живуть у гармонії один з одним. Люди все більше замикаються у своїх вузьких особистих інтересах та часто примітивних бажаннях, і все менше готові йти на взаємодію з іншими людьми на основі взаємодопомоги та доброзичливості. Світ стає менш добрим і людинолюбним.</w:t>
      </w:r>
    </w:p>
    <w:p w:rsidR="00306BEA" w:rsidRDefault="002B04C6" w:rsidP="00AF2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9341EB">
        <w:rPr>
          <w:rFonts w:ascii="Times New Roman" w:hAnsi="Times New Roman" w:cs="Times New Roman"/>
          <w:sz w:val="28"/>
          <w:szCs w:val="28"/>
          <w:lang w:val="uk-UA"/>
        </w:rPr>
        <w:t xml:space="preserve">варто зазначити, що нині дуже багато піднімається питань стосовно етики робототехніки та штучного інтелекту. Цікавим </w:t>
      </w:r>
      <w:r w:rsidR="00842753">
        <w:rPr>
          <w:rFonts w:ascii="Times New Roman" w:hAnsi="Times New Roman" w:cs="Times New Roman"/>
          <w:sz w:val="28"/>
          <w:szCs w:val="28"/>
          <w:lang w:val="uk-UA"/>
        </w:rPr>
        <w:t xml:space="preserve">та актуальним </w:t>
      </w:r>
      <w:r w:rsidR="009341EB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 «Етика </w:t>
      </w:r>
      <w:r w:rsidR="009341EB">
        <w:rPr>
          <w:rFonts w:ascii="Times New Roman" w:hAnsi="Times New Roman" w:cs="Times New Roman"/>
          <w:sz w:val="28"/>
          <w:szCs w:val="28"/>
          <w:lang w:val="uk-UA"/>
        </w:rPr>
        <w:t xml:space="preserve">роботів та систем </w:t>
      </w:r>
      <w:r>
        <w:rPr>
          <w:rFonts w:ascii="Times New Roman" w:hAnsi="Times New Roman" w:cs="Times New Roman"/>
          <w:sz w:val="28"/>
          <w:szCs w:val="28"/>
          <w:lang w:val="uk-UA"/>
        </w:rPr>
        <w:t>шту</w:t>
      </w:r>
      <w:r w:rsidR="009341EB">
        <w:rPr>
          <w:rFonts w:ascii="Times New Roman" w:hAnsi="Times New Roman" w:cs="Times New Roman"/>
          <w:sz w:val="28"/>
          <w:szCs w:val="28"/>
          <w:lang w:val="uk-UA"/>
        </w:rPr>
        <w:t>чного інтелекту</w:t>
      </w:r>
      <w:r>
        <w:rPr>
          <w:rFonts w:ascii="Times New Roman" w:hAnsi="Times New Roman" w:cs="Times New Roman"/>
          <w:sz w:val="28"/>
          <w:szCs w:val="28"/>
          <w:lang w:val="uk-UA"/>
        </w:rPr>
        <w:t>» в Стенфордській енциклопедії філософії, де зокрема, розглядаються такі дискусійні проблеми як</w:t>
      </w:r>
      <w:r w:rsidR="00842753">
        <w:rPr>
          <w:rFonts w:ascii="Times New Roman" w:hAnsi="Times New Roman" w:cs="Times New Roman"/>
          <w:sz w:val="28"/>
          <w:szCs w:val="28"/>
          <w:lang w:val="uk-UA"/>
        </w:rPr>
        <w:t xml:space="preserve"> маніпулювання поведінкою, взаємодія людини і робота, машинна етика, </w:t>
      </w:r>
      <w:r w:rsidR="00842753">
        <w:rPr>
          <w:rFonts w:ascii="Times New Roman" w:hAnsi="Times New Roman" w:cs="Times New Roman"/>
          <w:sz w:val="28"/>
          <w:szCs w:val="28"/>
          <w:lang w:val="uk-UA"/>
        </w:rPr>
        <w:lastRenderedPageBreak/>
        <w:t>штучні моральні агенти та інше</w:t>
      </w:r>
      <w:r w:rsidR="00842753" w:rsidRPr="00BF46A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4275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42753" w:rsidRPr="00BF46A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842753" w:rsidRPr="00860B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42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6BEA">
        <w:rPr>
          <w:rFonts w:ascii="Times New Roman" w:hAnsi="Times New Roman" w:cs="Times New Roman"/>
          <w:sz w:val="28"/>
          <w:szCs w:val="28"/>
          <w:lang w:val="uk-UA"/>
        </w:rPr>
        <w:t xml:space="preserve">Сьогодні великою проблемою </w:t>
      </w:r>
      <w:r w:rsidR="009B7D4C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306BEA">
        <w:rPr>
          <w:rFonts w:ascii="Times New Roman" w:hAnsi="Times New Roman" w:cs="Times New Roman"/>
          <w:sz w:val="28"/>
          <w:szCs w:val="28"/>
          <w:lang w:val="uk-UA"/>
        </w:rPr>
        <w:t xml:space="preserve">моральність не лише у взаємовідносинах людей, а й у суспільстві в цілому. </w:t>
      </w:r>
      <w:r w:rsidR="00F20A6B">
        <w:rPr>
          <w:rFonts w:ascii="Times New Roman" w:hAnsi="Times New Roman" w:cs="Times New Roman"/>
          <w:sz w:val="28"/>
          <w:szCs w:val="28"/>
          <w:lang w:val="uk-UA"/>
        </w:rPr>
        <w:t>А залежність людини від техніки зростає, тим самим ускладнюючи суспільно-політичні процеси, що потребує розвиток нових, особливих моделей освіти та виховання, заснованих на ідеях доцільності, гуманізму та ефективності.</w:t>
      </w:r>
      <w:r w:rsidR="00A140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6BEA">
        <w:rPr>
          <w:rFonts w:ascii="Times New Roman" w:hAnsi="Times New Roman" w:cs="Times New Roman"/>
          <w:sz w:val="28"/>
          <w:szCs w:val="28"/>
          <w:lang w:val="uk-UA"/>
        </w:rPr>
        <w:t>Таким чином, виникає логічне запитання – якщо людина не знає, не розуміє та не орієнтується в повсякденних моральних принципах, то як вона може визначити відповідну етику штучного інтелекту</w:t>
      </w:r>
      <w:r w:rsidR="0057757A">
        <w:rPr>
          <w:rFonts w:ascii="Times New Roman" w:hAnsi="Times New Roman" w:cs="Times New Roman"/>
          <w:sz w:val="28"/>
          <w:szCs w:val="28"/>
          <w:lang w:val="uk-UA"/>
        </w:rPr>
        <w:t>, технократії</w:t>
      </w:r>
      <w:r w:rsidR="00306BEA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A1402F" w:rsidRDefault="00A1402F" w:rsidP="00AF2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Власне, що стосується моральних орієнтирів в сучасному світі, то слід зазначити в першу чергу – це спрямованість на добро та </w:t>
      </w:r>
      <w:r w:rsidR="00F968F9">
        <w:rPr>
          <w:rFonts w:ascii="Times New Roman" w:hAnsi="Times New Roman" w:cs="Times New Roman"/>
          <w:sz w:val="28"/>
          <w:szCs w:val="28"/>
          <w:lang w:val="uk-UA"/>
        </w:rPr>
        <w:t>відповідні соціальні відносини, це створення особистої ідентичності, особистий розвиток та відповідальність за прийняті рішення, будівництво довіри та співпраця.</w:t>
      </w:r>
      <w:r w:rsidR="000D0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02E4">
        <w:rPr>
          <w:rFonts w:ascii="Times New Roman" w:hAnsi="Times New Roman" w:cs="Times New Roman"/>
          <w:sz w:val="28"/>
          <w:szCs w:val="28"/>
          <w:lang w:val="uk-UA"/>
        </w:rPr>
        <w:t xml:space="preserve">Адже сила суспільства </w:t>
      </w:r>
      <w:r w:rsidR="00C90923">
        <w:rPr>
          <w:rFonts w:ascii="Times New Roman" w:hAnsi="Times New Roman" w:cs="Times New Roman"/>
          <w:sz w:val="28"/>
          <w:szCs w:val="28"/>
          <w:lang w:val="uk-UA"/>
        </w:rPr>
        <w:t>і його міць складаю</w:t>
      </w:r>
      <w:r w:rsidR="001702E4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C90923">
        <w:rPr>
          <w:rFonts w:ascii="Times New Roman" w:hAnsi="Times New Roman" w:cs="Times New Roman"/>
          <w:sz w:val="28"/>
          <w:szCs w:val="28"/>
          <w:lang w:val="uk-UA"/>
        </w:rPr>
        <w:t xml:space="preserve">саме з освічених та порядних громадян, які знають та вміють організувати по-справжньому краще суспільство. </w:t>
      </w:r>
      <w:r w:rsidR="00AD5801">
        <w:rPr>
          <w:rFonts w:ascii="Times New Roman" w:hAnsi="Times New Roman" w:cs="Times New Roman"/>
          <w:sz w:val="28"/>
          <w:szCs w:val="28"/>
          <w:lang w:val="uk-UA"/>
        </w:rPr>
        <w:t>Гармонійне поєднання сутнісних сил людини, таких як розум, воля, почуття та емоції, людська тілесність, з гуманними досягненнями науки та техніки, також з загальнолюдськими цінностями обов’язково призведе до стабільного та мирного співіснування людей.</w:t>
      </w:r>
      <w:r w:rsidR="007266A8">
        <w:rPr>
          <w:rFonts w:ascii="Times New Roman" w:hAnsi="Times New Roman" w:cs="Times New Roman"/>
          <w:sz w:val="28"/>
          <w:szCs w:val="28"/>
          <w:lang w:val="uk-UA"/>
        </w:rPr>
        <w:t xml:space="preserve"> Найбільш ефективним сучасним підходом у системі формуван</w:t>
      </w:r>
      <w:r w:rsidR="009B7D4C">
        <w:rPr>
          <w:rFonts w:ascii="Times New Roman" w:hAnsi="Times New Roman" w:cs="Times New Roman"/>
          <w:sz w:val="28"/>
          <w:szCs w:val="28"/>
          <w:lang w:val="uk-UA"/>
        </w:rPr>
        <w:t>ня культури, особливо моральної</w:t>
      </w:r>
      <w:r w:rsidR="00726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F7E">
        <w:rPr>
          <w:rFonts w:ascii="Times New Roman" w:hAnsi="Times New Roman" w:cs="Times New Roman"/>
          <w:sz w:val="28"/>
          <w:szCs w:val="28"/>
          <w:lang w:val="uk-UA"/>
        </w:rPr>
        <w:t>майбутнього фахівця</w:t>
      </w:r>
      <w:r w:rsidR="009B7D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2F7E">
        <w:rPr>
          <w:rFonts w:ascii="Times New Roman" w:hAnsi="Times New Roman" w:cs="Times New Roman"/>
          <w:sz w:val="28"/>
          <w:szCs w:val="28"/>
          <w:lang w:val="uk-UA"/>
        </w:rPr>
        <w:t xml:space="preserve"> вважають </w:t>
      </w:r>
      <w:proofErr w:type="spellStart"/>
      <w:r w:rsidR="009B7D4C">
        <w:rPr>
          <w:rFonts w:ascii="Times New Roman" w:hAnsi="Times New Roman" w:cs="Times New Roman"/>
          <w:sz w:val="28"/>
          <w:szCs w:val="28"/>
          <w:lang w:val="uk-UA"/>
        </w:rPr>
        <w:t>холістичний</w:t>
      </w:r>
      <w:proofErr w:type="spellEnd"/>
      <w:r w:rsidR="00812F7E">
        <w:rPr>
          <w:rFonts w:ascii="Times New Roman" w:hAnsi="Times New Roman" w:cs="Times New Roman"/>
          <w:sz w:val="28"/>
          <w:szCs w:val="28"/>
          <w:lang w:val="uk-UA"/>
        </w:rPr>
        <w:t>, який дозволяє навчати і виховувати цілісну, усебічно розвинену особистість з її гуманістичним науковим світоглядом, високим рівнем знань, умінь та навичок.</w:t>
      </w:r>
    </w:p>
    <w:p w:rsidR="003E3D50" w:rsidRPr="003E3D50" w:rsidRDefault="0066058F" w:rsidP="00AF2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г</w:t>
      </w:r>
      <w:r w:rsidR="003E3D50" w:rsidRPr="003E3D50">
        <w:rPr>
          <w:rFonts w:ascii="Times New Roman" w:hAnsi="Times New Roman" w:cs="Times New Roman"/>
          <w:sz w:val="28"/>
          <w:szCs w:val="28"/>
          <w:lang w:val="uk-UA"/>
        </w:rPr>
        <w:t>уманітарні знання сприяють збереженню кращих тр</w:t>
      </w:r>
      <w:r w:rsidR="00F94DF4">
        <w:rPr>
          <w:rFonts w:ascii="Times New Roman" w:hAnsi="Times New Roman" w:cs="Times New Roman"/>
          <w:sz w:val="28"/>
          <w:szCs w:val="28"/>
          <w:lang w:val="uk-UA"/>
        </w:rPr>
        <w:t xml:space="preserve">адицій та наступності поколінь. </w:t>
      </w:r>
      <w:r w:rsidR="00863416">
        <w:rPr>
          <w:rFonts w:ascii="Times New Roman" w:hAnsi="Times New Roman" w:cs="Times New Roman"/>
          <w:sz w:val="28"/>
          <w:szCs w:val="28"/>
          <w:lang w:val="uk-UA"/>
        </w:rPr>
        <w:t xml:space="preserve">Надання пріоритету </w:t>
      </w:r>
      <w:r w:rsidR="00F94DF4">
        <w:rPr>
          <w:rFonts w:ascii="Times New Roman" w:hAnsi="Times New Roman" w:cs="Times New Roman"/>
          <w:sz w:val="28"/>
          <w:szCs w:val="28"/>
          <w:lang w:val="uk-UA"/>
        </w:rPr>
        <w:t>у процесі навчання технократичним знанням</w:t>
      </w:r>
      <w:r w:rsidR="003E3D50" w:rsidRPr="003E3D50">
        <w:rPr>
          <w:rFonts w:ascii="Times New Roman" w:hAnsi="Times New Roman" w:cs="Times New Roman"/>
          <w:sz w:val="28"/>
          <w:szCs w:val="28"/>
          <w:lang w:val="uk-UA"/>
        </w:rPr>
        <w:t xml:space="preserve"> веде до того, що люди втрачають моральний зв'язок з минулими поколіннями, забувають своє історичне коріння та культурні традиції та досягнення. Суспільство, яке приділяє велику увагу гуманітарним знанням, наповнене високими ідеалами та моральними цінностями. Суспільство, в якому панує технократичне знання, просякнуте духом </w:t>
      </w:r>
      <w:r w:rsidR="003E3D50" w:rsidRPr="003E3D50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споживання, головною метою в ньому є накопичення багатств будь-якими засобами. Але «не хлібом єдиним» має жити справжня людина.</w:t>
      </w:r>
    </w:p>
    <w:p w:rsidR="000247C7" w:rsidRPr="00AF2400" w:rsidRDefault="003E3D50" w:rsidP="00AF2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D50">
        <w:rPr>
          <w:rFonts w:ascii="Times New Roman" w:hAnsi="Times New Roman" w:cs="Times New Roman"/>
          <w:sz w:val="28"/>
          <w:szCs w:val="28"/>
          <w:lang w:val="uk-UA"/>
        </w:rPr>
        <w:t xml:space="preserve">Сьогодні перед нашою системою освіти стоїть головне завдання, яке полягає у розумному поєднанні знань технократичних та гуманітарних. </w:t>
      </w:r>
      <w:r w:rsidR="00047AE0">
        <w:rPr>
          <w:rFonts w:ascii="Times New Roman" w:hAnsi="Times New Roman" w:cs="Times New Roman"/>
          <w:sz w:val="28"/>
          <w:szCs w:val="28"/>
          <w:lang w:val="uk-UA"/>
        </w:rPr>
        <w:t>Лише</w:t>
      </w:r>
      <w:r w:rsidRPr="003E3D50">
        <w:rPr>
          <w:rFonts w:ascii="Times New Roman" w:hAnsi="Times New Roman" w:cs="Times New Roman"/>
          <w:sz w:val="28"/>
          <w:szCs w:val="28"/>
          <w:lang w:val="uk-UA"/>
        </w:rPr>
        <w:t xml:space="preserve"> в такий спосіб можна створити цілісну систему освіти сучасної людини. Тільки зважений синтез спеціального та загальноосвітнього знання дозволить створити досконалого фах</w:t>
      </w:r>
      <w:r w:rsidR="00B70F98">
        <w:rPr>
          <w:rFonts w:ascii="Times New Roman" w:hAnsi="Times New Roman" w:cs="Times New Roman"/>
          <w:sz w:val="28"/>
          <w:szCs w:val="28"/>
          <w:lang w:val="uk-UA"/>
        </w:rPr>
        <w:t xml:space="preserve">івця та </w:t>
      </w:r>
      <w:r w:rsidR="00047AE0">
        <w:rPr>
          <w:rFonts w:ascii="Times New Roman" w:hAnsi="Times New Roman" w:cs="Times New Roman"/>
          <w:sz w:val="28"/>
          <w:szCs w:val="28"/>
          <w:lang w:val="uk-UA"/>
        </w:rPr>
        <w:t xml:space="preserve">високоінтелектуальну </w:t>
      </w:r>
      <w:r w:rsidR="00B70F98">
        <w:rPr>
          <w:rFonts w:ascii="Times New Roman" w:hAnsi="Times New Roman" w:cs="Times New Roman"/>
          <w:sz w:val="28"/>
          <w:szCs w:val="28"/>
          <w:lang w:val="uk-UA"/>
        </w:rPr>
        <w:t>людину</w:t>
      </w:r>
      <w:r w:rsidRPr="003E3D50">
        <w:rPr>
          <w:rFonts w:ascii="Times New Roman" w:hAnsi="Times New Roman" w:cs="Times New Roman"/>
          <w:sz w:val="28"/>
          <w:szCs w:val="28"/>
          <w:lang w:val="uk-UA"/>
        </w:rPr>
        <w:t xml:space="preserve"> майбутнього.</w:t>
      </w:r>
    </w:p>
    <w:p w:rsidR="003E3D50" w:rsidRPr="00860BF1" w:rsidRDefault="00860BF1" w:rsidP="00AF24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A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Pr="00860BF1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860BF1" w:rsidRPr="00860BF1" w:rsidRDefault="00860BF1" w:rsidP="00AF240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0BF1">
        <w:rPr>
          <w:rFonts w:ascii="Times New Roman" w:hAnsi="Times New Roman" w:cs="Times New Roman"/>
          <w:sz w:val="28"/>
          <w:szCs w:val="28"/>
        </w:rPr>
        <w:t>Варнавська</w:t>
      </w:r>
      <w:proofErr w:type="spellEnd"/>
      <w:r w:rsidRPr="00860BF1">
        <w:rPr>
          <w:rFonts w:ascii="Times New Roman" w:hAnsi="Times New Roman" w:cs="Times New Roman"/>
          <w:sz w:val="28"/>
          <w:szCs w:val="28"/>
        </w:rPr>
        <w:t xml:space="preserve"> І. В. </w:t>
      </w:r>
      <w:proofErr w:type="spellStart"/>
      <w:r w:rsidRPr="00860BF1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860B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0BF1">
        <w:rPr>
          <w:rFonts w:ascii="Times New Roman" w:hAnsi="Times New Roman" w:cs="Times New Roman"/>
          <w:sz w:val="28"/>
          <w:szCs w:val="28"/>
        </w:rPr>
        <w:t xml:space="preserve">погляди на </w:t>
      </w:r>
      <w:proofErr w:type="spellStart"/>
      <w:r w:rsidRPr="00860BF1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86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F1">
        <w:rPr>
          <w:rFonts w:ascii="Times New Roman" w:hAnsi="Times New Roman" w:cs="Times New Roman"/>
          <w:sz w:val="28"/>
          <w:szCs w:val="28"/>
        </w:rPr>
        <w:t>моральності</w:t>
      </w:r>
      <w:proofErr w:type="spellEnd"/>
      <w:r w:rsidRPr="00860BF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60BF1">
        <w:rPr>
          <w:rFonts w:ascii="Times New Roman" w:hAnsi="Times New Roman" w:cs="Times New Roman"/>
          <w:sz w:val="28"/>
          <w:szCs w:val="28"/>
        </w:rPr>
        <w:t>важливого</w:t>
      </w:r>
      <w:proofErr w:type="spellEnd"/>
      <w:r w:rsidRPr="00860BF1">
        <w:rPr>
          <w:rFonts w:ascii="Times New Roman" w:hAnsi="Times New Roman" w:cs="Times New Roman"/>
          <w:sz w:val="28"/>
          <w:szCs w:val="28"/>
        </w:rPr>
        <w:t xml:space="preserve"> аспекту </w:t>
      </w:r>
      <w:proofErr w:type="spellStart"/>
      <w:r w:rsidRPr="00860BF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6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F1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86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F1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860BF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6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F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60B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0BF1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Pr="0086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F1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86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F1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Pr="00860B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860BF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860BF1">
        <w:rPr>
          <w:rFonts w:ascii="Times New Roman" w:hAnsi="Times New Roman" w:cs="Times New Roman"/>
          <w:sz w:val="28"/>
          <w:szCs w:val="28"/>
        </w:rPr>
        <w:t>іології</w:t>
      </w:r>
      <w:proofErr w:type="spellEnd"/>
      <w:r w:rsidRPr="00860B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60BF1">
        <w:rPr>
          <w:rFonts w:ascii="Times New Roman" w:hAnsi="Times New Roman" w:cs="Times New Roman"/>
          <w:sz w:val="28"/>
          <w:szCs w:val="28"/>
        </w:rPr>
        <w:t>Науково-практичний</w:t>
      </w:r>
      <w:proofErr w:type="spellEnd"/>
      <w:r w:rsidRPr="00860BF1">
        <w:rPr>
          <w:rFonts w:ascii="Times New Roman" w:hAnsi="Times New Roman" w:cs="Times New Roman"/>
          <w:sz w:val="28"/>
          <w:szCs w:val="28"/>
        </w:rPr>
        <w:t xml:space="preserve"> журнал. 2021. </w:t>
      </w:r>
      <w:proofErr w:type="spellStart"/>
      <w:r w:rsidRPr="00860BF1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860BF1">
        <w:rPr>
          <w:rFonts w:ascii="Times New Roman" w:hAnsi="Times New Roman" w:cs="Times New Roman"/>
          <w:sz w:val="28"/>
          <w:szCs w:val="28"/>
        </w:rPr>
        <w:t xml:space="preserve"> 28. С. 40–45. </w:t>
      </w:r>
    </w:p>
    <w:p w:rsidR="00860BF1" w:rsidRPr="00360372" w:rsidRDefault="00860BF1" w:rsidP="00AF240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BF1"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 w:rsidRPr="00860BF1">
        <w:rPr>
          <w:rFonts w:ascii="Times New Roman" w:hAnsi="Times New Roman" w:cs="Times New Roman"/>
          <w:sz w:val="28"/>
          <w:szCs w:val="28"/>
        </w:rPr>
        <w:t xml:space="preserve"> В. Людина в </w:t>
      </w:r>
      <w:proofErr w:type="spellStart"/>
      <w:r w:rsidRPr="00860BF1">
        <w:rPr>
          <w:rFonts w:ascii="Times New Roman" w:hAnsi="Times New Roman" w:cs="Times New Roman"/>
          <w:sz w:val="28"/>
          <w:szCs w:val="28"/>
        </w:rPr>
        <w:t>пошуках</w:t>
      </w:r>
      <w:proofErr w:type="spellEnd"/>
      <w:r w:rsidRPr="0086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F1">
        <w:rPr>
          <w:rFonts w:ascii="Times New Roman" w:hAnsi="Times New Roman" w:cs="Times New Roman"/>
          <w:sz w:val="28"/>
          <w:szCs w:val="28"/>
        </w:rPr>
        <w:t>справжнього</w:t>
      </w:r>
      <w:proofErr w:type="spellEnd"/>
      <w:r w:rsidRPr="0086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F1">
        <w:rPr>
          <w:rFonts w:ascii="Times New Roman" w:hAnsi="Times New Roman" w:cs="Times New Roman"/>
          <w:sz w:val="28"/>
          <w:szCs w:val="28"/>
        </w:rPr>
        <w:t>сенсу</w:t>
      </w:r>
      <w:proofErr w:type="spellEnd"/>
      <w:r w:rsidRPr="00860BF1">
        <w:rPr>
          <w:rFonts w:ascii="Times New Roman" w:hAnsi="Times New Roman" w:cs="Times New Roman"/>
          <w:sz w:val="28"/>
          <w:szCs w:val="28"/>
        </w:rPr>
        <w:t xml:space="preserve">. Психолог у </w:t>
      </w:r>
      <w:proofErr w:type="spellStart"/>
      <w:r w:rsidRPr="00860BF1">
        <w:rPr>
          <w:rFonts w:ascii="Times New Roman" w:hAnsi="Times New Roman" w:cs="Times New Roman"/>
          <w:sz w:val="28"/>
          <w:szCs w:val="28"/>
        </w:rPr>
        <w:t>концтаборі</w:t>
      </w:r>
      <w:proofErr w:type="spellEnd"/>
      <w:r w:rsidRPr="00860B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0BF1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860BF1">
        <w:rPr>
          <w:rFonts w:ascii="Times New Roman" w:hAnsi="Times New Roman" w:cs="Times New Roman"/>
          <w:sz w:val="28"/>
          <w:szCs w:val="28"/>
          <w:lang w:val="uk-UA"/>
        </w:rPr>
        <w:t xml:space="preserve">: КСД, </w:t>
      </w:r>
      <w:r w:rsidRPr="00860BF1">
        <w:rPr>
          <w:rFonts w:ascii="Times New Roman" w:hAnsi="Times New Roman" w:cs="Times New Roman"/>
          <w:sz w:val="28"/>
          <w:szCs w:val="28"/>
        </w:rPr>
        <w:t>2016, 160 с.</w:t>
      </w:r>
    </w:p>
    <w:p w:rsidR="00360372" w:rsidRPr="00360372" w:rsidRDefault="00A21142" w:rsidP="00AF240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9" w:anchor="e" w:history="1">
        <w:r w:rsidR="00360372" w:rsidRPr="003603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Table of Contents (Stanford Encyclopedia of Philosophy)</w:t>
        </w:r>
      </w:hyperlink>
    </w:p>
    <w:sectPr w:rsidR="00360372" w:rsidRPr="00360372" w:rsidSect="00E60A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42" w:rsidRDefault="00A21142" w:rsidP="00E60AF0">
      <w:pPr>
        <w:spacing w:after="0" w:line="240" w:lineRule="auto"/>
      </w:pPr>
      <w:r>
        <w:separator/>
      </w:r>
    </w:p>
  </w:endnote>
  <w:endnote w:type="continuationSeparator" w:id="0">
    <w:p w:rsidR="00A21142" w:rsidRDefault="00A21142" w:rsidP="00E6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42" w:rsidRDefault="00A21142" w:rsidP="00E60AF0">
      <w:pPr>
        <w:spacing w:after="0" w:line="240" w:lineRule="auto"/>
      </w:pPr>
      <w:r>
        <w:separator/>
      </w:r>
    </w:p>
  </w:footnote>
  <w:footnote w:type="continuationSeparator" w:id="0">
    <w:p w:rsidR="00A21142" w:rsidRDefault="00A21142" w:rsidP="00E60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C3C80"/>
    <w:multiLevelType w:val="hybridMultilevel"/>
    <w:tmpl w:val="90685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637A6"/>
    <w:multiLevelType w:val="multilevel"/>
    <w:tmpl w:val="2440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A8"/>
    <w:rsid w:val="000247C7"/>
    <w:rsid w:val="00047AE0"/>
    <w:rsid w:val="000D06EB"/>
    <w:rsid w:val="001621A8"/>
    <w:rsid w:val="001702E4"/>
    <w:rsid w:val="001733FC"/>
    <w:rsid w:val="002231E4"/>
    <w:rsid w:val="002B04C6"/>
    <w:rsid w:val="002B3815"/>
    <w:rsid w:val="00306BEA"/>
    <w:rsid w:val="00360372"/>
    <w:rsid w:val="003E3D50"/>
    <w:rsid w:val="00400518"/>
    <w:rsid w:val="0045755D"/>
    <w:rsid w:val="004D5251"/>
    <w:rsid w:val="0057757A"/>
    <w:rsid w:val="00586FB1"/>
    <w:rsid w:val="005A39F7"/>
    <w:rsid w:val="005B502F"/>
    <w:rsid w:val="00626545"/>
    <w:rsid w:val="00636AE9"/>
    <w:rsid w:val="0066058F"/>
    <w:rsid w:val="00691BCC"/>
    <w:rsid w:val="006F3299"/>
    <w:rsid w:val="00711641"/>
    <w:rsid w:val="007266A8"/>
    <w:rsid w:val="00812F7E"/>
    <w:rsid w:val="00842753"/>
    <w:rsid w:val="00860BF1"/>
    <w:rsid w:val="00863416"/>
    <w:rsid w:val="00882979"/>
    <w:rsid w:val="008C12F9"/>
    <w:rsid w:val="009341EB"/>
    <w:rsid w:val="009B6EBE"/>
    <w:rsid w:val="009B7D4C"/>
    <w:rsid w:val="00A1402F"/>
    <w:rsid w:val="00A21142"/>
    <w:rsid w:val="00AB6581"/>
    <w:rsid w:val="00AD5801"/>
    <w:rsid w:val="00AF2400"/>
    <w:rsid w:val="00B352FE"/>
    <w:rsid w:val="00B5427D"/>
    <w:rsid w:val="00B70F98"/>
    <w:rsid w:val="00B83B57"/>
    <w:rsid w:val="00BC587C"/>
    <w:rsid w:val="00BF46A1"/>
    <w:rsid w:val="00C05433"/>
    <w:rsid w:val="00C90923"/>
    <w:rsid w:val="00C92774"/>
    <w:rsid w:val="00CF1FC1"/>
    <w:rsid w:val="00D762DA"/>
    <w:rsid w:val="00DA5570"/>
    <w:rsid w:val="00E349E1"/>
    <w:rsid w:val="00E60AF0"/>
    <w:rsid w:val="00F20A6B"/>
    <w:rsid w:val="00F94DF4"/>
    <w:rsid w:val="00F9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BF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6037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6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0AF0"/>
  </w:style>
  <w:style w:type="paragraph" w:styleId="a7">
    <w:name w:val="footer"/>
    <w:basedOn w:val="a"/>
    <w:link w:val="a8"/>
    <w:uiPriority w:val="99"/>
    <w:unhideWhenUsed/>
    <w:rsid w:val="00E6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0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BF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6037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6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0AF0"/>
  </w:style>
  <w:style w:type="paragraph" w:styleId="a7">
    <w:name w:val="footer"/>
    <w:basedOn w:val="a"/>
    <w:link w:val="a8"/>
    <w:uiPriority w:val="99"/>
    <w:unhideWhenUsed/>
    <w:rsid w:val="00E6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0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lato.stanford.edu/conte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62036-196D-4B8F-8AD0-6F5A7088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Homes</Company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MainUser</cp:lastModifiedBy>
  <cp:revision>33</cp:revision>
  <dcterms:created xsi:type="dcterms:W3CDTF">2023-11-24T19:17:00Z</dcterms:created>
  <dcterms:modified xsi:type="dcterms:W3CDTF">2023-12-04T11:15:00Z</dcterms:modified>
</cp:coreProperties>
</file>