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9DA" w:rsidRPr="001009DA" w:rsidRDefault="001009DA" w:rsidP="001009DA">
      <w:pPr>
        <w:widowControl w:val="0"/>
        <w:spacing w:after="0" w:line="276" w:lineRule="auto"/>
        <w:ind w:firstLine="720"/>
        <w:rPr>
          <w:rFonts w:ascii="Times New Roman" w:eastAsia="Calibri" w:hAnsi="Times New Roman" w:cs="Times New Roman"/>
          <w:bCs/>
          <w:sz w:val="24"/>
          <w:szCs w:val="24"/>
          <w:lang w:val="uk-UA"/>
        </w:rPr>
      </w:pPr>
      <w:r w:rsidRPr="001009DA">
        <w:rPr>
          <w:rFonts w:ascii="Times New Roman" w:eastAsia="Calibri" w:hAnsi="Times New Roman" w:cs="Times New Roman"/>
          <w:bCs/>
          <w:sz w:val="24"/>
          <w:szCs w:val="24"/>
          <w:lang w:val="uk-UA"/>
        </w:rPr>
        <w:t>УДК 338</w:t>
      </w:r>
    </w:p>
    <w:p w:rsidR="001009DA" w:rsidRPr="001009DA" w:rsidRDefault="001009DA" w:rsidP="001009DA">
      <w:pPr>
        <w:widowControl w:val="0"/>
        <w:spacing w:after="0" w:line="276" w:lineRule="auto"/>
        <w:ind w:firstLine="720"/>
        <w:jc w:val="right"/>
        <w:rPr>
          <w:rFonts w:ascii="Times New Roman" w:eastAsia="Calibri" w:hAnsi="Times New Roman" w:cs="Times New Roman"/>
          <w:b/>
          <w:bCs/>
          <w:sz w:val="24"/>
          <w:szCs w:val="24"/>
          <w:lang w:val="uk-UA"/>
        </w:rPr>
      </w:pPr>
      <w:r w:rsidRPr="001009DA">
        <w:rPr>
          <w:rFonts w:ascii="Times New Roman" w:eastAsia="Calibri" w:hAnsi="Times New Roman" w:cs="Times New Roman"/>
          <w:b/>
          <w:bCs/>
          <w:sz w:val="24"/>
          <w:szCs w:val="24"/>
          <w:lang w:val="uk-UA"/>
        </w:rPr>
        <w:t xml:space="preserve">Абалмасова Валентина </w:t>
      </w:r>
    </w:p>
    <w:p w:rsidR="001009DA" w:rsidRPr="001009DA" w:rsidRDefault="001009DA" w:rsidP="001009DA">
      <w:pPr>
        <w:widowControl w:val="0"/>
        <w:spacing w:after="0" w:line="276" w:lineRule="auto"/>
        <w:ind w:firstLine="720"/>
        <w:jc w:val="right"/>
        <w:rPr>
          <w:rFonts w:ascii="Times New Roman" w:eastAsia="Calibri" w:hAnsi="Times New Roman" w:cs="Times New Roman"/>
          <w:b/>
          <w:bCs/>
          <w:sz w:val="24"/>
          <w:szCs w:val="24"/>
          <w:lang w:val="uk-UA"/>
        </w:rPr>
      </w:pPr>
      <w:r w:rsidRPr="001009DA">
        <w:rPr>
          <w:rFonts w:ascii="Times New Roman" w:eastAsia="Calibri" w:hAnsi="Times New Roman" w:cs="Times New Roman"/>
          <w:b/>
          <w:bCs/>
          <w:sz w:val="24"/>
          <w:szCs w:val="24"/>
          <w:lang w:val="uk-UA"/>
        </w:rPr>
        <w:t>аспірантка</w:t>
      </w:r>
    </w:p>
    <w:p w:rsidR="001009DA" w:rsidRPr="001009DA" w:rsidRDefault="001009DA" w:rsidP="001009DA">
      <w:pPr>
        <w:widowControl w:val="0"/>
        <w:spacing w:after="0" w:line="276" w:lineRule="auto"/>
        <w:ind w:firstLine="720"/>
        <w:jc w:val="right"/>
        <w:rPr>
          <w:rFonts w:ascii="Times New Roman" w:eastAsia="Calibri" w:hAnsi="Times New Roman" w:cs="Times New Roman"/>
          <w:b/>
          <w:bCs/>
          <w:sz w:val="24"/>
          <w:szCs w:val="24"/>
          <w:lang w:val="uk-UA"/>
        </w:rPr>
      </w:pPr>
      <w:r w:rsidRPr="001009DA">
        <w:rPr>
          <w:rFonts w:ascii="Times New Roman" w:eastAsia="Calibri" w:hAnsi="Times New Roman" w:cs="Times New Roman"/>
          <w:b/>
          <w:bCs/>
          <w:sz w:val="24"/>
          <w:szCs w:val="24"/>
          <w:lang w:val="uk-UA"/>
        </w:rPr>
        <w:t>Маріупольського державного університету</w:t>
      </w:r>
    </w:p>
    <w:p w:rsidR="001009DA" w:rsidRPr="001009DA" w:rsidRDefault="00170973" w:rsidP="001009DA">
      <w:pPr>
        <w:widowControl w:val="0"/>
        <w:spacing w:after="0" w:line="276" w:lineRule="auto"/>
        <w:ind w:firstLine="720"/>
        <w:jc w:val="right"/>
        <w:rPr>
          <w:rFonts w:ascii="Times New Roman" w:eastAsia="Calibri" w:hAnsi="Times New Roman" w:cs="Times New Roman"/>
          <w:b/>
          <w:bCs/>
          <w:sz w:val="24"/>
          <w:szCs w:val="24"/>
          <w:lang w:val="uk-UA"/>
        </w:rPr>
      </w:pPr>
      <w:hyperlink r:id="rId5" w:history="1">
        <w:r w:rsidR="001009DA" w:rsidRPr="001009DA">
          <w:rPr>
            <w:rFonts w:ascii="Times New Roman" w:eastAsia="Calibri" w:hAnsi="Times New Roman" w:cs="Times New Roman"/>
            <w:b/>
            <w:bCs/>
            <w:color w:val="0563C1" w:themeColor="hyperlink"/>
            <w:sz w:val="24"/>
            <w:szCs w:val="24"/>
            <w:u w:val="single"/>
            <w:lang w:val="uk-UA"/>
          </w:rPr>
          <w:t>v.abalmasova@mdu.in.ua</w:t>
        </w:r>
      </w:hyperlink>
    </w:p>
    <w:p w:rsidR="001009DA" w:rsidRPr="001009DA" w:rsidRDefault="00170973" w:rsidP="001009DA">
      <w:pPr>
        <w:widowControl w:val="0"/>
        <w:spacing w:after="0" w:line="276" w:lineRule="auto"/>
        <w:ind w:firstLine="720"/>
        <w:jc w:val="right"/>
        <w:rPr>
          <w:rFonts w:ascii="Times New Roman" w:eastAsia="Calibri" w:hAnsi="Times New Roman" w:cs="Times New Roman"/>
          <w:b/>
          <w:bCs/>
          <w:sz w:val="24"/>
          <w:szCs w:val="24"/>
          <w:lang w:val="uk-UA"/>
        </w:rPr>
      </w:pPr>
      <w:hyperlink r:id="rId6" w:history="1">
        <w:r w:rsidR="001009DA" w:rsidRPr="001009DA">
          <w:rPr>
            <w:rFonts w:ascii="Times New Roman" w:eastAsia="Calibri" w:hAnsi="Times New Roman" w:cs="Times New Roman"/>
            <w:b/>
            <w:bCs/>
            <w:color w:val="0563C1" w:themeColor="hyperlink"/>
            <w:sz w:val="24"/>
            <w:szCs w:val="24"/>
            <w:u w:val="single"/>
            <w:lang w:val="uk-UA"/>
          </w:rPr>
          <w:t>https://orcid.org/0009-0007-7849-058X</w:t>
        </w:r>
      </w:hyperlink>
    </w:p>
    <w:p w:rsidR="001009DA" w:rsidRDefault="001009DA" w:rsidP="001009DA">
      <w:pPr>
        <w:spacing w:after="0" w:line="276" w:lineRule="auto"/>
        <w:ind w:firstLine="720"/>
        <w:jc w:val="center"/>
        <w:rPr>
          <w:rFonts w:ascii="Times New Roman" w:hAnsi="Times New Roman" w:cs="Times New Roman"/>
          <w:sz w:val="24"/>
          <w:szCs w:val="24"/>
          <w:lang w:val="uk-UA"/>
        </w:rPr>
      </w:pPr>
    </w:p>
    <w:p w:rsidR="001009DA" w:rsidRPr="001009DA" w:rsidRDefault="001009DA" w:rsidP="001009DA">
      <w:pPr>
        <w:spacing w:after="0" w:line="276" w:lineRule="auto"/>
        <w:ind w:firstLine="720"/>
        <w:jc w:val="center"/>
        <w:rPr>
          <w:rFonts w:ascii="Times New Roman" w:hAnsi="Times New Roman" w:cs="Times New Roman"/>
          <w:b/>
          <w:sz w:val="24"/>
          <w:szCs w:val="24"/>
          <w:lang w:val="uk-UA"/>
        </w:rPr>
      </w:pPr>
      <w:r w:rsidRPr="001009DA">
        <w:rPr>
          <w:rFonts w:ascii="Times New Roman" w:hAnsi="Times New Roman" w:cs="Times New Roman"/>
          <w:b/>
          <w:sz w:val="24"/>
          <w:szCs w:val="24"/>
          <w:lang w:val="uk-UA"/>
        </w:rPr>
        <w:t>ЕКОЛОГІЧНИЙ МЕНЕДЖМЕНТ В УМОВАХ ПОВОЄННОЇ ВІДБУДОВИ УКРАЇНИ</w:t>
      </w:r>
    </w:p>
    <w:p w:rsidR="001009DA" w:rsidRPr="001009DA" w:rsidRDefault="001009DA" w:rsidP="001009DA">
      <w:pPr>
        <w:spacing w:after="0" w:line="276" w:lineRule="auto"/>
        <w:ind w:firstLine="720"/>
        <w:jc w:val="both"/>
        <w:rPr>
          <w:rFonts w:ascii="Times New Roman" w:hAnsi="Times New Roman" w:cs="Times New Roman"/>
          <w:sz w:val="24"/>
          <w:szCs w:val="24"/>
          <w:lang w:val="uk-UA"/>
        </w:rPr>
      </w:pPr>
    </w:p>
    <w:p w:rsidR="00865FB6" w:rsidRPr="00865FB6" w:rsidRDefault="00865FB6" w:rsidP="009B7794">
      <w:pPr>
        <w:spacing w:after="0" w:line="276" w:lineRule="auto"/>
        <w:ind w:firstLine="720"/>
        <w:jc w:val="both"/>
        <w:rPr>
          <w:rFonts w:ascii="Times New Roman" w:hAnsi="Times New Roman" w:cs="Times New Roman"/>
          <w:sz w:val="24"/>
          <w:szCs w:val="24"/>
          <w:lang w:val="uk-UA"/>
        </w:rPr>
      </w:pPr>
      <w:r w:rsidRPr="00865FB6">
        <w:rPr>
          <w:rFonts w:ascii="Times New Roman" w:hAnsi="Times New Roman" w:cs="Times New Roman"/>
          <w:sz w:val="24"/>
          <w:szCs w:val="24"/>
          <w:lang w:val="uk-UA"/>
        </w:rPr>
        <w:t>Руйнування, спричинен</w:t>
      </w:r>
      <w:r w:rsidR="009B7794">
        <w:rPr>
          <w:rFonts w:ascii="Times New Roman" w:hAnsi="Times New Roman" w:cs="Times New Roman"/>
          <w:sz w:val="24"/>
          <w:szCs w:val="24"/>
          <w:lang w:val="uk-UA"/>
        </w:rPr>
        <w:t>і війною та</w:t>
      </w:r>
      <w:r w:rsidRPr="00865FB6">
        <w:rPr>
          <w:rFonts w:ascii="Times New Roman" w:hAnsi="Times New Roman" w:cs="Times New Roman"/>
          <w:sz w:val="24"/>
          <w:szCs w:val="24"/>
          <w:lang w:val="uk-UA"/>
        </w:rPr>
        <w:t xml:space="preserve"> збройними конфліктами, ма</w:t>
      </w:r>
      <w:r w:rsidR="009B7794">
        <w:rPr>
          <w:rFonts w:ascii="Times New Roman" w:hAnsi="Times New Roman" w:cs="Times New Roman"/>
          <w:sz w:val="24"/>
          <w:szCs w:val="24"/>
          <w:lang w:val="uk-UA"/>
        </w:rPr>
        <w:t>ють</w:t>
      </w:r>
      <w:r w:rsidRPr="00865FB6">
        <w:rPr>
          <w:rFonts w:ascii="Times New Roman" w:hAnsi="Times New Roman" w:cs="Times New Roman"/>
          <w:sz w:val="24"/>
          <w:szCs w:val="24"/>
          <w:lang w:val="uk-UA"/>
        </w:rPr>
        <w:t xml:space="preserve"> значні наслідки для навколишнього середовища, створюючи проблеми для природокористування під час післявоєнної реконструкції.</w:t>
      </w:r>
      <w:r w:rsidR="009B7794">
        <w:rPr>
          <w:rFonts w:ascii="Times New Roman" w:hAnsi="Times New Roman" w:cs="Times New Roman"/>
          <w:sz w:val="24"/>
          <w:szCs w:val="24"/>
          <w:lang w:val="uk-UA"/>
        </w:rPr>
        <w:t xml:space="preserve"> </w:t>
      </w:r>
      <w:r w:rsidRPr="00865FB6">
        <w:rPr>
          <w:rFonts w:ascii="Times New Roman" w:hAnsi="Times New Roman" w:cs="Times New Roman"/>
          <w:sz w:val="24"/>
          <w:szCs w:val="24"/>
          <w:lang w:val="uk-UA"/>
        </w:rPr>
        <w:t>Розуміння та впровадження ефективних методів управління навколишнім середовищем відіграватиме ключову роль у забезпеченні стійкого та сталого майбутнього для України.</w:t>
      </w:r>
      <w:r w:rsidR="009B7794">
        <w:rPr>
          <w:rFonts w:ascii="Times New Roman" w:hAnsi="Times New Roman" w:cs="Times New Roman"/>
          <w:sz w:val="24"/>
          <w:szCs w:val="24"/>
          <w:lang w:val="uk-UA"/>
        </w:rPr>
        <w:t xml:space="preserve"> Ця т</w:t>
      </w:r>
      <w:r w:rsidRPr="00865FB6">
        <w:rPr>
          <w:rFonts w:ascii="Times New Roman" w:hAnsi="Times New Roman" w:cs="Times New Roman"/>
          <w:sz w:val="24"/>
          <w:szCs w:val="24"/>
          <w:lang w:val="uk-UA"/>
        </w:rPr>
        <w:t xml:space="preserve">ема </w:t>
      </w:r>
      <w:r w:rsidR="009B7794">
        <w:rPr>
          <w:rFonts w:ascii="Times New Roman" w:hAnsi="Times New Roman" w:cs="Times New Roman"/>
          <w:sz w:val="24"/>
          <w:szCs w:val="24"/>
          <w:lang w:val="uk-UA"/>
        </w:rPr>
        <w:t>є актуальною, бо Україна</w:t>
      </w:r>
      <w:r w:rsidRPr="00865FB6">
        <w:rPr>
          <w:rFonts w:ascii="Times New Roman" w:hAnsi="Times New Roman" w:cs="Times New Roman"/>
          <w:sz w:val="24"/>
          <w:szCs w:val="24"/>
          <w:lang w:val="uk-UA"/>
        </w:rPr>
        <w:t xml:space="preserve"> стикається з викликами екологічного менеджменту в контексті відновлення після війни. Поствоєнний період надає можливість переглянути підходи до природокористування, збереження природного середовища та відновлення екосистем.</w:t>
      </w:r>
    </w:p>
    <w:p w:rsidR="00865FB6" w:rsidRPr="00865FB6" w:rsidRDefault="00865FB6" w:rsidP="009B7794">
      <w:pPr>
        <w:spacing w:after="0" w:line="276" w:lineRule="auto"/>
        <w:ind w:firstLine="720"/>
        <w:jc w:val="both"/>
        <w:rPr>
          <w:rFonts w:ascii="Times New Roman" w:hAnsi="Times New Roman" w:cs="Times New Roman"/>
          <w:sz w:val="24"/>
          <w:szCs w:val="24"/>
          <w:lang w:val="uk-UA"/>
        </w:rPr>
      </w:pPr>
      <w:r w:rsidRPr="00865FB6">
        <w:rPr>
          <w:rFonts w:ascii="Times New Roman" w:hAnsi="Times New Roman" w:cs="Times New Roman"/>
          <w:sz w:val="24"/>
          <w:szCs w:val="24"/>
          <w:lang w:val="uk-UA"/>
        </w:rPr>
        <w:t>Екологічний менеджмент в поствоєнний період включає в себе розробку стратегій екологічного відновлення, визначення ризиків та впровадження заходів для збереження природного середовища та підвищення екологічної стійкості. Крім того, оскільки екологічна стійкість та стале розвиток стають все більш нагальними питаннями, дослідження цього питання може зробити важливий вклад у розуміння та розробку стратегій екологічного менеджменту, а також в обґрунтування необхідності збереження природних ресурсів та втілення принципів сталого розвитку соціально-економічних систем.</w:t>
      </w:r>
      <w:r w:rsidR="009B7794">
        <w:rPr>
          <w:rFonts w:ascii="Times New Roman" w:hAnsi="Times New Roman" w:cs="Times New Roman"/>
          <w:sz w:val="24"/>
          <w:szCs w:val="24"/>
          <w:lang w:val="uk-UA"/>
        </w:rPr>
        <w:t xml:space="preserve"> </w:t>
      </w:r>
      <w:r w:rsidRPr="00865FB6">
        <w:rPr>
          <w:rFonts w:ascii="Times New Roman" w:hAnsi="Times New Roman" w:cs="Times New Roman"/>
          <w:sz w:val="24"/>
          <w:szCs w:val="24"/>
          <w:lang w:val="uk-UA"/>
        </w:rPr>
        <w:t xml:space="preserve">Таким чином, дослідження </w:t>
      </w:r>
      <w:r w:rsidR="009B7794">
        <w:rPr>
          <w:rFonts w:ascii="Times New Roman" w:hAnsi="Times New Roman" w:cs="Times New Roman"/>
          <w:sz w:val="24"/>
          <w:szCs w:val="24"/>
          <w:lang w:val="uk-UA"/>
        </w:rPr>
        <w:t xml:space="preserve">даної теми </w:t>
      </w:r>
      <w:r w:rsidRPr="00865FB6">
        <w:rPr>
          <w:rFonts w:ascii="Times New Roman" w:hAnsi="Times New Roman" w:cs="Times New Roman"/>
          <w:sz w:val="24"/>
          <w:szCs w:val="24"/>
          <w:lang w:val="uk-UA"/>
        </w:rPr>
        <w:t>забезпечує можливість глибокого аналізу сучасних проблем та потенціалу для розвитку екологічного менеджменту в поствоєнний період в Україні.</w:t>
      </w:r>
    </w:p>
    <w:p w:rsidR="009B7794" w:rsidRDefault="009B7794" w:rsidP="001009DA">
      <w:pPr>
        <w:spacing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Повномасштабне вторгнення </w:t>
      </w:r>
      <w:proofErr w:type="spellStart"/>
      <w:r>
        <w:rPr>
          <w:rFonts w:ascii="Times New Roman" w:hAnsi="Times New Roman" w:cs="Times New Roman"/>
          <w:sz w:val="24"/>
          <w:szCs w:val="24"/>
          <w:lang w:val="uk-UA"/>
        </w:rPr>
        <w:t>росії</w:t>
      </w:r>
      <w:proofErr w:type="spellEnd"/>
      <w:r>
        <w:rPr>
          <w:rFonts w:ascii="Times New Roman" w:hAnsi="Times New Roman" w:cs="Times New Roman"/>
          <w:sz w:val="24"/>
          <w:szCs w:val="24"/>
          <w:lang w:val="uk-UA"/>
        </w:rPr>
        <w:t xml:space="preserve"> в Україну та окупація територій завдають</w:t>
      </w:r>
      <w:r w:rsidR="001009DA" w:rsidRPr="001009DA">
        <w:rPr>
          <w:rFonts w:ascii="Times New Roman" w:hAnsi="Times New Roman" w:cs="Times New Roman"/>
          <w:sz w:val="24"/>
          <w:szCs w:val="24"/>
          <w:lang w:val="uk-UA"/>
        </w:rPr>
        <w:t xml:space="preserve"> значної шкоди як людським життям, так і довкіллю країни. Післявоєнна реконструкція потребує управління навколишнім середовищем, оскільки не вирішення екологічних проблем може ще більше посилити екологічну кризу, перешкодити соціально-економічному відновленню та підвищити вразливість постраждалого населення. </w:t>
      </w:r>
    </w:p>
    <w:p w:rsidR="001009DA" w:rsidRPr="001009DA" w:rsidRDefault="001009DA" w:rsidP="001009DA">
      <w:pPr>
        <w:spacing w:after="0" w:line="276" w:lineRule="auto"/>
        <w:ind w:firstLine="720"/>
        <w:jc w:val="both"/>
        <w:rPr>
          <w:rFonts w:ascii="Times New Roman" w:hAnsi="Times New Roman" w:cs="Times New Roman"/>
          <w:sz w:val="24"/>
          <w:szCs w:val="24"/>
          <w:lang w:val="uk-UA"/>
        </w:rPr>
      </w:pPr>
      <w:r w:rsidRPr="001009DA">
        <w:rPr>
          <w:rFonts w:ascii="Times New Roman" w:hAnsi="Times New Roman" w:cs="Times New Roman"/>
          <w:sz w:val="24"/>
          <w:szCs w:val="24"/>
          <w:lang w:val="uk-UA"/>
        </w:rPr>
        <w:t>Екологічні виклики в післявоєнній Україні</w:t>
      </w:r>
      <w:r w:rsidR="00865FB6">
        <w:rPr>
          <w:rFonts w:ascii="Times New Roman" w:hAnsi="Times New Roman" w:cs="Times New Roman"/>
          <w:sz w:val="24"/>
          <w:szCs w:val="24"/>
          <w:lang w:val="uk-UA"/>
        </w:rPr>
        <w:t>:</w:t>
      </w:r>
    </w:p>
    <w:p w:rsidR="00865FB6" w:rsidRDefault="001009DA" w:rsidP="00865FB6">
      <w:pPr>
        <w:pStyle w:val="a3"/>
        <w:numPr>
          <w:ilvl w:val="0"/>
          <w:numId w:val="2"/>
        </w:numPr>
        <w:spacing w:after="0" w:line="276" w:lineRule="auto"/>
        <w:jc w:val="both"/>
        <w:rPr>
          <w:rFonts w:ascii="Times New Roman" w:hAnsi="Times New Roman" w:cs="Times New Roman"/>
          <w:sz w:val="24"/>
          <w:szCs w:val="24"/>
          <w:lang w:val="uk-UA"/>
        </w:rPr>
      </w:pPr>
      <w:r w:rsidRPr="00865FB6">
        <w:rPr>
          <w:rFonts w:ascii="Times New Roman" w:hAnsi="Times New Roman" w:cs="Times New Roman"/>
          <w:sz w:val="24"/>
          <w:szCs w:val="24"/>
          <w:lang w:val="uk-UA"/>
        </w:rPr>
        <w:t>Забруднення та зараження</w:t>
      </w:r>
      <w:r w:rsidR="009B7794">
        <w:rPr>
          <w:rFonts w:ascii="Times New Roman" w:hAnsi="Times New Roman" w:cs="Times New Roman"/>
          <w:sz w:val="24"/>
          <w:szCs w:val="24"/>
          <w:lang w:val="uk-UA"/>
        </w:rPr>
        <w:t xml:space="preserve"> території</w:t>
      </w:r>
      <w:r w:rsidR="00865FB6">
        <w:rPr>
          <w:rFonts w:ascii="Times New Roman" w:hAnsi="Times New Roman" w:cs="Times New Roman"/>
          <w:sz w:val="24"/>
          <w:szCs w:val="24"/>
          <w:lang w:val="uk-UA"/>
        </w:rPr>
        <w:t xml:space="preserve">. </w:t>
      </w:r>
      <w:r w:rsidRPr="00865FB6">
        <w:rPr>
          <w:rFonts w:ascii="Times New Roman" w:hAnsi="Times New Roman" w:cs="Times New Roman"/>
          <w:sz w:val="24"/>
          <w:szCs w:val="24"/>
          <w:lang w:val="uk-UA"/>
        </w:rPr>
        <w:t>Збройні конфлікти</w:t>
      </w:r>
      <w:r w:rsidR="009B7794">
        <w:rPr>
          <w:rFonts w:ascii="Times New Roman" w:hAnsi="Times New Roman" w:cs="Times New Roman"/>
          <w:sz w:val="24"/>
          <w:szCs w:val="24"/>
          <w:lang w:val="uk-UA"/>
        </w:rPr>
        <w:t xml:space="preserve"> завжди спричиняють</w:t>
      </w:r>
      <w:r w:rsidRPr="00865FB6">
        <w:rPr>
          <w:rFonts w:ascii="Times New Roman" w:hAnsi="Times New Roman" w:cs="Times New Roman"/>
          <w:sz w:val="24"/>
          <w:szCs w:val="24"/>
          <w:lang w:val="uk-UA"/>
        </w:rPr>
        <w:t xml:space="preserve"> сильне забруднення та зараження водойм, ґрунту та повітря внаслідок військових дій, руйнування промислової інфраструктури та викидів небезпечних матеріалів. Оцінка та відновлення цих територій є екологічним викликом.</w:t>
      </w:r>
    </w:p>
    <w:p w:rsidR="00865FB6" w:rsidRDefault="001009DA" w:rsidP="00865FB6">
      <w:pPr>
        <w:pStyle w:val="a3"/>
        <w:numPr>
          <w:ilvl w:val="0"/>
          <w:numId w:val="2"/>
        </w:numPr>
        <w:spacing w:after="0" w:line="276" w:lineRule="auto"/>
        <w:jc w:val="both"/>
        <w:rPr>
          <w:rFonts w:ascii="Times New Roman" w:hAnsi="Times New Roman" w:cs="Times New Roman"/>
          <w:sz w:val="24"/>
          <w:szCs w:val="24"/>
          <w:lang w:val="uk-UA"/>
        </w:rPr>
      </w:pPr>
      <w:r w:rsidRPr="00865FB6">
        <w:rPr>
          <w:rFonts w:ascii="Times New Roman" w:hAnsi="Times New Roman" w:cs="Times New Roman"/>
          <w:sz w:val="24"/>
          <w:szCs w:val="24"/>
          <w:lang w:val="uk-UA"/>
        </w:rPr>
        <w:t>Втр</w:t>
      </w:r>
      <w:r w:rsidR="009B7794">
        <w:rPr>
          <w:rFonts w:ascii="Times New Roman" w:hAnsi="Times New Roman" w:cs="Times New Roman"/>
          <w:sz w:val="24"/>
          <w:szCs w:val="24"/>
          <w:lang w:val="uk-UA"/>
        </w:rPr>
        <w:t xml:space="preserve">ата </w:t>
      </w:r>
      <w:proofErr w:type="spellStart"/>
      <w:r w:rsidR="009B7794">
        <w:rPr>
          <w:rFonts w:ascii="Times New Roman" w:hAnsi="Times New Roman" w:cs="Times New Roman"/>
          <w:sz w:val="24"/>
          <w:szCs w:val="24"/>
          <w:lang w:val="uk-UA"/>
        </w:rPr>
        <w:t>біорізноманіття</w:t>
      </w:r>
      <w:proofErr w:type="spellEnd"/>
      <w:r w:rsidR="009B7794">
        <w:rPr>
          <w:rFonts w:ascii="Times New Roman" w:hAnsi="Times New Roman" w:cs="Times New Roman"/>
          <w:sz w:val="24"/>
          <w:szCs w:val="24"/>
          <w:lang w:val="uk-UA"/>
        </w:rPr>
        <w:t xml:space="preserve"> та</w:t>
      </w:r>
      <w:r w:rsidRPr="00865FB6">
        <w:rPr>
          <w:rFonts w:ascii="Times New Roman" w:hAnsi="Times New Roman" w:cs="Times New Roman"/>
          <w:sz w:val="24"/>
          <w:szCs w:val="24"/>
          <w:lang w:val="uk-UA"/>
        </w:rPr>
        <w:t xml:space="preserve"> шкода</w:t>
      </w:r>
      <w:r w:rsidR="009B7794">
        <w:rPr>
          <w:rFonts w:ascii="Times New Roman" w:hAnsi="Times New Roman" w:cs="Times New Roman"/>
          <w:sz w:val="24"/>
          <w:szCs w:val="24"/>
          <w:lang w:val="uk-UA"/>
        </w:rPr>
        <w:t xml:space="preserve"> довкіллю</w:t>
      </w:r>
      <w:r w:rsidR="00865FB6" w:rsidRPr="00865FB6">
        <w:rPr>
          <w:rFonts w:ascii="Times New Roman" w:hAnsi="Times New Roman" w:cs="Times New Roman"/>
          <w:sz w:val="24"/>
          <w:szCs w:val="24"/>
          <w:lang w:val="uk-UA"/>
        </w:rPr>
        <w:t xml:space="preserve">. </w:t>
      </w:r>
      <w:r w:rsidR="009B7794">
        <w:rPr>
          <w:rFonts w:ascii="Times New Roman" w:hAnsi="Times New Roman" w:cs="Times New Roman"/>
          <w:sz w:val="24"/>
          <w:szCs w:val="24"/>
          <w:lang w:val="uk-UA"/>
        </w:rPr>
        <w:t>Війна</w:t>
      </w:r>
      <w:r w:rsidRPr="00865FB6">
        <w:rPr>
          <w:rFonts w:ascii="Times New Roman" w:hAnsi="Times New Roman" w:cs="Times New Roman"/>
          <w:sz w:val="24"/>
          <w:szCs w:val="24"/>
          <w:lang w:val="uk-UA"/>
        </w:rPr>
        <w:t xml:space="preserve"> призв</w:t>
      </w:r>
      <w:r w:rsidR="009B7794">
        <w:rPr>
          <w:rFonts w:ascii="Times New Roman" w:hAnsi="Times New Roman" w:cs="Times New Roman"/>
          <w:sz w:val="24"/>
          <w:szCs w:val="24"/>
          <w:lang w:val="uk-UA"/>
        </w:rPr>
        <w:t>одить</w:t>
      </w:r>
      <w:r w:rsidRPr="00865FB6">
        <w:rPr>
          <w:rFonts w:ascii="Times New Roman" w:hAnsi="Times New Roman" w:cs="Times New Roman"/>
          <w:sz w:val="24"/>
          <w:szCs w:val="24"/>
          <w:lang w:val="uk-UA"/>
        </w:rPr>
        <w:t xml:space="preserve"> до знищення середовища проживання, що </w:t>
      </w:r>
      <w:r w:rsidR="00EE3E72">
        <w:rPr>
          <w:rFonts w:ascii="Times New Roman" w:hAnsi="Times New Roman" w:cs="Times New Roman"/>
          <w:sz w:val="24"/>
          <w:szCs w:val="24"/>
          <w:lang w:val="uk-UA"/>
        </w:rPr>
        <w:t>у свою чергу призводить</w:t>
      </w:r>
      <w:r w:rsidRPr="00865FB6">
        <w:rPr>
          <w:rFonts w:ascii="Times New Roman" w:hAnsi="Times New Roman" w:cs="Times New Roman"/>
          <w:sz w:val="24"/>
          <w:szCs w:val="24"/>
          <w:lang w:val="uk-UA"/>
        </w:rPr>
        <w:t xml:space="preserve"> до значної втрати </w:t>
      </w:r>
      <w:proofErr w:type="spellStart"/>
      <w:r w:rsidRPr="00865FB6">
        <w:rPr>
          <w:rFonts w:ascii="Times New Roman" w:hAnsi="Times New Roman" w:cs="Times New Roman"/>
          <w:sz w:val="24"/>
          <w:szCs w:val="24"/>
          <w:lang w:val="uk-UA"/>
        </w:rPr>
        <w:t>біорізноманіття</w:t>
      </w:r>
      <w:proofErr w:type="spellEnd"/>
      <w:r w:rsidRPr="00865FB6">
        <w:rPr>
          <w:rFonts w:ascii="Times New Roman" w:hAnsi="Times New Roman" w:cs="Times New Roman"/>
          <w:sz w:val="24"/>
          <w:szCs w:val="24"/>
          <w:lang w:val="uk-UA"/>
        </w:rPr>
        <w:t xml:space="preserve"> в Україні. Відновлення пошкоджених екосистем має важливе значення для забезпечення довгострокової екологічної рівноваги та сталого розвитку регіон</w:t>
      </w:r>
      <w:r w:rsidR="00EE3E72">
        <w:rPr>
          <w:rFonts w:ascii="Times New Roman" w:hAnsi="Times New Roman" w:cs="Times New Roman"/>
          <w:sz w:val="24"/>
          <w:szCs w:val="24"/>
          <w:lang w:val="uk-UA"/>
        </w:rPr>
        <w:t>ів</w:t>
      </w:r>
      <w:r w:rsidRPr="00865FB6">
        <w:rPr>
          <w:rFonts w:ascii="Times New Roman" w:hAnsi="Times New Roman" w:cs="Times New Roman"/>
          <w:sz w:val="24"/>
          <w:szCs w:val="24"/>
          <w:lang w:val="uk-UA"/>
        </w:rPr>
        <w:t>.</w:t>
      </w:r>
    </w:p>
    <w:p w:rsidR="001009DA" w:rsidRPr="00865FB6" w:rsidRDefault="001009DA" w:rsidP="00865FB6">
      <w:pPr>
        <w:pStyle w:val="a3"/>
        <w:numPr>
          <w:ilvl w:val="0"/>
          <w:numId w:val="2"/>
        </w:numPr>
        <w:spacing w:after="0" w:line="276" w:lineRule="auto"/>
        <w:jc w:val="both"/>
        <w:rPr>
          <w:rFonts w:ascii="Times New Roman" w:hAnsi="Times New Roman" w:cs="Times New Roman"/>
          <w:sz w:val="24"/>
          <w:szCs w:val="24"/>
          <w:lang w:val="uk-UA"/>
        </w:rPr>
      </w:pPr>
      <w:r w:rsidRPr="00865FB6">
        <w:rPr>
          <w:rFonts w:ascii="Times New Roman" w:hAnsi="Times New Roman" w:cs="Times New Roman"/>
          <w:sz w:val="24"/>
          <w:szCs w:val="24"/>
          <w:lang w:val="uk-UA"/>
        </w:rPr>
        <w:lastRenderedPageBreak/>
        <w:t>Питання управління водними ресурсами</w:t>
      </w:r>
      <w:r w:rsidR="00865FB6">
        <w:rPr>
          <w:rFonts w:ascii="Times New Roman" w:hAnsi="Times New Roman" w:cs="Times New Roman"/>
          <w:sz w:val="24"/>
          <w:szCs w:val="24"/>
          <w:lang w:val="uk-UA"/>
        </w:rPr>
        <w:t xml:space="preserve">. </w:t>
      </w:r>
      <w:r w:rsidR="00EE3E72">
        <w:rPr>
          <w:rFonts w:ascii="Times New Roman" w:hAnsi="Times New Roman" w:cs="Times New Roman"/>
          <w:sz w:val="24"/>
          <w:szCs w:val="24"/>
          <w:lang w:val="uk-UA"/>
        </w:rPr>
        <w:t>Війна</w:t>
      </w:r>
      <w:r w:rsidRPr="00865FB6">
        <w:rPr>
          <w:rFonts w:ascii="Times New Roman" w:hAnsi="Times New Roman" w:cs="Times New Roman"/>
          <w:sz w:val="24"/>
          <w:szCs w:val="24"/>
          <w:lang w:val="uk-UA"/>
        </w:rPr>
        <w:t xml:space="preserve"> поруши</w:t>
      </w:r>
      <w:r w:rsidR="00EE3E72">
        <w:rPr>
          <w:rFonts w:ascii="Times New Roman" w:hAnsi="Times New Roman" w:cs="Times New Roman"/>
          <w:sz w:val="24"/>
          <w:szCs w:val="24"/>
          <w:lang w:val="uk-UA"/>
        </w:rPr>
        <w:t>ла</w:t>
      </w:r>
      <w:r w:rsidRPr="00865FB6">
        <w:rPr>
          <w:rFonts w:ascii="Times New Roman" w:hAnsi="Times New Roman" w:cs="Times New Roman"/>
          <w:sz w:val="24"/>
          <w:szCs w:val="24"/>
          <w:lang w:val="uk-UA"/>
        </w:rPr>
        <w:t xml:space="preserve"> системи управління водними ресурсами, що призвело до дефіциту води, погіршення якості води та </w:t>
      </w:r>
      <w:r w:rsidR="00EE3E72">
        <w:rPr>
          <w:rFonts w:ascii="Times New Roman" w:hAnsi="Times New Roman" w:cs="Times New Roman"/>
          <w:sz w:val="24"/>
          <w:szCs w:val="24"/>
          <w:lang w:val="uk-UA"/>
        </w:rPr>
        <w:t>погіршення</w:t>
      </w:r>
      <w:r w:rsidRPr="00865FB6">
        <w:rPr>
          <w:rFonts w:ascii="Times New Roman" w:hAnsi="Times New Roman" w:cs="Times New Roman"/>
          <w:sz w:val="24"/>
          <w:szCs w:val="24"/>
          <w:lang w:val="uk-UA"/>
        </w:rPr>
        <w:t xml:space="preserve"> санітарних умов. Забезпечення постачання постраждалих громад чистою та безпечною водою має вирішальне значення для їхнього здоров’я та добробуту.</w:t>
      </w:r>
    </w:p>
    <w:p w:rsidR="00EE3E72" w:rsidRDefault="00EE3E72" w:rsidP="00EE3E72">
      <w:pPr>
        <w:spacing w:after="0" w:line="276" w:lineRule="auto"/>
        <w:ind w:firstLine="360"/>
        <w:jc w:val="both"/>
        <w:rPr>
          <w:rFonts w:ascii="Times New Roman" w:hAnsi="Times New Roman" w:cs="Times New Roman"/>
          <w:sz w:val="24"/>
          <w:szCs w:val="24"/>
          <w:lang w:val="uk-UA"/>
        </w:rPr>
      </w:pPr>
      <w:r w:rsidRPr="00EE3E72">
        <w:rPr>
          <w:rFonts w:ascii="Times New Roman" w:hAnsi="Times New Roman" w:cs="Times New Roman"/>
          <w:sz w:val="24"/>
          <w:szCs w:val="24"/>
          <w:lang w:val="uk-UA"/>
        </w:rPr>
        <w:t xml:space="preserve">Хоча війна </w:t>
      </w:r>
      <w:r>
        <w:rPr>
          <w:rFonts w:ascii="Times New Roman" w:hAnsi="Times New Roman" w:cs="Times New Roman"/>
          <w:sz w:val="24"/>
          <w:szCs w:val="24"/>
          <w:lang w:val="uk-UA"/>
        </w:rPr>
        <w:t>ще триває</w:t>
      </w:r>
      <w:r w:rsidRPr="00EE3E72">
        <w:rPr>
          <w:rFonts w:ascii="Times New Roman" w:hAnsi="Times New Roman" w:cs="Times New Roman"/>
          <w:sz w:val="24"/>
          <w:szCs w:val="24"/>
          <w:lang w:val="uk-UA"/>
        </w:rPr>
        <w:t xml:space="preserve">, вже </w:t>
      </w:r>
      <w:r>
        <w:rPr>
          <w:rFonts w:ascii="Times New Roman" w:hAnsi="Times New Roman" w:cs="Times New Roman"/>
          <w:sz w:val="24"/>
          <w:szCs w:val="24"/>
          <w:lang w:val="uk-UA"/>
        </w:rPr>
        <w:t xml:space="preserve">зараз </w:t>
      </w:r>
      <w:r w:rsidRPr="00EE3E72">
        <w:rPr>
          <w:rFonts w:ascii="Times New Roman" w:hAnsi="Times New Roman" w:cs="Times New Roman"/>
          <w:sz w:val="24"/>
          <w:szCs w:val="24"/>
          <w:lang w:val="uk-UA"/>
        </w:rPr>
        <w:t xml:space="preserve">виникла потреба планувати відновлення країни. Очевидно, що різні регіони мають різні потреби у реконструкції. Проте на національному рівні основні принципи повоєнного життя мають бути спільними для всіх. </w:t>
      </w:r>
      <w:r w:rsidRPr="00EE3E72">
        <w:rPr>
          <w:rFonts w:ascii="Times New Roman" w:hAnsi="Times New Roman" w:cs="Times New Roman"/>
          <w:sz w:val="24"/>
          <w:szCs w:val="24"/>
          <w:lang w:val="uk-UA"/>
        </w:rPr>
        <w:t>Відбудова скрадатиметься з багатьох кроків і має максимально охоплювати планування на коротко-, середньо- та довгострокову перспективи.</w:t>
      </w:r>
    </w:p>
    <w:p w:rsidR="001009DA" w:rsidRPr="001009DA" w:rsidRDefault="001009DA" w:rsidP="00EE3E72">
      <w:pPr>
        <w:spacing w:after="0" w:line="276" w:lineRule="auto"/>
        <w:ind w:firstLine="360"/>
        <w:jc w:val="both"/>
        <w:rPr>
          <w:rFonts w:ascii="Times New Roman" w:hAnsi="Times New Roman" w:cs="Times New Roman"/>
          <w:sz w:val="24"/>
          <w:szCs w:val="24"/>
          <w:lang w:val="uk-UA"/>
        </w:rPr>
      </w:pPr>
      <w:r w:rsidRPr="00EE3E72">
        <w:rPr>
          <w:rFonts w:ascii="Times New Roman" w:hAnsi="Times New Roman" w:cs="Times New Roman"/>
          <w:sz w:val="24"/>
          <w:szCs w:val="24"/>
          <w:lang w:val="uk-UA"/>
        </w:rPr>
        <w:t>Стратегії управління навколишнім середовищем у післявоєнній відбудові</w:t>
      </w:r>
      <w:r w:rsidR="00865FB6" w:rsidRPr="00EE3E72">
        <w:rPr>
          <w:rFonts w:ascii="Times New Roman" w:hAnsi="Times New Roman" w:cs="Times New Roman"/>
          <w:sz w:val="24"/>
          <w:szCs w:val="24"/>
          <w:lang w:val="uk-UA"/>
        </w:rPr>
        <w:t>:</w:t>
      </w:r>
    </w:p>
    <w:p w:rsidR="001009DA" w:rsidRPr="001009DA" w:rsidRDefault="001009DA" w:rsidP="00865FB6">
      <w:pPr>
        <w:spacing w:after="0" w:line="276" w:lineRule="auto"/>
        <w:ind w:firstLine="720"/>
        <w:jc w:val="both"/>
        <w:rPr>
          <w:rFonts w:ascii="Times New Roman" w:hAnsi="Times New Roman" w:cs="Times New Roman"/>
          <w:sz w:val="24"/>
          <w:szCs w:val="24"/>
          <w:lang w:val="uk-UA"/>
        </w:rPr>
      </w:pPr>
      <w:r w:rsidRPr="001009DA">
        <w:rPr>
          <w:rFonts w:ascii="Times New Roman" w:hAnsi="Times New Roman" w:cs="Times New Roman"/>
          <w:sz w:val="24"/>
          <w:szCs w:val="24"/>
          <w:lang w:val="uk-UA"/>
        </w:rPr>
        <w:t>1</w:t>
      </w:r>
      <w:r w:rsidR="00865FB6">
        <w:rPr>
          <w:rFonts w:ascii="Times New Roman" w:hAnsi="Times New Roman" w:cs="Times New Roman"/>
          <w:sz w:val="24"/>
          <w:szCs w:val="24"/>
          <w:lang w:val="uk-UA"/>
        </w:rPr>
        <w:t>.</w:t>
      </w:r>
      <w:r w:rsidRPr="001009DA">
        <w:rPr>
          <w:rFonts w:ascii="Times New Roman" w:hAnsi="Times New Roman" w:cs="Times New Roman"/>
          <w:sz w:val="24"/>
          <w:szCs w:val="24"/>
          <w:lang w:val="uk-UA"/>
        </w:rPr>
        <w:t xml:space="preserve"> Сталий розвиток</w:t>
      </w:r>
      <w:r w:rsidR="00865FB6">
        <w:rPr>
          <w:rFonts w:ascii="Times New Roman" w:hAnsi="Times New Roman" w:cs="Times New Roman"/>
          <w:sz w:val="24"/>
          <w:szCs w:val="24"/>
          <w:lang w:val="uk-UA"/>
        </w:rPr>
        <w:t xml:space="preserve"> інфраструктури. </w:t>
      </w:r>
      <w:r w:rsidRPr="001009DA">
        <w:rPr>
          <w:rFonts w:ascii="Times New Roman" w:hAnsi="Times New Roman" w:cs="Times New Roman"/>
          <w:sz w:val="24"/>
          <w:szCs w:val="24"/>
          <w:lang w:val="uk-UA"/>
        </w:rPr>
        <w:t xml:space="preserve">Застосування практик сталої інфраструктури, таких як впровадження зелених технологій і мінімізація утворення відходів, має вирішальне значення для пом’якшення впливу реконструкції на навколишнє середовище. </w:t>
      </w:r>
      <w:r w:rsidR="00865FB6" w:rsidRPr="00865FB6">
        <w:rPr>
          <w:rFonts w:ascii="Times New Roman" w:hAnsi="Times New Roman" w:cs="Times New Roman"/>
          <w:sz w:val="24"/>
          <w:szCs w:val="24"/>
          <w:lang w:val="uk-UA"/>
        </w:rPr>
        <w:t xml:space="preserve">Треба пам’ятати, що збереження деяких руїн та їх адаптивне повторне використання є більш доречними для посилення багатошаровості міста, ніж смілива реконструкція. </w:t>
      </w:r>
      <w:r w:rsidRPr="001009DA">
        <w:rPr>
          <w:rFonts w:ascii="Times New Roman" w:hAnsi="Times New Roman" w:cs="Times New Roman"/>
          <w:sz w:val="24"/>
          <w:szCs w:val="24"/>
          <w:lang w:val="uk-UA"/>
        </w:rPr>
        <w:t xml:space="preserve">Крім того, інтеграція оцінки впливу на </w:t>
      </w:r>
      <w:r w:rsidR="00170973">
        <w:rPr>
          <w:rFonts w:ascii="Times New Roman" w:hAnsi="Times New Roman" w:cs="Times New Roman"/>
          <w:sz w:val="24"/>
          <w:szCs w:val="24"/>
          <w:lang w:val="uk-UA"/>
        </w:rPr>
        <w:t xml:space="preserve">довкілля </w:t>
      </w:r>
      <w:r w:rsidRPr="001009DA">
        <w:rPr>
          <w:rFonts w:ascii="Times New Roman" w:hAnsi="Times New Roman" w:cs="Times New Roman"/>
          <w:sz w:val="24"/>
          <w:szCs w:val="24"/>
          <w:lang w:val="uk-UA"/>
        </w:rPr>
        <w:t>в планування інфраструктури може сприяти довгостроковій стійкості.</w:t>
      </w:r>
    </w:p>
    <w:p w:rsidR="007F25AC" w:rsidRPr="001009DA" w:rsidRDefault="001009DA" w:rsidP="001009DA">
      <w:pPr>
        <w:spacing w:after="0" w:line="276" w:lineRule="auto"/>
        <w:ind w:firstLine="720"/>
        <w:jc w:val="both"/>
        <w:rPr>
          <w:rFonts w:ascii="Times New Roman" w:hAnsi="Times New Roman" w:cs="Times New Roman"/>
          <w:sz w:val="24"/>
          <w:szCs w:val="24"/>
          <w:lang w:val="uk-UA"/>
        </w:rPr>
      </w:pPr>
      <w:r w:rsidRPr="001009DA">
        <w:rPr>
          <w:rFonts w:ascii="Times New Roman" w:hAnsi="Times New Roman" w:cs="Times New Roman"/>
          <w:sz w:val="24"/>
          <w:szCs w:val="24"/>
          <w:lang w:val="uk-UA"/>
        </w:rPr>
        <w:t>2</w:t>
      </w:r>
      <w:r w:rsidR="00865FB6">
        <w:rPr>
          <w:rFonts w:ascii="Times New Roman" w:hAnsi="Times New Roman" w:cs="Times New Roman"/>
          <w:sz w:val="24"/>
          <w:szCs w:val="24"/>
          <w:lang w:val="uk-UA"/>
        </w:rPr>
        <w:t>.</w:t>
      </w:r>
      <w:r w:rsidRPr="001009DA">
        <w:rPr>
          <w:rFonts w:ascii="Times New Roman" w:hAnsi="Times New Roman" w:cs="Times New Roman"/>
          <w:sz w:val="24"/>
          <w:szCs w:val="24"/>
          <w:lang w:val="uk-UA"/>
        </w:rPr>
        <w:t xml:space="preserve"> Посилення екологічного врядування</w:t>
      </w:r>
      <w:r w:rsidR="00865FB6">
        <w:rPr>
          <w:rFonts w:ascii="Times New Roman" w:hAnsi="Times New Roman" w:cs="Times New Roman"/>
          <w:sz w:val="24"/>
          <w:szCs w:val="24"/>
          <w:lang w:val="uk-UA"/>
        </w:rPr>
        <w:t xml:space="preserve">. </w:t>
      </w:r>
      <w:r w:rsidRPr="001009DA">
        <w:rPr>
          <w:rFonts w:ascii="Times New Roman" w:hAnsi="Times New Roman" w:cs="Times New Roman"/>
          <w:sz w:val="24"/>
          <w:szCs w:val="24"/>
          <w:lang w:val="uk-UA"/>
        </w:rPr>
        <w:t>Україна має зміцнити своє екологічне врядування, щоб забезпечити ефективну реалізацію політики, її виконання та моніторинг. Це включає в себе посилення співпраці між урядовими установами, громадянським суспільством і міжнародними партнерами для розробки та реалізації комплексних стратегій управління навколишнім середовищем.</w:t>
      </w:r>
    </w:p>
    <w:p w:rsidR="001009DA" w:rsidRPr="001009DA" w:rsidRDefault="001009DA" w:rsidP="001009DA">
      <w:pPr>
        <w:spacing w:after="0" w:line="276" w:lineRule="auto"/>
        <w:ind w:firstLine="720"/>
        <w:jc w:val="both"/>
        <w:rPr>
          <w:rFonts w:ascii="Times New Roman" w:hAnsi="Times New Roman" w:cs="Times New Roman"/>
          <w:sz w:val="24"/>
          <w:szCs w:val="24"/>
          <w:lang w:val="uk-UA"/>
        </w:rPr>
      </w:pPr>
      <w:r w:rsidRPr="001009DA">
        <w:rPr>
          <w:rFonts w:ascii="Times New Roman" w:hAnsi="Times New Roman" w:cs="Times New Roman"/>
          <w:sz w:val="24"/>
          <w:szCs w:val="24"/>
          <w:lang w:val="uk-UA"/>
        </w:rPr>
        <w:t>3. Екологічне відновлення та збереження</w:t>
      </w:r>
      <w:r w:rsidR="00865FB6">
        <w:rPr>
          <w:rFonts w:ascii="Times New Roman" w:hAnsi="Times New Roman" w:cs="Times New Roman"/>
          <w:sz w:val="24"/>
          <w:szCs w:val="24"/>
          <w:lang w:val="uk-UA"/>
        </w:rPr>
        <w:t xml:space="preserve">. </w:t>
      </w:r>
      <w:r w:rsidRPr="001009DA">
        <w:rPr>
          <w:rFonts w:ascii="Times New Roman" w:hAnsi="Times New Roman" w:cs="Times New Roman"/>
          <w:sz w:val="24"/>
          <w:szCs w:val="24"/>
          <w:lang w:val="uk-UA"/>
        </w:rPr>
        <w:t xml:space="preserve">Зусилля мають бути спрямовані на відновлення та захист пошкоджених екосистем і </w:t>
      </w:r>
      <w:proofErr w:type="spellStart"/>
      <w:r w:rsidRPr="001009DA">
        <w:rPr>
          <w:rFonts w:ascii="Times New Roman" w:hAnsi="Times New Roman" w:cs="Times New Roman"/>
          <w:sz w:val="24"/>
          <w:szCs w:val="24"/>
          <w:lang w:val="uk-UA"/>
        </w:rPr>
        <w:t>біорізноманіття</w:t>
      </w:r>
      <w:proofErr w:type="spellEnd"/>
      <w:r w:rsidRPr="001009DA">
        <w:rPr>
          <w:rFonts w:ascii="Times New Roman" w:hAnsi="Times New Roman" w:cs="Times New Roman"/>
          <w:sz w:val="24"/>
          <w:szCs w:val="24"/>
          <w:lang w:val="uk-UA"/>
        </w:rPr>
        <w:t xml:space="preserve">. Реалізація проектів лісовідновлення, сприяння сталому сільському господарству та створення охоронюваних територій є </w:t>
      </w:r>
      <w:proofErr w:type="spellStart"/>
      <w:r w:rsidRPr="001009DA">
        <w:rPr>
          <w:rFonts w:ascii="Times New Roman" w:hAnsi="Times New Roman" w:cs="Times New Roman"/>
          <w:sz w:val="24"/>
          <w:szCs w:val="24"/>
          <w:lang w:val="uk-UA"/>
        </w:rPr>
        <w:t>життєво</w:t>
      </w:r>
      <w:proofErr w:type="spellEnd"/>
      <w:r w:rsidRPr="001009DA">
        <w:rPr>
          <w:rFonts w:ascii="Times New Roman" w:hAnsi="Times New Roman" w:cs="Times New Roman"/>
          <w:sz w:val="24"/>
          <w:szCs w:val="24"/>
          <w:lang w:val="uk-UA"/>
        </w:rPr>
        <w:t xml:space="preserve"> важливими стратегіями для відновлення екологічної рівноваги та збереження цінних природних ресурсів.</w:t>
      </w:r>
    </w:p>
    <w:p w:rsidR="001009DA" w:rsidRPr="001009DA" w:rsidRDefault="001009DA" w:rsidP="001009DA">
      <w:pPr>
        <w:spacing w:after="0" w:line="276" w:lineRule="auto"/>
        <w:ind w:firstLine="720"/>
        <w:jc w:val="both"/>
        <w:rPr>
          <w:rFonts w:ascii="Times New Roman" w:hAnsi="Times New Roman" w:cs="Times New Roman"/>
          <w:sz w:val="24"/>
          <w:szCs w:val="24"/>
          <w:lang w:val="uk-UA"/>
        </w:rPr>
      </w:pPr>
      <w:r w:rsidRPr="001009DA">
        <w:rPr>
          <w:rFonts w:ascii="Times New Roman" w:hAnsi="Times New Roman" w:cs="Times New Roman"/>
          <w:sz w:val="24"/>
          <w:szCs w:val="24"/>
          <w:lang w:val="uk-UA"/>
        </w:rPr>
        <w:t>4</w:t>
      </w:r>
      <w:r w:rsidR="00865FB6">
        <w:rPr>
          <w:rFonts w:ascii="Times New Roman" w:hAnsi="Times New Roman" w:cs="Times New Roman"/>
          <w:sz w:val="24"/>
          <w:szCs w:val="24"/>
          <w:lang w:val="uk-UA"/>
        </w:rPr>
        <w:t>.</w:t>
      </w:r>
      <w:r w:rsidRPr="001009DA">
        <w:rPr>
          <w:rFonts w:ascii="Times New Roman" w:hAnsi="Times New Roman" w:cs="Times New Roman"/>
          <w:sz w:val="24"/>
          <w:szCs w:val="24"/>
          <w:lang w:val="uk-UA"/>
        </w:rPr>
        <w:t xml:space="preserve"> Інформування та участь громадськості</w:t>
      </w:r>
      <w:r w:rsidR="00865FB6">
        <w:rPr>
          <w:rFonts w:ascii="Times New Roman" w:hAnsi="Times New Roman" w:cs="Times New Roman"/>
          <w:sz w:val="24"/>
          <w:szCs w:val="24"/>
          <w:lang w:val="uk-UA"/>
        </w:rPr>
        <w:t xml:space="preserve">. </w:t>
      </w:r>
      <w:r w:rsidRPr="001009DA">
        <w:rPr>
          <w:rFonts w:ascii="Times New Roman" w:hAnsi="Times New Roman" w:cs="Times New Roman"/>
          <w:sz w:val="24"/>
          <w:szCs w:val="24"/>
          <w:lang w:val="uk-UA"/>
        </w:rPr>
        <w:t>Залучення громадськості до зусиль післявоєнної відбудови виховує почуття власності та відповідальності за управління навколишнім середовищем. Поширюючи інформацію, сприяючи екологічній освіті та залучаючи місцеві громади до процесів прийняття рішень, Україна може підвищити рівень обізнаності та участі громадськості в природоохоронній діяльності.</w:t>
      </w:r>
    </w:p>
    <w:p w:rsidR="001009DA" w:rsidRPr="001009DA" w:rsidRDefault="001009DA" w:rsidP="001009DA">
      <w:pPr>
        <w:spacing w:after="0" w:line="276" w:lineRule="auto"/>
        <w:ind w:firstLine="720"/>
        <w:jc w:val="both"/>
        <w:rPr>
          <w:rFonts w:ascii="Times New Roman" w:hAnsi="Times New Roman" w:cs="Times New Roman"/>
          <w:sz w:val="24"/>
          <w:szCs w:val="24"/>
          <w:lang w:val="uk-UA"/>
        </w:rPr>
      </w:pPr>
      <w:r w:rsidRPr="001009DA">
        <w:rPr>
          <w:rFonts w:ascii="Times New Roman" w:hAnsi="Times New Roman" w:cs="Times New Roman"/>
          <w:sz w:val="24"/>
          <w:szCs w:val="24"/>
          <w:lang w:val="uk-UA"/>
        </w:rPr>
        <w:t>Міжнародна співпраця та фінансова допомога є критично важливими для післявоєнного природокористування в Україні. Співпраця з міжнародними організаціями та країнами-донорами може сприяти передачі досвіду, технологій і фінансових ресурсів, тим самим прискорюючи відновлення країни та сприяючи довгостроковій екологічній стійкості.</w:t>
      </w:r>
    </w:p>
    <w:p w:rsidR="001009DA" w:rsidRDefault="001009DA" w:rsidP="001009DA">
      <w:pPr>
        <w:spacing w:after="0" w:line="276" w:lineRule="auto"/>
        <w:ind w:firstLine="720"/>
        <w:jc w:val="both"/>
        <w:rPr>
          <w:rFonts w:ascii="Times New Roman" w:hAnsi="Times New Roman" w:cs="Times New Roman"/>
          <w:sz w:val="24"/>
          <w:szCs w:val="24"/>
          <w:lang w:val="uk-UA"/>
        </w:rPr>
      </w:pPr>
      <w:r w:rsidRPr="001009DA">
        <w:rPr>
          <w:rFonts w:ascii="Times New Roman" w:hAnsi="Times New Roman" w:cs="Times New Roman"/>
          <w:sz w:val="24"/>
          <w:szCs w:val="24"/>
          <w:lang w:val="uk-UA"/>
        </w:rPr>
        <w:t xml:space="preserve">Охорона довкілля відіграє незамінну роль у післявоєнній відбудові України. Вирішення екологічних проблем, які є результатом </w:t>
      </w:r>
      <w:r w:rsidR="00170973">
        <w:rPr>
          <w:rFonts w:ascii="Times New Roman" w:hAnsi="Times New Roman" w:cs="Times New Roman"/>
          <w:sz w:val="24"/>
          <w:szCs w:val="24"/>
          <w:lang w:val="uk-UA"/>
        </w:rPr>
        <w:t>війни</w:t>
      </w:r>
      <w:bookmarkStart w:id="0" w:name="_GoBack"/>
      <w:bookmarkEnd w:id="0"/>
      <w:r w:rsidRPr="001009DA">
        <w:rPr>
          <w:rFonts w:ascii="Times New Roman" w:hAnsi="Times New Roman" w:cs="Times New Roman"/>
          <w:sz w:val="24"/>
          <w:szCs w:val="24"/>
          <w:lang w:val="uk-UA"/>
        </w:rPr>
        <w:t>, має вирішальне значення для досягнення сталого розвитку, охорони здоров’я населення та забезпечення стійкості постраждалих громад. Враховуючи екологічні міркування в процесах прийняття рішень і впроваджуючи стійкі методи, Україна може прокласти шлях до більш екологічного та стійкого майбутнього.</w:t>
      </w:r>
    </w:p>
    <w:p w:rsidR="00EE3E72" w:rsidRPr="001009DA" w:rsidRDefault="00EE3E72" w:rsidP="001009DA">
      <w:pPr>
        <w:spacing w:after="0" w:line="276" w:lineRule="auto"/>
        <w:ind w:firstLine="720"/>
        <w:jc w:val="both"/>
        <w:rPr>
          <w:rFonts w:ascii="Times New Roman" w:hAnsi="Times New Roman" w:cs="Times New Roman"/>
          <w:sz w:val="24"/>
          <w:szCs w:val="24"/>
          <w:lang w:val="uk-UA"/>
        </w:rPr>
      </w:pPr>
    </w:p>
    <w:sectPr w:rsidR="00EE3E72" w:rsidRPr="001009DA" w:rsidSect="001009DA">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2585D"/>
    <w:multiLevelType w:val="hybridMultilevel"/>
    <w:tmpl w:val="83F4D0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4D2DB6"/>
    <w:multiLevelType w:val="hybridMultilevel"/>
    <w:tmpl w:val="B172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E6"/>
    <w:rsid w:val="001009DA"/>
    <w:rsid w:val="00170973"/>
    <w:rsid w:val="002C470D"/>
    <w:rsid w:val="00462732"/>
    <w:rsid w:val="00676231"/>
    <w:rsid w:val="006B0FD7"/>
    <w:rsid w:val="006E1B4B"/>
    <w:rsid w:val="00730196"/>
    <w:rsid w:val="007F25AC"/>
    <w:rsid w:val="00806E6A"/>
    <w:rsid w:val="00865FB6"/>
    <w:rsid w:val="00883223"/>
    <w:rsid w:val="009B7794"/>
    <w:rsid w:val="00A91BE6"/>
    <w:rsid w:val="00A941FE"/>
    <w:rsid w:val="00E904D2"/>
    <w:rsid w:val="00EE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D28B"/>
  <w15:chartTrackingRefBased/>
  <w15:docId w15:val="{E7ECE5FD-DFA3-4F93-B759-5CF1906B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9-0007-7849-058X" TargetMode="External"/><Relationship Id="rId5" Type="http://schemas.openxmlformats.org/officeDocument/2006/relationships/hyperlink" Target="mailto:v.abalmasova@mdu.in.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2023-11-15T10:48:00Z</dcterms:created>
  <dcterms:modified xsi:type="dcterms:W3CDTF">2023-11-15T18:36:00Z</dcterms:modified>
</cp:coreProperties>
</file>