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0E" w:rsidRPr="0058360E" w:rsidRDefault="0058360E" w:rsidP="0058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0E">
        <w:rPr>
          <w:rFonts w:ascii="Times New Roman" w:hAnsi="Times New Roman" w:cs="Times New Roman"/>
          <w:sz w:val="24"/>
          <w:szCs w:val="24"/>
          <w:lang w:val="uk-UA"/>
        </w:rPr>
        <w:t>УДК 378</w:t>
      </w:r>
    </w:p>
    <w:p w:rsidR="00090FA6" w:rsidRPr="00C30CC2" w:rsidRDefault="00090FA6" w:rsidP="00DA21B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30CC2">
        <w:rPr>
          <w:rFonts w:ascii="Times New Roman" w:hAnsi="Times New Roman" w:cs="Times New Roman"/>
          <w:b/>
          <w:sz w:val="24"/>
          <w:szCs w:val="24"/>
          <w:lang w:val="uk-UA"/>
        </w:rPr>
        <w:t>Дутка</w:t>
      </w:r>
      <w:proofErr w:type="spellEnd"/>
      <w:r w:rsidRPr="00C30C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Тетяна Іванівна, </w:t>
      </w:r>
    </w:p>
    <w:p w:rsidR="005C204C" w:rsidRPr="00C30CC2" w:rsidRDefault="00EB1938" w:rsidP="00DA21B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здобувач</w:t>
      </w:r>
      <w:r w:rsidR="00DA21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вищої освіти </w:t>
      </w:r>
      <w:r w:rsidR="005C204C" w:rsidRPr="00C30C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другого (магістерського) рівня </w:t>
      </w:r>
    </w:p>
    <w:p w:rsidR="005C204C" w:rsidRPr="00C30CC2" w:rsidRDefault="005C204C" w:rsidP="00DA21B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0CC2">
        <w:rPr>
          <w:rFonts w:ascii="Times New Roman" w:hAnsi="Times New Roman" w:cs="Times New Roman"/>
          <w:b/>
          <w:sz w:val="24"/>
          <w:szCs w:val="24"/>
          <w:lang w:val="uk-UA"/>
        </w:rPr>
        <w:t>Маріупольський державний університет</w:t>
      </w:r>
    </w:p>
    <w:p w:rsidR="00090FA6" w:rsidRDefault="0058360E" w:rsidP="00DA21B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 w:rsidR="00C30CC2" w:rsidRPr="00F053BC">
          <w:rPr>
            <w:rStyle w:val="a3"/>
            <w:rFonts w:ascii="Times New Roman" w:hAnsi="Times New Roman" w:cs="Times New Roman"/>
            <w:b/>
            <w:sz w:val="24"/>
            <w:szCs w:val="24"/>
            <w:lang w:val="uk-UA"/>
          </w:rPr>
          <w:t>tetiana.dutka@mdu.in.ua</w:t>
        </w:r>
      </w:hyperlink>
    </w:p>
    <w:p w:rsidR="00C30CC2" w:rsidRPr="00C30CC2" w:rsidRDefault="00C30CC2" w:rsidP="00C3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204C" w:rsidRDefault="005C204C" w:rsidP="00090FA6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973E31" w:rsidRDefault="00C30CC2" w:rsidP="00DA2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0CC2">
        <w:rPr>
          <w:rFonts w:ascii="Times New Roman" w:hAnsi="Times New Roman" w:cs="Times New Roman"/>
          <w:b/>
          <w:sz w:val="24"/>
          <w:szCs w:val="24"/>
          <w:lang w:val="uk-UA"/>
        </w:rPr>
        <w:t>МОБІЛ</w:t>
      </w:r>
      <w:r w:rsidR="00973E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ЬНІ ТЕХНОЛОГІЇ, ЯК СУЧАСНИЙ ЗАСІБ </w:t>
      </w:r>
    </w:p>
    <w:p w:rsidR="005C204C" w:rsidRPr="00C30CC2" w:rsidRDefault="00973E31" w:rsidP="00DA2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ВИВЧЕННЯ ІНОЗЕМНОЇ МОВИ</w:t>
      </w:r>
    </w:p>
    <w:p w:rsidR="005C204C" w:rsidRDefault="00284B42" w:rsidP="00973E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Англійська мова, що наразі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 має статус міжнародної, успішно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впевнено 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>функціонує у різних сферах сучасності та працює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досить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 ефективний засіб передачі  інформації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політичних зустрічах, </w:t>
      </w:r>
      <w:r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бізнес-конференціях,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культурних заходах, </w:t>
      </w:r>
      <w:r>
        <w:rPr>
          <w:rFonts w:ascii="Times New Roman" w:hAnsi="Times New Roman" w:cs="Times New Roman"/>
          <w:sz w:val="24"/>
          <w:szCs w:val="24"/>
          <w:lang w:val="uk-UA"/>
        </w:rPr>
        <w:t>різних економічних форумах та у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 процесі здобуття освіти. </w:t>
      </w:r>
      <w:r>
        <w:rPr>
          <w:rFonts w:ascii="Times New Roman" w:hAnsi="Times New Roman" w:cs="Times New Roman"/>
          <w:sz w:val="24"/>
          <w:szCs w:val="24"/>
          <w:lang w:val="uk-UA"/>
        </w:rPr>
        <w:t>Саме тому,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 запровадити ефективну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3E31">
        <w:rPr>
          <w:rFonts w:ascii="Times New Roman" w:hAnsi="Times New Roman" w:cs="Times New Roman"/>
          <w:sz w:val="24"/>
          <w:szCs w:val="24"/>
          <w:lang w:val="uk-UA"/>
        </w:rPr>
        <w:t>комплексну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 систему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вивчення 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англійської мови – це  </w:t>
      </w:r>
      <w:r>
        <w:rPr>
          <w:rFonts w:ascii="Times New Roman" w:hAnsi="Times New Roman" w:cs="Times New Roman"/>
          <w:sz w:val="24"/>
          <w:szCs w:val="24"/>
          <w:lang w:val="uk-UA"/>
        </w:rPr>
        <w:t>досить вагома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 місія сучасних шкіл.</w:t>
      </w:r>
    </w:p>
    <w:p w:rsidR="008A7BCB" w:rsidRPr="008A7BCB" w:rsidRDefault="00284B42" w:rsidP="00DA21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>ланшети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смартфони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>, різ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номанітні мобільні додатки пропонують 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>різн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можливостей </w:t>
      </w:r>
      <w:proofErr w:type="spellStart"/>
      <w:r w:rsidR="00DA21B6">
        <w:rPr>
          <w:rFonts w:ascii="Times New Roman" w:hAnsi="Times New Roman" w:cs="Times New Roman"/>
          <w:sz w:val="24"/>
          <w:szCs w:val="24"/>
          <w:lang w:val="uk-UA"/>
        </w:rPr>
        <w:t>креативно</w:t>
      </w:r>
      <w:proofErr w:type="spellEnd"/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DA21B6" w:rsidRPr="00973E31">
        <w:rPr>
          <w:rFonts w:ascii="Times New Roman" w:hAnsi="Times New Roman" w:cs="Times New Roman"/>
          <w:sz w:val="24"/>
          <w:szCs w:val="24"/>
          <w:lang w:val="uk-UA"/>
        </w:rPr>
        <w:t>оригіна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льно організувати 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заняття 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>із іноземної мови. Педагоги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 можуть до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>повнювати роботу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 школярів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із підручником 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>, вдосконалювати методи навчання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1B6" w:rsidRPr="00973E31">
        <w:rPr>
          <w:rFonts w:ascii="Times New Roman" w:hAnsi="Times New Roman" w:cs="Times New Roman"/>
          <w:sz w:val="24"/>
          <w:szCs w:val="24"/>
          <w:lang w:val="uk-UA"/>
        </w:rPr>
        <w:t>традиційні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 xml:space="preserve">. Як 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відповідний </w:t>
      </w:r>
      <w:r w:rsidR="00973E31" w:rsidRPr="00973E31">
        <w:rPr>
          <w:rFonts w:ascii="Times New Roman" w:hAnsi="Times New Roman" w:cs="Times New Roman"/>
          <w:sz w:val="24"/>
          <w:szCs w:val="24"/>
          <w:lang w:val="uk-UA"/>
        </w:rPr>
        <w:t>результат, зміна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форми роботи 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учнями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на занятті із 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використанням  мобільних пристроїв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може 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мати досить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пози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>тивний вплив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DA21B6">
        <w:rPr>
          <w:rFonts w:ascii="Times New Roman" w:hAnsi="Times New Roman" w:cs="Times New Roman"/>
          <w:sz w:val="24"/>
          <w:szCs w:val="24"/>
          <w:lang w:val="uk-UA"/>
        </w:rPr>
        <w:t xml:space="preserve"> їх мотивацію до навчання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A7BCB" w:rsidRDefault="00DA21B6" w:rsidP="008A7B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мартфони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планшети являються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відмінними помі</w:t>
      </w:r>
      <w:r w:rsidR="00284B42">
        <w:rPr>
          <w:rFonts w:ascii="Times New Roman" w:hAnsi="Times New Roman" w:cs="Times New Roman"/>
          <w:sz w:val="24"/>
          <w:szCs w:val="24"/>
          <w:lang w:val="uk-UA"/>
        </w:rPr>
        <w:t xml:space="preserve">чниками </w:t>
      </w:r>
      <w:r>
        <w:rPr>
          <w:rFonts w:ascii="Times New Roman" w:hAnsi="Times New Roman" w:cs="Times New Roman"/>
          <w:sz w:val="24"/>
          <w:szCs w:val="24"/>
          <w:lang w:val="uk-UA"/>
        </w:rPr>
        <w:t>під час організації роботи у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групах, а також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BCB">
        <w:rPr>
          <w:rFonts w:ascii="Times New Roman" w:hAnsi="Times New Roman" w:cs="Times New Roman"/>
          <w:sz w:val="24"/>
          <w:szCs w:val="24"/>
          <w:lang w:val="uk-UA"/>
        </w:rPr>
        <w:t>індивідуальної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учнів 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на уроках та навіть самостійно 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вдома. </w:t>
      </w:r>
      <w:r>
        <w:rPr>
          <w:rFonts w:ascii="Times New Roman" w:hAnsi="Times New Roman" w:cs="Times New Roman"/>
          <w:sz w:val="24"/>
          <w:szCs w:val="24"/>
          <w:lang w:val="uk-UA"/>
        </w:rPr>
        <w:t>Разом із тим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, мобільні прист</w:t>
      </w:r>
      <w:r>
        <w:rPr>
          <w:rFonts w:ascii="Times New Roman" w:hAnsi="Times New Roman" w:cs="Times New Roman"/>
          <w:sz w:val="24"/>
          <w:szCs w:val="24"/>
          <w:lang w:val="uk-UA"/>
        </w:rPr>
        <w:t>рої допомагають у використанні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диференційованого підходу до навчання. </w:t>
      </w:r>
      <w:r>
        <w:rPr>
          <w:rFonts w:ascii="Times New Roman" w:hAnsi="Times New Roman" w:cs="Times New Roman"/>
          <w:sz w:val="24"/>
          <w:szCs w:val="24"/>
          <w:lang w:val="uk-UA"/>
        </w:rPr>
        <w:t>Тобто</w:t>
      </w:r>
      <w:r w:rsidR="00B62F6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учні одержують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залежно</w:t>
      </w:r>
      <w:r>
        <w:rPr>
          <w:rFonts w:ascii="Times New Roman" w:hAnsi="Times New Roman" w:cs="Times New Roman"/>
          <w:sz w:val="24"/>
          <w:szCs w:val="24"/>
          <w:lang w:val="uk-UA"/>
        </w:rPr>
        <w:t>сті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від індивідуальних особливосте</w:t>
      </w:r>
      <w:r w:rsidR="00284B42">
        <w:rPr>
          <w:rFonts w:ascii="Times New Roman" w:hAnsi="Times New Roman" w:cs="Times New Roman"/>
          <w:sz w:val="24"/>
          <w:szCs w:val="24"/>
          <w:lang w:val="uk-UA"/>
        </w:rPr>
        <w:t xml:space="preserve">й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84B42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сті до власного</w:t>
      </w:r>
      <w:r w:rsidR="00284B42">
        <w:rPr>
          <w:rFonts w:ascii="Times New Roman" w:hAnsi="Times New Roman" w:cs="Times New Roman"/>
          <w:sz w:val="24"/>
          <w:szCs w:val="24"/>
          <w:lang w:val="uk-UA"/>
        </w:rPr>
        <w:t xml:space="preserve"> рівня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володіння іноземною мовою.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ико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нання завдань із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мобільних пристроїв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також дає можливість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працюва</w:t>
      </w:r>
      <w:r>
        <w:rPr>
          <w:rFonts w:ascii="Times New Roman" w:hAnsi="Times New Roman" w:cs="Times New Roman"/>
          <w:sz w:val="24"/>
          <w:szCs w:val="24"/>
          <w:lang w:val="uk-UA"/>
        </w:rPr>
        <w:t>ти школярам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звичному для них темпі, а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це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може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їм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допомогти подолати страх перед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безпосереднім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вивченн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ям іноземної мови. </w:t>
      </w:r>
    </w:p>
    <w:p w:rsidR="00DA21B6" w:rsidRDefault="00DA21B6" w:rsidP="00DA21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Різні м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обільні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ристрої пропонують значну кількість можливостей для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навчання на уроках </w:t>
      </w:r>
      <w:r w:rsidR="00284B42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ноземної мови. Досить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важл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>ивим 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той факт, що 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робота із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планшетами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8A7BCB">
        <w:rPr>
          <w:rFonts w:ascii="Times New Roman" w:hAnsi="Times New Roman" w:cs="Times New Roman"/>
          <w:sz w:val="24"/>
          <w:szCs w:val="24"/>
          <w:lang w:val="uk-UA"/>
        </w:rPr>
        <w:t>смартфонами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дає можливість 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працювати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з 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матеріалами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BCB">
        <w:rPr>
          <w:rFonts w:ascii="Times New Roman" w:hAnsi="Times New Roman" w:cs="Times New Roman"/>
          <w:sz w:val="24"/>
          <w:szCs w:val="24"/>
          <w:lang w:val="uk-UA"/>
        </w:rPr>
        <w:t>автентичними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та спонукає учні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>в до мобільност</w:t>
      </w:r>
      <w:r>
        <w:rPr>
          <w:rFonts w:ascii="Times New Roman" w:hAnsi="Times New Roman" w:cs="Times New Roman"/>
          <w:sz w:val="24"/>
          <w:szCs w:val="24"/>
          <w:lang w:val="uk-UA"/>
        </w:rPr>
        <w:t>і, творчості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 та 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гнучкості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їх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мисленні. Завдання, </w:t>
      </w:r>
      <w:r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 перед</w:t>
      </w:r>
      <w:r>
        <w:rPr>
          <w:rFonts w:ascii="Times New Roman" w:hAnsi="Times New Roman" w:cs="Times New Roman"/>
          <w:sz w:val="24"/>
          <w:szCs w:val="24"/>
          <w:lang w:val="uk-UA"/>
        </w:rPr>
        <w:t>бачають застосування</w:t>
      </w:r>
      <w:r w:rsidR="00284B42">
        <w:rPr>
          <w:rFonts w:ascii="Times New Roman" w:hAnsi="Times New Roman" w:cs="Times New Roman"/>
          <w:sz w:val="24"/>
          <w:szCs w:val="24"/>
          <w:lang w:val="uk-UA"/>
        </w:rPr>
        <w:t xml:space="preserve"> мобільних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технологій, сприяють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загальному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розвитку 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>міжкультурної,</w:t>
      </w:r>
      <w:r w:rsidRPr="00DA21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комунікативної, </w:t>
      </w:r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лінгвокраїнознавчої,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когнітивної, </w:t>
      </w:r>
      <w:r w:rsidRPr="008A7BCB">
        <w:rPr>
          <w:rFonts w:ascii="Times New Roman" w:hAnsi="Times New Roman" w:cs="Times New Roman"/>
          <w:sz w:val="24"/>
          <w:szCs w:val="24"/>
          <w:lang w:val="uk-UA"/>
        </w:rPr>
        <w:t>інформацій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ної </w:t>
      </w:r>
      <w:r w:rsidR="008A7BCB">
        <w:rPr>
          <w:rFonts w:ascii="Times New Roman" w:hAnsi="Times New Roman" w:cs="Times New Roman"/>
          <w:sz w:val="24"/>
          <w:szCs w:val="24"/>
          <w:lang w:val="uk-UA"/>
        </w:rPr>
        <w:t xml:space="preserve">та соціальної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7BCB" w:rsidRPr="00284B42" w:rsidRDefault="00284B42" w:rsidP="00284B4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B42">
        <w:rPr>
          <w:rFonts w:ascii="Times New Roman" w:hAnsi="Times New Roman" w:cs="Times New Roman"/>
          <w:b/>
          <w:sz w:val="24"/>
          <w:szCs w:val="24"/>
          <w:lang w:val="uk-UA"/>
        </w:rPr>
        <w:t>Список літератури</w:t>
      </w:r>
    </w:p>
    <w:p w:rsidR="001F7776" w:rsidRDefault="001F7776" w:rsidP="00284B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Андрійчук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К.О. Роль мобільних технологій у вивченні іноземних мов.  </w:t>
      </w:r>
      <w:r w:rsidRPr="008A7BCB">
        <w:rPr>
          <w:rFonts w:ascii="Times New Roman" w:hAnsi="Times New Roman" w:cs="Times New Roman"/>
          <w:sz w:val="24"/>
          <w:szCs w:val="24"/>
          <w:lang w:val="uk-UA"/>
        </w:rPr>
        <w:t>Сучасні виклики і актуальні проблеми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науки, освіти та виробництва:  </w:t>
      </w:r>
      <w:r w:rsidRPr="008A7BCB">
        <w:rPr>
          <w:rFonts w:ascii="Times New Roman" w:hAnsi="Times New Roman" w:cs="Times New Roman"/>
          <w:sz w:val="24"/>
          <w:szCs w:val="24"/>
          <w:lang w:val="uk-UA"/>
        </w:rPr>
        <w:t>міжгалузеві диспути [</w:t>
      </w:r>
      <w:proofErr w:type="spellStart"/>
      <w:r w:rsidRPr="008A7BCB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8A7BCB">
        <w:rPr>
          <w:rFonts w:ascii="Times New Roman" w:hAnsi="Times New Roman" w:cs="Times New Roman"/>
          <w:sz w:val="24"/>
          <w:szCs w:val="24"/>
          <w:lang w:val="uk-UA"/>
        </w:rPr>
        <w:t>. наук. пр.]: м</w:t>
      </w:r>
      <w:r>
        <w:rPr>
          <w:rFonts w:ascii="Times New Roman" w:hAnsi="Times New Roman" w:cs="Times New Roman"/>
          <w:sz w:val="24"/>
          <w:szCs w:val="24"/>
          <w:lang w:val="uk-UA"/>
        </w:rPr>
        <w:t>атеріали XV міжнародної науково-</w:t>
      </w:r>
      <w:r w:rsidRPr="008A7BCB">
        <w:rPr>
          <w:rFonts w:ascii="Times New Roman" w:hAnsi="Times New Roman" w:cs="Times New Roman"/>
          <w:sz w:val="24"/>
          <w:szCs w:val="24"/>
          <w:lang w:val="uk-UA"/>
        </w:rPr>
        <w:t xml:space="preserve">практичної інтернет-конференції (м. Київ, 29 квітня 2021 р.). Київ, 2021.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С. 363 – 368. </w:t>
      </w:r>
    </w:p>
    <w:p w:rsidR="001F7776" w:rsidRPr="00F74323" w:rsidRDefault="001F7776" w:rsidP="00F743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323">
        <w:rPr>
          <w:rFonts w:ascii="Times New Roman" w:hAnsi="Times New Roman" w:cs="Times New Roman"/>
          <w:sz w:val="24"/>
          <w:szCs w:val="24"/>
          <w:lang w:val="uk-UA"/>
        </w:rPr>
        <w:t xml:space="preserve">Близнюк Т. Цифрові інструменти для онлайн і </w:t>
      </w:r>
      <w:proofErr w:type="spellStart"/>
      <w:r w:rsidRPr="00F74323">
        <w:rPr>
          <w:rFonts w:ascii="Times New Roman" w:hAnsi="Times New Roman" w:cs="Times New Roman"/>
          <w:sz w:val="24"/>
          <w:szCs w:val="24"/>
          <w:lang w:val="uk-UA"/>
        </w:rPr>
        <w:t>офлайн</w:t>
      </w:r>
      <w:proofErr w:type="spellEnd"/>
      <w:r w:rsidRPr="00F74323">
        <w:rPr>
          <w:rFonts w:ascii="Times New Roman" w:hAnsi="Times New Roman" w:cs="Times New Roman"/>
          <w:sz w:val="24"/>
          <w:szCs w:val="24"/>
          <w:lang w:val="uk-UA"/>
        </w:rPr>
        <w:t xml:space="preserve"> навчання: навчально-методичний посібник. Івано-Франківськ: Прикарпатський національний університет імені Василя Стефаника, 2021. 64 с</w:t>
      </w:r>
    </w:p>
    <w:p w:rsidR="001F7776" w:rsidRPr="00F74323" w:rsidRDefault="001F7776" w:rsidP="00F743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323">
        <w:rPr>
          <w:rFonts w:ascii="Times New Roman" w:hAnsi="Times New Roman" w:cs="Times New Roman"/>
          <w:sz w:val="24"/>
          <w:szCs w:val="24"/>
          <w:lang w:val="uk-UA"/>
        </w:rPr>
        <w:t>Костенко І.Г.  Використання Інтернет-ресурсів на уроках англійської мови. Таврійський вісник освіти. 2013. № 1 (41). С. 170–176.</w:t>
      </w:r>
    </w:p>
    <w:p w:rsidR="001F7776" w:rsidRDefault="001F7776" w:rsidP="00F743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323">
        <w:rPr>
          <w:rFonts w:ascii="Times New Roman" w:hAnsi="Times New Roman" w:cs="Times New Roman"/>
          <w:sz w:val="24"/>
          <w:szCs w:val="24"/>
          <w:lang w:val="uk-UA"/>
        </w:rPr>
        <w:lastRenderedPageBreak/>
        <w:t>Красуля A., Шумило А. Застосування мобільних технологій з метою розвитку іншомовної лексичної компетентності учнів при вивченні англійської мови. Теоретична і дидактична філологія. Серія «Філологія». Випуск 32. 2020. С. 49-59.</w:t>
      </w:r>
    </w:p>
    <w:p w:rsidR="008A7BCB" w:rsidRDefault="008A7BCB" w:rsidP="008A7B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204C" w:rsidRPr="00973E31" w:rsidRDefault="008A7BCB" w:rsidP="00973E31">
      <w:pPr>
        <w:spacing w:after="0" w:line="276" w:lineRule="auto"/>
        <w:ind w:left="368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5C204C" w:rsidRDefault="005C204C" w:rsidP="00090FA6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04C" w:rsidRDefault="005C204C" w:rsidP="00090FA6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04C" w:rsidRPr="005C204C" w:rsidRDefault="005C204C" w:rsidP="005C2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469F" w:rsidRDefault="000C469F" w:rsidP="00090FA6">
      <w:pPr>
        <w:jc w:val="right"/>
      </w:pPr>
    </w:p>
    <w:p w:rsidR="005C204C" w:rsidRDefault="005C204C" w:rsidP="00090FA6">
      <w:pPr>
        <w:jc w:val="right"/>
      </w:pPr>
    </w:p>
    <w:p w:rsidR="005C204C" w:rsidRDefault="005C204C" w:rsidP="00090FA6">
      <w:pPr>
        <w:jc w:val="right"/>
      </w:pPr>
    </w:p>
    <w:sectPr w:rsidR="005C204C" w:rsidSect="00973E3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76"/>
    <w:rsid w:val="00090FA6"/>
    <w:rsid w:val="000C469F"/>
    <w:rsid w:val="001A4E73"/>
    <w:rsid w:val="001F7776"/>
    <w:rsid w:val="00284B42"/>
    <w:rsid w:val="0058360E"/>
    <w:rsid w:val="00586090"/>
    <w:rsid w:val="005C204C"/>
    <w:rsid w:val="00735476"/>
    <w:rsid w:val="008A7BCB"/>
    <w:rsid w:val="00973E31"/>
    <w:rsid w:val="00B62F67"/>
    <w:rsid w:val="00C30CC2"/>
    <w:rsid w:val="00DA21B6"/>
    <w:rsid w:val="00EB1938"/>
    <w:rsid w:val="00F7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C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7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C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tiana.dutka@mdu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Tanechka Tanechka</cp:lastModifiedBy>
  <cp:revision>18</cp:revision>
  <dcterms:created xsi:type="dcterms:W3CDTF">2023-11-06T12:36:00Z</dcterms:created>
  <dcterms:modified xsi:type="dcterms:W3CDTF">2023-11-13T16:18:00Z</dcterms:modified>
</cp:coreProperties>
</file>