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5D3B" w14:textId="77777777" w:rsidR="00252BB7" w:rsidRDefault="00252BB7" w:rsidP="00252BB7">
      <w:pPr>
        <w:pStyle w:val="1"/>
      </w:pPr>
      <w:r>
        <w:t>СУЧАСНИЙ ПІДХІД ДО ВИБОРУ СТРУКТУРИ МЕРЕЖЕВИХ СИСТЕМ КОНТРОЛЮ(NETWORKED CONTROL SYSTEM)</w:t>
      </w:r>
    </w:p>
    <w:p w14:paraId="74F19BD6" w14:textId="77777777" w:rsidR="001D2200" w:rsidRPr="004C5DAE" w:rsidRDefault="004C5DAE" w:rsidP="007B16F5">
      <w:pPr>
        <w:pStyle w:val="2"/>
        <w:rPr>
          <w:lang w:val="ru-RU"/>
        </w:rPr>
      </w:pPr>
      <w:r w:rsidRPr="004C5DAE">
        <w:t xml:space="preserve">Чистик І.М., </w:t>
      </w:r>
      <w:r>
        <w:t>аспірант</w:t>
      </w:r>
      <w:r w:rsidRPr="004C5DAE">
        <w:t xml:space="preserve">,  </w:t>
      </w:r>
      <w:hyperlink r:id="rId8" w:history="1">
        <w:r w:rsidRPr="00553FAB">
          <w:rPr>
            <w:rStyle w:val="afc"/>
          </w:rPr>
          <w:t>ivan.chystyk@donntu.edu.ua</w:t>
        </w:r>
      </w:hyperlink>
      <w:r w:rsidR="003C5FFF" w:rsidRPr="00BC39BE">
        <w:t xml:space="preserve">; </w:t>
      </w:r>
    </w:p>
    <w:p w14:paraId="73F46729" w14:textId="77777777" w:rsidR="004C5DAE" w:rsidRDefault="004C5DAE" w:rsidP="007B16F5">
      <w:pPr>
        <w:pStyle w:val="af0"/>
        <w:rPr>
          <w:b/>
          <w:bCs/>
          <w:lang w:eastAsia="uk-UA"/>
        </w:rPr>
      </w:pPr>
      <w:proofErr w:type="spellStart"/>
      <w:r w:rsidRPr="004C5DAE">
        <w:rPr>
          <w:b/>
          <w:bCs/>
          <w:lang w:eastAsia="uk-UA"/>
        </w:rPr>
        <w:t>Воропаєва</w:t>
      </w:r>
      <w:proofErr w:type="spellEnd"/>
      <w:r w:rsidRPr="004C5DAE">
        <w:rPr>
          <w:b/>
          <w:bCs/>
          <w:lang w:eastAsia="uk-UA"/>
        </w:rPr>
        <w:t xml:space="preserve"> В.Я., </w:t>
      </w:r>
      <w:proofErr w:type="spellStart"/>
      <w:r w:rsidRPr="004C5DAE">
        <w:rPr>
          <w:b/>
          <w:bCs/>
          <w:lang w:eastAsia="uk-UA"/>
        </w:rPr>
        <w:t>к.т.н</w:t>
      </w:r>
      <w:proofErr w:type="spellEnd"/>
      <w:r w:rsidRPr="004C5DAE">
        <w:rPr>
          <w:b/>
          <w:bCs/>
          <w:lang w:eastAsia="uk-UA"/>
        </w:rPr>
        <w:t xml:space="preserve">., доцент, </w:t>
      </w:r>
      <w:hyperlink r:id="rId9" w:history="1">
        <w:r w:rsidRPr="00553FAB">
          <w:rPr>
            <w:rStyle w:val="afc"/>
            <w:b/>
            <w:bCs/>
            <w:lang w:eastAsia="uk-UA"/>
          </w:rPr>
          <w:t>viktoriya.voropayeva@donntu.edu.ua</w:t>
        </w:r>
      </w:hyperlink>
    </w:p>
    <w:p w14:paraId="02268B01" w14:textId="77777777" w:rsidR="004C5DAE" w:rsidRDefault="004C5DAE" w:rsidP="004C5DAE">
      <w:pPr>
        <w:pStyle w:val="af0"/>
      </w:pPr>
      <w:r>
        <w:t>Донецький національний технічний університет,</w:t>
      </w:r>
    </w:p>
    <w:p w14:paraId="1BAF69A0" w14:textId="77777777" w:rsidR="003C5FFF" w:rsidRPr="00BC39BE" w:rsidRDefault="004C5DAE" w:rsidP="004C5DAE">
      <w:pPr>
        <w:pStyle w:val="af0"/>
      </w:pPr>
      <w:r>
        <w:t xml:space="preserve">м. </w:t>
      </w:r>
      <w:proofErr w:type="spellStart"/>
      <w:r>
        <w:t>Покровськ</w:t>
      </w:r>
      <w:proofErr w:type="spellEnd"/>
      <w:r>
        <w:t>, Україна</w:t>
      </w:r>
    </w:p>
    <w:p w14:paraId="3373E4D0" w14:textId="7AF0297E" w:rsidR="00135FE5" w:rsidRPr="00135FE5" w:rsidRDefault="00135FE5" w:rsidP="00135FE5">
      <w:pPr>
        <w:rPr>
          <w:lang w:eastAsia="ru-UA"/>
        </w:rPr>
      </w:pPr>
      <w:r>
        <w:rPr>
          <w:lang w:eastAsia="ru-UA"/>
        </w:rPr>
        <w:t>З кожним днем потреби людини зростають, збільшуючи вимоги до технологій, розвиток яких не зупиняється, розширюючи поняття у кожній сфері. Говорячи про сучасну систему управління, важко уявити її у тому вигляді, в якому такою її вважали 15-20 років тому. Єдине, що залишається незмінним – призначення цих систем, а ось інструменти, якими досягається ця ціль</w:t>
      </w:r>
      <w:r w:rsidR="00D93AD0">
        <w:rPr>
          <w:lang w:eastAsia="ru-UA"/>
        </w:rPr>
        <w:t>,</w:t>
      </w:r>
      <w:r>
        <w:rPr>
          <w:lang w:eastAsia="ru-UA"/>
        </w:rPr>
        <w:t xml:space="preserve"> розширюються, оновлюються і доповнюються. Дуже важливим моментом при побудові кожної системи управління є вибір структури, оскільки від цього залежить, яким чином вона буде працювати. Говорячи про мережеві системи контролю (</w:t>
      </w:r>
      <w:r>
        <w:rPr>
          <w:lang w:val="en-US" w:eastAsia="ru-UA"/>
        </w:rPr>
        <w:t>Networked</w:t>
      </w:r>
      <w:r w:rsidRPr="00135FE5">
        <w:rPr>
          <w:lang w:eastAsia="ru-UA"/>
        </w:rPr>
        <w:t xml:space="preserve"> </w:t>
      </w:r>
      <w:r>
        <w:rPr>
          <w:lang w:val="en-US" w:eastAsia="ru-UA"/>
        </w:rPr>
        <w:t>control</w:t>
      </w:r>
      <w:r w:rsidRPr="00135FE5">
        <w:rPr>
          <w:lang w:eastAsia="ru-UA"/>
        </w:rPr>
        <w:t xml:space="preserve"> </w:t>
      </w:r>
      <w:r>
        <w:rPr>
          <w:lang w:val="en-US" w:eastAsia="ru-UA"/>
        </w:rPr>
        <w:t>system</w:t>
      </w:r>
      <w:r>
        <w:rPr>
          <w:lang w:eastAsia="ru-UA"/>
        </w:rPr>
        <w:t>), можна визначити декілька найбільш актуальних і основних для використання зараз.</w:t>
      </w:r>
    </w:p>
    <w:p w14:paraId="001DC733" w14:textId="77777777" w:rsidR="00252BB7" w:rsidRPr="00D93AD0" w:rsidRDefault="00252BB7" w:rsidP="00252BB7">
      <w:pPr>
        <w:pStyle w:val="afa"/>
        <w:rPr>
          <w:sz w:val="24"/>
          <w:lang w:eastAsia="ru-UA"/>
        </w:rPr>
      </w:pPr>
      <w:r w:rsidRPr="00D93AD0">
        <w:rPr>
          <w:lang w:eastAsia="ru-UA"/>
        </w:rPr>
        <w:t>Децентралізована та розподілена NCS</w:t>
      </w:r>
    </w:p>
    <w:p w14:paraId="116F9585" w14:textId="77777777" w:rsidR="00252BB7" w:rsidRPr="00D93AD0" w:rsidRDefault="00252BB7" w:rsidP="003A389B">
      <w:pPr>
        <w:rPr>
          <w:color w:val="000000"/>
          <w:lang w:eastAsia="ru-UA"/>
        </w:rPr>
      </w:pPr>
      <w:r w:rsidRPr="00D93AD0">
        <w:rPr>
          <w:color w:val="000000"/>
          <w:lang w:eastAsia="ru-UA"/>
        </w:rPr>
        <w:t>Крім централізованої конфігурації NCS, у якій один контролер взаємодіє із системою, існують дві інші конфігурації: децентралізована та розподілена конфігурації. Великомасштабні системи зазвичай моделюються як система систем або система з підсистемами, взаємопов'язаними між собою, і для управління всією системою використовуються кілька контролерів, де контролери мають зв'язок між собою, як показано на рис. 1, в результаті чого виходить децентралізована конфігурація системи. В іншому випадку елементи працюють окремо, як показано на рис. 2 і це називається розподіленою конфігурацією.</w:t>
      </w:r>
    </w:p>
    <w:p w14:paraId="00C7C652" w14:textId="77777777" w:rsidR="00FF138E" w:rsidRPr="00252BB7" w:rsidRDefault="00FF138E" w:rsidP="00252BB7">
      <w:pPr>
        <w:ind w:left="720" w:firstLine="720"/>
        <w:rPr>
          <w:sz w:val="24"/>
          <w:szCs w:val="24"/>
          <w:lang w:val="ru-UA" w:eastAsia="ru-UA"/>
        </w:rPr>
      </w:pPr>
    </w:p>
    <w:p w14:paraId="0B0FDFB6" w14:textId="5878474A" w:rsidR="00453BA8" w:rsidRDefault="00B0614F" w:rsidP="00252BB7">
      <w:pPr>
        <w:ind w:firstLine="720"/>
        <w:jc w:val="center"/>
      </w:pPr>
      <w:r w:rsidRPr="00FF138E">
        <w:rPr>
          <w:noProof/>
        </w:rPr>
        <w:drawing>
          <wp:inline distT="0" distB="0" distL="0" distR="0" wp14:anchorId="3A19CD85" wp14:editId="2CEE9935">
            <wp:extent cx="3124200" cy="2148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2148840"/>
                    </a:xfrm>
                    <a:prstGeom prst="rect">
                      <a:avLst/>
                    </a:prstGeom>
                    <a:noFill/>
                    <a:ln>
                      <a:noFill/>
                    </a:ln>
                  </pic:spPr>
                </pic:pic>
              </a:graphicData>
            </a:graphic>
          </wp:inline>
        </w:drawing>
      </w:r>
    </w:p>
    <w:p w14:paraId="7B05FD52" w14:textId="77777777" w:rsidR="00453BA8" w:rsidRDefault="00453BA8" w:rsidP="004C5DAE">
      <w:pPr>
        <w:ind w:firstLine="720"/>
      </w:pPr>
    </w:p>
    <w:p w14:paraId="2FD43722" w14:textId="77777777" w:rsidR="004C5DAE" w:rsidRPr="004C5DAE" w:rsidRDefault="00453BA8" w:rsidP="00453BA8">
      <w:pPr>
        <w:pStyle w:val="af4"/>
        <w:rPr>
          <w:szCs w:val="24"/>
          <w:lang w:val="ru-UA" w:eastAsia="ru-UA"/>
        </w:rPr>
      </w:pPr>
      <w:r>
        <w:t>Рисунок 1 - Структура децентралізованої NCS</w:t>
      </w:r>
    </w:p>
    <w:p w14:paraId="256FC92F" w14:textId="77777777" w:rsidR="00252BB7" w:rsidRDefault="00252BB7" w:rsidP="00D93AD0">
      <w:pPr>
        <w:ind w:firstLine="0"/>
        <w:rPr>
          <w:color w:val="000000"/>
          <w:lang w:val="ru-UA" w:eastAsia="ru-UA"/>
        </w:rPr>
      </w:pPr>
    </w:p>
    <w:p w14:paraId="4C85D95B" w14:textId="750390DC" w:rsidR="00252BB7" w:rsidRDefault="00B0614F" w:rsidP="00FF138E">
      <w:pPr>
        <w:ind w:firstLine="720"/>
        <w:jc w:val="center"/>
        <w:rPr>
          <w:color w:val="000000"/>
          <w:lang w:val="ru-UA" w:eastAsia="ru-UA"/>
        </w:rPr>
      </w:pPr>
      <w:r w:rsidRPr="00FF138E">
        <w:rPr>
          <w:noProof/>
        </w:rPr>
        <w:lastRenderedPageBreak/>
        <w:drawing>
          <wp:inline distT="0" distB="0" distL="0" distR="0" wp14:anchorId="0AEE4129" wp14:editId="55493859">
            <wp:extent cx="3779520" cy="2461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9520" cy="2461260"/>
                    </a:xfrm>
                    <a:prstGeom prst="rect">
                      <a:avLst/>
                    </a:prstGeom>
                    <a:noFill/>
                    <a:ln>
                      <a:noFill/>
                    </a:ln>
                  </pic:spPr>
                </pic:pic>
              </a:graphicData>
            </a:graphic>
          </wp:inline>
        </w:drawing>
      </w:r>
    </w:p>
    <w:p w14:paraId="45F04443" w14:textId="77777777" w:rsidR="00252BB7" w:rsidRDefault="00252BB7" w:rsidP="00252BB7">
      <w:pPr>
        <w:pStyle w:val="af4"/>
      </w:pPr>
      <w:r>
        <w:t>Рисунок 2 - Структура розподіленої NCS</w:t>
      </w:r>
    </w:p>
    <w:p w14:paraId="2D778DC4" w14:textId="77777777" w:rsidR="00252BB7" w:rsidRDefault="00252BB7" w:rsidP="00252BB7">
      <w:pPr>
        <w:pStyle w:val="af4"/>
        <w:rPr>
          <w:lang w:val="ru-UA" w:eastAsia="ru-UA"/>
        </w:rPr>
      </w:pPr>
    </w:p>
    <w:p w14:paraId="5E86605C" w14:textId="77777777" w:rsidR="00252BB7" w:rsidRPr="00D93AD0" w:rsidRDefault="00252BB7" w:rsidP="00252BB7">
      <w:pPr>
        <w:ind w:firstLine="720"/>
        <w:rPr>
          <w:sz w:val="24"/>
          <w:szCs w:val="24"/>
          <w:lang w:eastAsia="ru-UA"/>
        </w:rPr>
      </w:pPr>
      <w:r w:rsidRPr="00D93AD0">
        <w:rPr>
          <w:color w:val="000000"/>
          <w:lang w:eastAsia="ru-UA"/>
        </w:rPr>
        <w:t xml:space="preserve">Вузли контролерів децентралізованої конфігурації не передають інформацію сусіднім вузлам. Хоча система може мати одну </w:t>
      </w:r>
      <w:r w:rsidR="0083608B" w:rsidRPr="00D93AD0">
        <w:rPr>
          <w:color w:val="000000"/>
          <w:lang w:eastAsia="ru-UA"/>
        </w:rPr>
        <w:t>ціль</w:t>
      </w:r>
      <w:r w:rsidRPr="00D93AD0">
        <w:rPr>
          <w:color w:val="000000"/>
          <w:lang w:eastAsia="ru-UA"/>
        </w:rPr>
        <w:t xml:space="preserve"> своєї роботи, це призводить до того, що кожен контролер працює локально. Через відсутність інформації можливе виникнення неоптимальних характеристик управління. Більш того, у бездротовій NCS може відбутися погіршення продуктивності системи та обмеження області застосування децентралізованої конфігурації через відсутність зв'язку та взаємодії між децентралізованими контролерами</w:t>
      </w:r>
      <w:r w:rsidR="00FE060D" w:rsidRPr="00D93AD0">
        <w:rPr>
          <w:color w:val="000000"/>
          <w:lang w:eastAsia="ru-UA"/>
        </w:rPr>
        <w:t>[1]</w:t>
      </w:r>
      <w:r w:rsidRPr="00D93AD0">
        <w:rPr>
          <w:color w:val="000000"/>
          <w:lang w:eastAsia="ru-UA"/>
        </w:rPr>
        <w:t>.</w:t>
      </w:r>
    </w:p>
    <w:p w14:paraId="642B8030" w14:textId="77777777" w:rsidR="00252BB7" w:rsidRPr="00D93AD0" w:rsidRDefault="00252BB7" w:rsidP="00252BB7">
      <w:pPr>
        <w:ind w:firstLine="0"/>
        <w:rPr>
          <w:sz w:val="24"/>
          <w:szCs w:val="24"/>
          <w:lang w:eastAsia="ru-UA"/>
        </w:rPr>
      </w:pPr>
      <w:r w:rsidRPr="00D93AD0">
        <w:rPr>
          <w:color w:val="000000"/>
          <w:lang w:eastAsia="ru-UA"/>
        </w:rPr>
        <w:tab/>
        <w:t>У системах, що мають розподілену конфігурацію, обмін інформацією кожної підсистеми між компонентами та об’єктами цієї системи, може бути фізично розподілена і взаємопов’язана для координації своїх завдань, в результаті чого це призводить до так званого кооперативного управління</w:t>
      </w:r>
      <w:r w:rsidR="00FE060D" w:rsidRPr="00D93AD0">
        <w:rPr>
          <w:color w:val="000000"/>
          <w:lang w:eastAsia="ru-UA"/>
        </w:rPr>
        <w:t>[1]</w:t>
      </w:r>
      <w:r w:rsidRPr="00D93AD0">
        <w:rPr>
          <w:color w:val="000000"/>
          <w:lang w:eastAsia="ru-UA"/>
        </w:rPr>
        <w:t>.</w:t>
      </w:r>
    </w:p>
    <w:p w14:paraId="73E19850" w14:textId="77777777" w:rsidR="00252BB7" w:rsidRPr="0083608B" w:rsidRDefault="00252BB7" w:rsidP="00252BB7">
      <w:pPr>
        <w:ind w:firstLine="720"/>
        <w:rPr>
          <w:sz w:val="24"/>
          <w:szCs w:val="24"/>
          <w:lang w:eastAsia="ru-UA"/>
        </w:rPr>
      </w:pPr>
      <w:r w:rsidRPr="00D93AD0">
        <w:rPr>
          <w:color w:val="000000"/>
          <w:lang w:eastAsia="ru-UA"/>
        </w:rPr>
        <w:t>Оскільки в даній конфігурації виконується обмін локальною інформацією між розподіленими контролерами, вони мають можливість координації, що дає можливість мати переваги у параметрах модульності, масштабованості та надійності</w:t>
      </w:r>
      <w:r w:rsidR="00FE060D" w:rsidRPr="00FE060D">
        <w:rPr>
          <w:color w:val="000000"/>
          <w:lang w:val="ru-UA" w:eastAsia="ru-UA"/>
        </w:rPr>
        <w:t>[2]</w:t>
      </w:r>
      <w:r w:rsidRPr="00252BB7">
        <w:rPr>
          <w:color w:val="000000"/>
          <w:lang w:val="ru-UA" w:eastAsia="ru-UA"/>
        </w:rPr>
        <w:t>.</w:t>
      </w:r>
      <w:r w:rsidR="0083608B">
        <w:rPr>
          <w:color w:val="000000"/>
          <w:lang w:eastAsia="ru-UA"/>
        </w:rPr>
        <w:t xml:space="preserve"> Таким чином можна побачити основні відмінності між децентралізованими і розподіленими мережевими системами контролю. В деяких випадках, виходячи із вимог до характеристик системи управління і необхідності надання ряду послуг, виникає </w:t>
      </w:r>
      <w:r w:rsidR="006F1ED7">
        <w:rPr>
          <w:color w:val="000000"/>
          <w:lang w:eastAsia="ru-UA"/>
        </w:rPr>
        <w:t>доцільність у використанні технології хмарних обчислень.</w:t>
      </w:r>
    </w:p>
    <w:p w14:paraId="309D1DF7" w14:textId="77777777" w:rsidR="00252BB7" w:rsidRPr="00252BB7" w:rsidRDefault="00252BB7" w:rsidP="00252BB7">
      <w:pPr>
        <w:ind w:firstLine="0"/>
        <w:jc w:val="left"/>
        <w:rPr>
          <w:sz w:val="24"/>
          <w:szCs w:val="24"/>
          <w:lang w:val="ru-UA" w:eastAsia="ru-UA"/>
        </w:rPr>
      </w:pPr>
    </w:p>
    <w:p w14:paraId="16934B99" w14:textId="77777777" w:rsidR="00252BB7" w:rsidRPr="00D93AD0" w:rsidRDefault="00252BB7" w:rsidP="00252BB7">
      <w:pPr>
        <w:pStyle w:val="afa"/>
        <w:rPr>
          <w:sz w:val="24"/>
          <w:lang w:eastAsia="ru-UA"/>
        </w:rPr>
      </w:pPr>
      <w:r w:rsidRPr="00D93AD0">
        <w:rPr>
          <w:lang w:eastAsia="ru-UA"/>
        </w:rPr>
        <w:t>Використання технології хмарних обчислень</w:t>
      </w:r>
    </w:p>
    <w:p w14:paraId="2BC7EF45" w14:textId="77777777" w:rsidR="00252BB7" w:rsidRPr="00D93AD0" w:rsidRDefault="00252BB7" w:rsidP="00252BB7">
      <w:pPr>
        <w:ind w:firstLine="720"/>
        <w:rPr>
          <w:sz w:val="24"/>
          <w:szCs w:val="24"/>
          <w:lang w:eastAsia="ru-UA"/>
        </w:rPr>
      </w:pPr>
      <w:r w:rsidRPr="00D93AD0">
        <w:rPr>
          <w:color w:val="000000"/>
          <w:lang w:eastAsia="ru-UA"/>
        </w:rPr>
        <w:t xml:space="preserve">Хмарні обчислення є одним із </w:t>
      </w:r>
      <w:r w:rsidR="006F1ED7" w:rsidRPr="00D93AD0">
        <w:rPr>
          <w:color w:val="000000"/>
          <w:lang w:eastAsia="ru-UA"/>
        </w:rPr>
        <w:t>сучасних</w:t>
      </w:r>
      <w:r w:rsidRPr="00D93AD0">
        <w:rPr>
          <w:color w:val="000000"/>
          <w:lang w:eastAsia="ru-UA"/>
        </w:rPr>
        <w:t xml:space="preserve"> важливих інструментів у промисловості, оскільки вони надають клієнтам високу обчислювальну потужність та знижують вимоги до сховища. І це відкриває нові можливості для методів контролю. Хмарні системи управління стали одним із найперспективніших напрямів</w:t>
      </w:r>
      <w:r w:rsidR="00FE060D" w:rsidRPr="00D93AD0">
        <w:rPr>
          <w:color w:val="000000"/>
          <w:lang w:eastAsia="ru-UA"/>
        </w:rPr>
        <w:t>[3]</w:t>
      </w:r>
      <w:r w:rsidRPr="00D93AD0">
        <w:rPr>
          <w:color w:val="000000"/>
          <w:lang w:eastAsia="ru-UA"/>
        </w:rPr>
        <w:t>. Структура хмарних систем управління представлена на рис. 3.</w:t>
      </w:r>
    </w:p>
    <w:p w14:paraId="3032F6DF" w14:textId="77777777" w:rsidR="00252BB7" w:rsidRPr="00D93AD0" w:rsidRDefault="00252BB7" w:rsidP="00252BB7">
      <w:pPr>
        <w:ind w:firstLine="720"/>
        <w:rPr>
          <w:color w:val="000000"/>
          <w:lang w:eastAsia="ru-UA"/>
        </w:rPr>
      </w:pPr>
      <w:r w:rsidRPr="00D93AD0">
        <w:rPr>
          <w:color w:val="000000"/>
          <w:lang w:eastAsia="ru-UA"/>
        </w:rPr>
        <w:lastRenderedPageBreak/>
        <w:t xml:space="preserve">Система хмарних обчислень надає середовище </w:t>
      </w:r>
      <w:proofErr w:type="spellStart"/>
      <w:r w:rsidRPr="00D93AD0">
        <w:rPr>
          <w:color w:val="000000"/>
          <w:lang w:eastAsia="ru-UA"/>
        </w:rPr>
        <w:t>настроюваних</w:t>
      </w:r>
      <w:proofErr w:type="spellEnd"/>
      <w:r w:rsidRPr="00D93AD0">
        <w:rPr>
          <w:color w:val="000000"/>
          <w:lang w:eastAsia="ru-UA"/>
        </w:rPr>
        <w:t xml:space="preserve"> ресурсів, включаючи обчислення, програмне забезпечення, послуги доступу до даних та зберігання для практичних систем, при цьому клієнтам не потрібно знати реальне розташування та конфігурацію постачальника послуг під час їх використання.</w:t>
      </w:r>
    </w:p>
    <w:p w14:paraId="2E358375" w14:textId="77777777" w:rsidR="00FF138E" w:rsidRDefault="00FF138E" w:rsidP="00252BB7">
      <w:pPr>
        <w:ind w:firstLine="720"/>
        <w:rPr>
          <w:color w:val="000000"/>
          <w:lang w:val="ru-UA" w:eastAsia="ru-UA"/>
        </w:rPr>
      </w:pPr>
    </w:p>
    <w:p w14:paraId="5600ED0E" w14:textId="16D8B202" w:rsidR="00252BB7" w:rsidRDefault="00B0614F" w:rsidP="003A389B">
      <w:pPr>
        <w:ind w:firstLine="720"/>
        <w:jc w:val="center"/>
      </w:pPr>
      <w:r w:rsidRPr="00FF138E">
        <w:rPr>
          <w:noProof/>
        </w:rPr>
        <w:drawing>
          <wp:inline distT="0" distB="0" distL="0" distR="0" wp14:anchorId="71466D33" wp14:editId="7C2AF3D2">
            <wp:extent cx="4876800" cy="2293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0" cy="2293620"/>
                    </a:xfrm>
                    <a:prstGeom prst="rect">
                      <a:avLst/>
                    </a:prstGeom>
                    <a:noFill/>
                    <a:ln>
                      <a:noFill/>
                    </a:ln>
                  </pic:spPr>
                </pic:pic>
              </a:graphicData>
            </a:graphic>
          </wp:inline>
        </w:drawing>
      </w:r>
    </w:p>
    <w:p w14:paraId="7C930BD9" w14:textId="77777777" w:rsidR="00FF138E" w:rsidRDefault="00FF138E" w:rsidP="00FF138E">
      <w:pPr>
        <w:ind w:firstLine="0"/>
      </w:pPr>
    </w:p>
    <w:p w14:paraId="303A74E6" w14:textId="77777777" w:rsidR="00FF138E" w:rsidRPr="00FF138E" w:rsidRDefault="00FF138E" w:rsidP="00FF138E">
      <w:pPr>
        <w:pStyle w:val="af4"/>
        <w:rPr>
          <w:lang w:val="ru-UA" w:eastAsia="ru-UA"/>
        </w:rPr>
      </w:pPr>
      <w:r w:rsidRPr="00FF138E">
        <w:rPr>
          <w:lang w:val="ru-UA" w:eastAsia="ru-UA"/>
        </w:rPr>
        <w:t xml:space="preserve">Рисунок 3 - Структура NCS </w:t>
      </w:r>
      <w:r w:rsidRPr="00D93AD0">
        <w:rPr>
          <w:lang w:eastAsia="ru-UA"/>
        </w:rPr>
        <w:t>з використанням хмарних технологій</w:t>
      </w:r>
    </w:p>
    <w:p w14:paraId="4DA37924" w14:textId="77777777" w:rsidR="00FF138E" w:rsidRPr="00FF138E" w:rsidRDefault="00FF138E" w:rsidP="00252BB7">
      <w:pPr>
        <w:ind w:firstLine="720"/>
        <w:rPr>
          <w:lang w:val="ru-UA"/>
        </w:rPr>
      </w:pPr>
    </w:p>
    <w:p w14:paraId="136B2EE6" w14:textId="26B12295" w:rsidR="006F1ED7" w:rsidRPr="00D93AD0" w:rsidRDefault="00FF138E" w:rsidP="006F1ED7">
      <w:pPr>
        <w:ind w:firstLine="720"/>
        <w:rPr>
          <w:color w:val="000000"/>
          <w:lang w:eastAsia="ru-UA"/>
        </w:rPr>
      </w:pPr>
      <w:r w:rsidRPr="00D93AD0">
        <w:rPr>
          <w:color w:val="000000"/>
          <w:lang w:eastAsia="ru-UA"/>
        </w:rPr>
        <w:t>Вимоги до обчислень та зв'язку в хмарних системах зростають через збільшення масштабу системи. Загалом кажучи, за відсутності потужних інструментів та відповідної системної інформації більшістю складних систем неможливо керувати належним чином. Але необхідна платформа для обчислюваності забезпечується розвитком нових технологій, включаючи останні інновації у програмному та апаратному забезпеченні. Крім того, великі дані стикаються з безліччю проблем, таких як: зберігання, пошук, збір, передача, спільне використання, візуалізація, аналіз тощо. У хмарних системах управління великі дані будуть передаватися до центрів хмарних обчислень для першої обробки. Потім сигнали керування, такі як схеми планування, послідовності прогнозуючого керування та будь-яка інша корисна інформація, миттєво генеруватимуться для хмарних систем керування.</w:t>
      </w:r>
      <w:r w:rsidR="006F1ED7" w:rsidRPr="00D93AD0">
        <w:rPr>
          <w:color w:val="000000"/>
          <w:lang w:eastAsia="ru-UA"/>
        </w:rPr>
        <w:t xml:space="preserve"> Виходячи з цього, у ряду випадків використання технології хмарних обчислень в мережевих системах керування дає можливість отримання потужного інструменту управління складною системою.</w:t>
      </w:r>
    </w:p>
    <w:p w14:paraId="7488748F" w14:textId="31EC8843" w:rsidR="00D93AD0" w:rsidRDefault="00D93AD0" w:rsidP="006F1ED7">
      <w:pPr>
        <w:ind w:firstLine="720"/>
        <w:rPr>
          <w:color w:val="000000"/>
          <w:lang w:eastAsia="ru-UA"/>
        </w:rPr>
      </w:pPr>
    </w:p>
    <w:p w14:paraId="5A3444FC" w14:textId="2A029509" w:rsidR="00D93AD0" w:rsidRDefault="00D93AD0" w:rsidP="006F1ED7">
      <w:pPr>
        <w:ind w:firstLine="720"/>
        <w:rPr>
          <w:color w:val="000000"/>
          <w:lang w:eastAsia="ru-UA"/>
        </w:rPr>
      </w:pPr>
    </w:p>
    <w:p w14:paraId="401C3ED4" w14:textId="16A32C93" w:rsidR="00D93AD0" w:rsidRDefault="00D93AD0" w:rsidP="006F1ED7">
      <w:pPr>
        <w:ind w:firstLine="720"/>
        <w:rPr>
          <w:color w:val="000000"/>
          <w:lang w:eastAsia="ru-UA"/>
        </w:rPr>
      </w:pPr>
    </w:p>
    <w:p w14:paraId="0CF1C9EA" w14:textId="6A74D31D" w:rsidR="00D93AD0" w:rsidRDefault="00D93AD0" w:rsidP="006F1ED7">
      <w:pPr>
        <w:ind w:firstLine="720"/>
        <w:rPr>
          <w:color w:val="000000"/>
          <w:lang w:eastAsia="ru-UA"/>
        </w:rPr>
      </w:pPr>
    </w:p>
    <w:p w14:paraId="2C9C5B9A" w14:textId="77777777" w:rsidR="005C2B06" w:rsidRDefault="005C2B06" w:rsidP="006F1ED7">
      <w:pPr>
        <w:ind w:firstLine="720"/>
        <w:rPr>
          <w:color w:val="000000"/>
          <w:lang w:eastAsia="ru-UA"/>
        </w:rPr>
        <w:sectPr w:rsidR="005C2B06" w:rsidSect="0070007A">
          <w:headerReference w:type="default" r:id="rId13"/>
          <w:footerReference w:type="default" r:id="rId14"/>
          <w:pgSz w:w="11906" w:h="16838" w:code="9"/>
          <w:pgMar w:top="1418" w:right="1134" w:bottom="1418" w:left="1701" w:header="709" w:footer="709" w:gutter="0"/>
          <w:cols w:space="708"/>
          <w:docGrid w:linePitch="360"/>
        </w:sectPr>
      </w:pPr>
    </w:p>
    <w:p w14:paraId="1ED3E19E" w14:textId="4E123C33" w:rsidR="00D93AD0" w:rsidRPr="006F1ED7" w:rsidRDefault="00D93AD0" w:rsidP="006F1ED7">
      <w:pPr>
        <w:ind w:firstLine="720"/>
        <w:rPr>
          <w:color w:val="000000"/>
          <w:lang w:eastAsia="ru-UA"/>
        </w:rPr>
      </w:pPr>
    </w:p>
    <w:p w14:paraId="11F2F8B6" w14:textId="77777777" w:rsidR="00FF138E" w:rsidRDefault="006F1ED7" w:rsidP="006F1ED7">
      <w:pPr>
        <w:pStyle w:val="afa"/>
      </w:pPr>
      <w:r>
        <w:t>Підсумок</w:t>
      </w:r>
    </w:p>
    <w:p w14:paraId="5B84E0D4" w14:textId="657077CF" w:rsidR="00FF138E" w:rsidRDefault="006F1ED7" w:rsidP="00D93AD0">
      <w:r>
        <w:t>Виходячи з матеріалу, представленого в даній статті, можна зробити висновок, що зараз при побудові системи керування, постає ряд дуже важливих вимог, задоволення яких є ключовим моментом задля забезпечення якісного і ефективного управління різними процесами. Сучасний підхід до вибору типу і структури мережевих систем управління повинен враховувати не лише задані вимоги, процеси, якими потрібно буде керувати, але і необхідність взаємодії з сучасними сторонніми сервісами, можливість надавати інформацію де потрібно і коли потрібно, а також мати можливість до розширення та масштабування.</w:t>
      </w:r>
    </w:p>
    <w:p w14:paraId="13B216D6" w14:textId="77777777" w:rsidR="00FF138E" w:rsidRPr="00252BB7" w:rsidRDefault="00FF138E" w:rsidP="00252BB7">
      <w:pPr>
        <w:ind w:firstLine="720"/>
        <w:rPr>
          <w:sz w:val="24"/>
          <w:szCs w:val="24"/>
          <w:lang w:val="ru-UA" w:eastAsia="ru-UA"/>
        </w:rPr>
      </w:pPr>
    </w:p>
    <w:p w14:paraId="3222BFD9" w14:textId="77777777" w:rsidR="00FE060D" w:rsidRDefault="00F77C39" w:rsidP="00FE060D">
      <w:pPr>
        <w:pStyle w:val="afa"/>
      </w:pPr>
      <w:r w:rsidRPr="005F35DB">
        <w:t>Література</w:t>
      </w:r>
      <w:r w:rsidR="00FE060D">
        <w:tab/>
      </w:r>
    </w:p>
    <w:p w14:paraId="7A26B2D5" w14:textId="77777777" w:rsidR="00FE060D" w:rsidRDefault="00FE060D" w:rsidP="00FE060D">
      <w:pPr>
        <w:pStyle w:val="af6"/>
        <w:numPr>
          <w:ilvl w:val="1"/>
          <w:numId w:val="5"/>
        </w:numPr>
      </w:pPr>
      <w:r w:rsidRPr="00FE060D">
        <w:t xml:space="preserve">X. H. </w:t>
      </w:r>
      <w:proofErr w:type="spellStart"/>
      <w:r w:rsidRPr="00FE060D">
        <w:t>Ge</w:t>
      </w:r>
      <w:proofErr w:type="spellEnd"/>
      <w:r w:rsidRPr="00FE060D">
        <w:t xml:space="preserve">, F. W. </w:t>
      </w:r>
      <w:proofErr w:type="spellStart"/>
      <w:r w:rsidRPr="00FE060D">
        <w:t>Yang</w:t>
      </w:r>
      <w:proofErr w:type="spellEnd"/>
      <w:r w:rsidRPr="00FE060D">
        <w:t xml:space="preserve">, </w:t>
      </w:r>
      <w:proofErr w:type="spellStart"/>
      <w:r w:rsidRPr="00FE060D">
        <w:t>and</w:t>
      </w:r>
      <w:proofErr w:type="spellEnd"/>
      <w:r w:rsidRPr="00FE060D">
        <w:t xml:space="preserve"> Q. L. </w:t>
      </w:r>
      <w:proofErr w:type="spellStart"/>
      <w:r w:rsidRPr="00FE060D">
        <w:t>Han</w:t>
      </w:r>
      <w:proofErr w:type="spellEnd"/>
      <w:r w:rsidRPr="00FE060D">
        <w:t>, "</w:t>
      </w:r>
      <w:proofErr w:type="spellStart"/>
      <w:r w:rsidRPr="00FE060D">
        <w:t>Distributed</w:t>
      </w:r>
      <w:proofErr w:type="spellEnd"/>
      <w:r w:rsidRPr="00FE060D">
        <w:t xml:space="preserve"> </w:t>
      </w:r>
      <w:proofErr w:type="spellStart"/>
      <w:r w:rsidRPr="00FE060D">
        <w:t>networked</w:t>
      </w:r>
      <w:proofErr w:type="spellEnd"/>
      <w:r w:rsidRPr="00FE060D">
        <w:t xml:space="preserve"> </w:t>
      </w:r>
      <w:proofErr w:type="spellStart"/>
      <w:r w:rsidRPr="00FE060D">
        <w:t>control</w:t>
      </w:r>
      <w:proofErr w:type="spellEnd"/>
      <w:r w:rsidRPr="00FE060D">
        <w:t xml:space="preserve"> </w:t>
      </w:r>
      <w:proofErr w:type="spellStart"/>
      <w:r w:rsidRPr="00FE060D">
        <w:t>systems</w:t>
      </w:r>
      <w:proofErr w:type="spellEnd"/>
      <w:r w:rsidRPr="00FE060D">
        <w:t xml:space="preserve">: a </w:t>
      </w:r>
      <w:proofErr w:type="spellStart"/>
      <w:r w:rsidRPr="00FE060D">
        <w:t>brief</w:t>
      </w:r>
      <w:proofErr w:type="spellEnd"/>
      <w:r w:rsidRPr="00FE060D">
        <w:t xml:space="preserve"> </w:t>
      </w:r>
      <w:proofErr w:type="spellStart"/>
      <w:r w:rsidRPr="00FE060D">
        <w:t>overview</w:t>
      </w:r>
      <w:proofErr w:type="spellEnd"/>
      <w:r w:rsidRPr="00FE060D">
        <w:t xml:space="preserve">, " </w:t>
      </w:r>
      <w:proofErr w:type="spellStart"/>
      <w:r w:rsidRPr="00FE060D">
        <w:t>Inf</w:t>
      </w:r>
      <w:proofErr w:type="spellEnd"/>
      <w:r w:rsidRPr="00FE060D">
        <w:t xml:space="preserve">. </w:t>
      </w:r>
      <w:proofErr w:type="spellStart"/>
      <w:r w:rsidRPr="00FE060D">
        <w:t>Sci</w:t>
      </w:r>
      <w:proofErr w:type="spellEnd"/>
      <w:r w:rsidRPr="00FE060D">
        <w:t xml:space="preserve">. , </w:t>
      </w:r>
      <w:proofErr w:type="spellStart"/>
      <w:r w:rsidRPr="00FE060D">
        <w:t>vol</w:t>
      </w:r>
      <w:proofErr w:type="spellEnd"/>
      <w:r w:rsidRPr="00FE060D">
        <w:t xml:space="preserve">. 380, </w:t>
      </w:r>
      <w:proofErr w:type="spellStart"/>
      <w:r w:rsidRPr="00FE060D">
        <w:t>pp</w:t>
      </w:r>
      <w:proofErr w:type="spellEnd"/>
      <w:r w:rsidRPr="00FE060D">
        <w:t xml:space="preserve">. 117-131, </w:t>
      </w:r>
      <w:proofErr w:type="spellStart"/>
      <w:r w:rsidRPr="00FE060D">
        <w:t>Feb</w:t>
      </w:r>
      <w:proofErr w:type="spellEnd"/>
      <w:r w:rsidRPr="00FE060D">
        <w:t>. 2017.</w:t>
      </w:r>
    </w:p>
    <w:p w14:paraId="39A78EC3" w14:textId="77777777" w:rsidR="00FE060D" w:rsidRDefault="00FE060D" w:rsidP="00FE060D">
      <w:pPr>
        <w:pStyle w:val="af6"/>
        <w:ind w:left="1548" w:firstLine="0"/>
      </w:pPr>
      <w:hyperlink r:id="rId15" w:history="1">
        <w:r w:rsidRPr="00E415E6">
          <w:rPr>
            <w:rStyle w:val="afc"/>
          </w:rPr>
          <w:t>https://www.sciencedirect.com/science/article/abs/pii/S0020025515005551</w:t>
        </w:r>
      </w:hyperlink>
      <w:r>
        <w:t xml:space="preserve"> </w:t>
      </w:r>
    </w:p>
    <w:p w14:paraId="6C1CB291" w14:textId="77777777" w:rsidR="00FE060D" w:rsidRDefault="00FE060D" w:rsidP="00FE060D">
      <w:pPr>
        <w:pStyle w:val="af6"/>
        <w:numPr>
          <w:ilvl w:val="1"/>
          <w:numId w:val="5"/>
        </w:numPr>
      </w:pPr>
      <w:r w:rsidRPr="00FE060D">
        <w:t xml:space="preserve">X. F. </w:t>
      </w:r>
      <w:proofErr w:type="spellStart"/>
      <w:r w:rsidRPr="00FE060D">
        <w:t>Wang</w:t>
      </w:r>
      <w:proofErr w:type="spellEnd"/>
      <w:r w:rsidRPr="00FE060D">
        <w:t xml:space="preserve"> </w:t>
      </w:r>
      <w:proofErr w:type="spellStart"/>
      <w:r w:rsidRPr="00FE060D">
        <w:t>and</w:t>
      </w:r>
      <w:proofErr w:type="spellEnd"/>
      <w:r w:rsidRPr="00FE060D">
        <w:t xml:space="preserve"> M. D. </w:t>
      </w:r>
      <w:proofErr w:type="spellStart"/>
      <w:r w:rsidRPr="00FE060D">
        <w:t>Lemmon</w:t>
      </w:r>
      <w:proofErr w:type="spellEnd"/>
      <w:r w:rsidRPr="00FE060D">
        <w:t>, "</w:t>
      </w:r>
      <w:proofErr w:type="spellStart"/>
      <w:r w:rsidRPr="00FE060D">
        <w:t>Event-triggering</w:t>
      </w:r>
      <w:proofErr w:type="spellEnd"/>
      <w:r w:rsidRPr="00FE060D">
        <w:t xml:space="preserve"> </w:t>
      </w:r>
      <w:proofErr w:type="spellStart"/>
      <w:r w:rsidRPr="00FE060D">
        <w:t>in</w:t>
      </w:r>
      <w:proofErr w:type="spellEnd"/>
      <w:r w:rsidRPr="00FE060D">
        <w:t xml:space="preserve"> </w:t>
      </w:r>
      <w:proofErr w:type="spellStart"/>
      <w:r w:rsidRPr="00FE060D">
        <w:t>distributed</w:t>
      </w:r>
      <w:proofErr w:type="spellEnd"/>
      <w:r w:rsidRPr="00FE060D">
        <w:t xml:space="preserve"> </w:t>
      </w:r>
      <w:proofErr w:type="spellStart"/>
      <w:r w:rsidRPr="00FE060D">
        <w:t>networked</w:t>
      </w:r>
      <w:proofErr w:type="spellEnd"/>
      <w:r w:rsidRPr="00FE060D">
        <w:t xml:space="preserve"> </w:t>
      </w:r>
      <w:proofErr w:type="spellStart"/>
      <w:r w:rsidRPr="00FE060D">
        <w:t>control</w:t>
      </w:r>
      <w:proofErr w:type="spellEnd"/>
      <w:r w:rsidRPr="00FE060D">
        <w:t xml:space="preserve"> </w:t>
      </w:r>
      <w:proofErr w:type="spellStart"/>
      <w:r w:rsidRPr="00FE060D">
        <w:t>systems</w:t>
      </w:r>
      <w:proofErr w:type="spellEnd"/>
      <w:r w:rsidRPr="00FE060D">
        <w:t xml:space="preserve">, " IEEE </w:t>
      </w:r>
      <w:proofErr w:type="spellStart"/>
      <w:r w:rsidRPr="00FE060D">
        <w:t>Trans</w:t>
      </w:r>
      <w:proofErr w:type="spellEnd"/>
      <w:r w:rsidRPr="00FE060D">
        <w:t xml:space="preserve">. </w:t>
      </w:r>
      <w:proofErr w:type="spellStart"/>
      <w:r w:rsidRPr="00FE060D">
        <w:t>Autom</w:t>
      </w:r>
      <w:proofErr w:type="spellEnd"/>
      <w:r w:rsidRPr="00FE060D">
        <w:t xml:space="preserve">. </w:t>
      </w:r>
      <w:proofErr w:type="spellStart"/>
      <w:r w:rsidRPr="00FE060D">
        <w:t>Control</w:t>
      </w:r>
      <w:proofErr w:type="spellEnd"/>
      <w:r w:rsidRPr="00FE060D">
        <w:t xml:space="preserve">, </w:t>
      </w:r>
      <w:proofErr w:type="spellStart"/>
      <w:r w:rsidRPr="00FE060D">
        <w:t>vol</w:t>
      </w:r>
      <w:proofErr w:type="spellEnd"/>
      <w:r w:rsidRPr="00FE060D">
        <w:t xml:space="preserve">. 56, </w:t>
      </w:r>
      <w:proofErr w:type="spellStart"/>
      <w:r w:rsidRPr="00FE060D">
        <w:t>no</w:t>
      </w:r>
      <w:proofErr w:type="spellEnd"/>
      <w:r w:rsidRPr="00FE060D">
        <w:t xml:space="preserve">. 3, </w:t>
      </w:r>
      <w:proofErr w:type="spellStart"/>
      <w:r w:rsidRPr="00FE060D">
        <w:t>pp</w:t>
      </w:r>
      <w:proofErr w:type="spellEnd"/>
      <w:r w:rsidRPr="00FE060D">
        <w:t xml:space="preserve">. 586-601, </w:t>
      </w:r>
      <w:proofErr w:type="spellStart"/>
      <w:r w:rsidRPr="00FE060D">
        <w:t>Mar</w:t>
      </w:r>
      <w:proofErr w:type="spellEnd"/>
      <w:r w:rsidRPr="00FE060D">
        <w:t>. 2011.</w:t>
      </w:r>
    </w:p>
    <w:p w14:paraId="23FB5BD0" w14:textId="77777777" w:rsidR="00FE060D" w:rsidRDefault="00FE060D" w:rsidP="00FE060D">
      <w:pPr>
        <w:pStyle w:val="af6"/>
        <w:ind w:left="1009"/>
      </w:pPr>
      <w:hyperlink r:id="rId16" w:history="1">
        <w:r w:rsidRPr="00E415E6">
          <w:rPr>
            <w:rStyle w:val="afc"/>
          </w:rPr>
          <w:t>https://ieeexplore.ieee.org/document/5510124</w:t>
        </w:r>
      </w:hyperlink>
      <w:r w:rsidRPr="00FE060D">
        <w:t xml:space="preserve"> </w:t>
      </w:r>
    </w:p>
    <w:p w14:paraId="7CFE0D34" w14:textId="77777777" w:rsidR="00FE060D" w:rsidRPr="00FE060D" w:rsidRDefault="00FE060D" w:rsidP="00FE060D">
      <w:pPr>
        <w:pStyle w:val="af6"/>
        <w:numPr>
          <w:ilvl w:val="1"/>
          <w:numId w:val="5"/>
        </w:numPr>
      </w:pPr>
      <w:r w:rsidRPr="00FE060D">
        <w:t xml:space="preserve">Y. Q. </w:t>
      </w:r>
      <w:proofErr w:type="spellStart"/>
      <w:r w:rsidRPr="00FE060D">
        <w:t>Xia</w:t>
      </w:r>
      <w:proofErr w:type="spellEnd"/>
      <w:r w:rsidRPr="00FE060D">
        <w:t>, "</w:t>
      </w:r>
      <w:proofErr w:type="spellStart"/>
      <w:r w:rsidRPr="00FE060D">
        <w:t>From</w:t>
      </w:r>
      <w:proofErr w:type="spellEnd"/>
      <w:r w:rsidRPr="00FE060D">
        <w:t xml:space="preserve"> </w:t>
      </w:r>
      <w:proofErr w:type="spellStart"/>
      <w:r w:rsidRPr="00FE060D">
        <w:t>networked</w:t>
      </w:r>
      <w:proofErr w:type="spellEnd"/>
      <w:r w:rsidRPr="00FE060D">
        <w:t xml:space="preserve"> </w:t>
      </w:r>
      <w:proofErr w:type="spellStart"/>
      <w:r w:rsidRPr="00FE060D">
        <w:t>control</w:t>
      </w:r>
      <w:proofErr w:type="spellEnd"/>
      <w:r w:rsidRPr="00FE060D">
        <w:t xml:space="preserve"> </w:t>
      </w:r>
      <w:proofErr w:type="spellStart"/>
      <w:r w:rsidRPr="00FE060D">
        <w:t>systems</w:t>
      </w:r>
      <w:proofErr w:type="spellEnd"/>
      <w:r w:rsidRPr="00FE060D">
        <w:t xml:space="preserve"> </w:t>
      </w:r>
      <w:proofErr w:type="spellStart"/>
      <w:r w:rsidRPr="00FE060D">
        <w:t>to</w:t>
      </w:r>
      <w:proofErr w:type="spellEnd"/>
      <w:r w:rsidRPr="00FE060D">
        <w:t xml:space="preserve"> </w:t>
      </w:r>
      <w:proofErr w:type="spellStart"/>
      <w:r w:rsidRPr="00FE060D">
        <w:t>cloud</w:t>
      </w:r>
      <w:proofErr w:type="spellEnd"/>
      <w:r w:rsidRPr="00FE060D">
        <w:t xml:space="preserve"> </w:t>
      </w:r>
      <w:proofErr w:type="spellStart"/>
      <w:r w:rsidRPr="00FE060D">
        <w:t>control</w:t>
      </w:r>
      <w:proofErr w:type="spellEnd"/>
      <w:r w:rsidRPr="00FE060D">
        <w:t xml:space="preserve"> </w:t>
      </w:r>
      <w:proofErr w:type="spellStart"/>
      <w:r w:rsidRPr="00FE060D">
        <w:t>systems</w:t>
      </w:r>
      <w:proofErr w:type="spellEnd"/>
      <w:r w:rsidRPr="00FE060D">
        <w:t xml:space="preserve">, " </w:t>
      </w:r>
      <w:proofErr w:type="spellStart"/>
      <w:r w:rsidRPr="00FE060D">
        <w:t>in</w:t>
      </w:r>
      <w:proofErr w:type="spellEnd"/>
      <w:r w:rsidRPr="00FE060D">
        <w:t xml:space="preserve"> </w:t>
      </w:r>
      <w:proofErr w:type="spellStart"/>
      <w:r w:rsidRPr="00FE060D">
        <w:t>Proc</w:t>
      </w:r>
      <w:proofErr w:type="spellEnd"/>
      <w:r w:rsidRPr="00FE060D">
        <w:t xml:space="preserve">. 31st </w:t>
      </w:r>
      <w:proofErr w:type="spellStart"/>
      <w:r w:rsidRPr="00FE060D">
        <w:t>Chinese</w:t>
      </w:r>
      <w:proofErr w:type="spellEnd"/>
      <w:r w:rsidRPr="00FE060D">
        <w:t xml:space="preserve"> </w:t>
      </w:r>
      <w:proofErr w:type="spellStart"/>
      <w:r w:rsidRPr="00FE060D">
        <w:t>Control</w:t>
      </w:r>
      <w:proofErr w:type="spellEnd"/>
      <w:r w:rsidRPr="00FE060D">
        <w:t xml:space="preserve"> </w:t>
      </w:r>
      <w:proofErr w:type="spellStart"/>
      <w:r w:rsidRPr="00FE060D">
        <w:t>Conf</w:t>
      </w:r>
      <w:proofErr w:type="spellEnd"/>
      <w:r w:rsidRPr="00FE060D">
        <w:t xml:space="preserve">. , </w:t>
      </w:r>
      <w:proofErr w:type="spellStart"/>
      <w:r w:rsidRPr="00FE060D">
        <w:t>Hefei</w:t>
      </w:r>
      <w:proofErr w:type="spellEnd"/>
      <w:r w:rsidRPr="00FE060D">
        <w:t xml:space="preserve">, </w:t>
      </w:r>
      <w:proofErr w:type="spellStart"/>
      <w:r w:rsidRPr="00FE060D">
        <w:t>China</w:t>
      </w:r>
      <w:proofErr w:type="spellEnd"/>
      <w:r w:rsidRPr="00FE060D">
        <w:t xml:space="preserve">, 2012, </w:t>
      </w:r>
      <w:proofErr w:type="spellStart"/>
      <w:r w:rsidRPr="00FE060D">
        <w:t>pp</w:t>
      </w:r>
      <w:proofErr w:type="spellEnd"/>
      <w:r w:rsidRPr="00FE060D">
        <w:t>. 5878-5883.</w:t>
      </w:r>
    </w:p>
    <w:p w14:paraId="394D9181" w14:textId="77777777" w:rsidR="00BE53CF" w:rsidRPr="002C4A9E" w:rsidRDefault="00BE53CF" w:rsidP="002C4A9E">
      <w:pPr>
        <w:pStyle w:val="afa"/>
      </w:pPr>
      <w:r w:rsidRPr="002C4A9E">
        <w:t>Анотація</w:t>
      </w:r>
    </w:p>
    <w:p w14:paraId="6FD3E763" w14:textId="77777777" w:rsidR="0036297D" w:rsidRDefault="0036297D" w:rsidP="00156F58">
      <w:pPr>
        <w:pStyle w:val="af6"/>
      </w:pPr>
      <w:r w:rsidRPr="0036297D">
        <w:t>Мережеві системи управління є однією з найбільш цікавих, гнучких та перспективних технологій при проектуванні та побудові систем, що відповідає за управління, контроль та передачу даних між різними елементами.</w:t>
      </w:r>
      <w:r w:rsidR="00156F58">
        <w:t xml:space="preserve"> В даній роботі представлено відомості щодо найбільш сучасних видів структур мережевих систем управління</w:t>
      </w:r>
      <w:r w:rsidRPr="0036297D">
        <w:t>.</w:t>
      </w:r>
    </w:p>
    <w:p w14:paraId="2F60C5E4" w14:textId="77777777" w:rsidR="0036297D" w:rsidRDefault="0036297D" w:rsidP="00156F58">
      <w:pPr>
        <w:pStyle w:val="af6"/>
      </w:pPr>
      <w:r>
        <w:t>Ключові слова: мережеві системи контролю, передача даних, контроль.</w:t>
      </w:r>
    </w:p>
    <w:p w14:paraId="2E94784C" w14:textId="77777777" w:rsidR="000016E9" w:rsidRPr="002C4A9E" w:rsidRDefault="000016E9" w:rsidP="0036297D">
      <w:pPr>
        <w:pStyle w:val="afa"/>
        <w:ind w:firstLine="539"/>
      </w:pPr>
      <w:proofErr w:type="spellStart"/>
      <w:r w:rsidRPr="002C4A9E">
        <w:t>Аннотация</w:t>
      </w:r>
      <w:proofErr w:type="spellEnd"/>
    </w:p>
    <w:p w14:paraId="10D7C57E" w14:textId="77777777" w:rsidR="00156F58" w:rsidRDefault="001619E8" w:rsidP="002C4A9E">
      <w:pPr>
        <w:pStyle w:val="af6"/>
        <w:rPr>
          <w:lang w:val="ru-RU"/>
        </w:rPr>
      </w:pPr>
      <w:r>
        <w:rPr>
          <w:lang w:val="ru-RU"/>
        </w:rPr>
        <w:t>Сетевые системы управления являются одной из наиболее интересных, гибких и перспективных технологий при проектировании и построении систем, отвечающий за управление, контроль и передачу данных между различными элементами</w:t>
      </w:r>
      <w:r w:rsidR="000016E9" w:rsidRPr="002C4A9E">
        <w:t>.</w:t>
      </w:r>
      <w:r>
        <w:rPr>
          <w:lang w:val="ru-RU"/>
        </w:rPr>
        <w:t xml:space="preserve"> </w:t>
      </w:r>
      <w:r w:rsidR="00156F58" w:rsidRPr="00156F58">
        <w:rPr>
          <w:lang w:val="ru-RU"/>
        </w:rPr>
        <w:t>В данной работе представлены сведения о наиболее современных видах структур сетевых систем управления.</w:t>
      </w:r>
    </w:p>
    <w:p w14:paraId="40C029FF" w14:textId="77777777" w:rsidR="0036297D" w:rsidRPr="0036297D" w:rsidRDefault="0036297D" w:rsidP="002C4A9E">
      <w:pPr>
        <w:pStyle w:val="af6"/>
        <w:rPr>
          <w:lang w:val="ru-RU"/>
        </w:rPr>
      </w:pPr>
      <w:r w:rsidRPr="0036297D">
        <w:rPr>
          <w:lang w:val="ru-RU"/>
        </w:rPr>
        <w:t>Ключевые слова: сетевые системы контроля, передача данных, контроль.</w:t>
      </w:r>
    </w:p>
    <w:p w14:paraId="2717F075" w14:textId="77777777" w:rsidR="007B16F5" w:rsidRPr="002C4A9E" w:rsidRDefault="007B16F5" w:rsidP="002C4A9E">
      <w:pPr>
        <w:pStyle w:val="afa"/>
      </w:pPr>
      <w:proofErr w:type="spellStart"/>
      <w:r w:rsidRPr="002C4A9E">
        <w:t>Abstract</w:t>
      </w:r>
      <w:proofErr w:type="spellEnd"/>
      <w:r w:rsidRPr="002C4A9E">
        <w:t xml:space="preserve"> </w:t>
      </w:r>
    </w:p>
    <w:p w14:paraId="5C7083A8" w14:textId="77777777" w:rsidR="00156F58" w:rsidRDefault="00156F58" w:rsidP="00156F58">
      <w:pPr>
        <w:pStyle w:val="af6"/>
      </w:pPr>
      <w:proofErr w:type="spellStart"/>
      <w:r>
        <w:t>Network</w:t>
      </w:r>
      <w:proofErr w:type="spellEnd"/>
      <w:r>
        <w:rPr>
          <w:lang w:val="en-US"/>
        </w:rPr>
        <w:t>ed</w:t>
      </w:r>
      <w:r>
        <w:t xml:space="preserve"> </w:t>
      </w:r>
      <w:proofErr w:type="spellStart"/>
      <w:r>
        <w:t>control</w:t>
      </w:r>
      <w:proofErr w:type="spellEnd"/>
      <w:r>
        <w:t xml:space="preserve"> </w:t>
      </w:r>
      <w:proofErr w:type="spellStart"/>
      <w:r>
        <w:t>systems</w:t>
      </w:r>
      <w:proofErr w:type="spellEnd"/>
      <w:r>
        <w:t xml:space="preserve"> </w:t>
      </w:r>
      <w:proofErr w:type="spellStart"/>
      <w:r>
        <w:t>are</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most</w:t>
      </w:r>
      <w:proofErr w:type="spellEnd"/>
      <w:r>
        <w:t xml:space="preserve"> </w:t>
      </w:r>
      <w:proofErr w:type="spellStart"/>
      <w:r>
        <w:t>interesting</w:t>
      </w:r>
      <w:proofErr w:type="spellEnd"/>
      <w:r>
        <w:t xml:space="preserve">, </w:t>
      </w:r>
      <w:proofErr w:type="spellStart"/>
      <w:r>
        <w:t>flexible</w:t>
      </w:r>
      <w:proofErr w:type="spellEnd"/>
      <w:r>
        <w:t xml:space="preserve"> </w:t>
      </w:r>
      <w:proofErr w:type="spellStart"/>
      <w:r>
        <w:t>and</w:t>
      </w:r>
      <w:proofErr w:type="spellEnd"/>
      <w:r>
        <w:t xml:space="preserve"> </w:t>
      </w:r>
      <w:proofErr w:type="spellStart"/>
      <w:r>
        <w:t>promising</w:t>
      </w:r>
      <w:proofErr w:type="spellEnd"/>
      <w:r>
        <w:t xml:space="preserve"> </w:t>
      </w:r>
      <w:proofErr w:type="spellStart"/>
      <w:r>
        <w:t>technologies</w:t>
      </w:r>
      <w:proofErr w:type="spellEnd"/>
      <w:r>
        <w:t xml:space="preserve"> </w:t>
      </w:r>
      <w:proofErr w:type="spellStart"/>
      <w:r>
        <w:t>in</w:t>
      </w:r>
      <w:proofErr w:type="spellEnd"/>
      <w:r>
        <w:t xml:space="preserve"> </w:t>
      </w:r>
      <w:proofErr w:type="spellStart"/>
      <w:r>
        <w:t>the</w:t>
      </w:r>
      <w:proofErr w:type="spellEnd"/>
      <w:r>
        <w:t xml:space="preserve"> </w:t>
      </w:r>
      <w:proofErr w:type="spellStart"/>
      <w:r>
        <w:t>design</w:t>
      </w:r>
      <w:proofErr w:type="spellEnd"/>
      <w:r>
        <w:t xml:space="preserve"> </w:t>
      </w:r>
      <w:proofErr w:type="spellStart"/>
      <w:r>
        <w:t>and</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systems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managing</w:t>
      </w:r>
      <w:proofErr w:type="spellEnd"/>
      <w:r>
        <w:t xml:space="preserve">, </w:t>
      </w:r>
      <w:proofErr w:type="spellStart"/>
      <w:r>
        <w:t>monitoring</w:t>
      </w:r>
      <w:proofErr w:type="spellEnd"/>
      <w:r>
        <w:t xml:space="preserve"> </w:t>
      </w:r>
      <w:proofErr w:type="spellStart"/>
      <w:r>
        <w:t>and</w:t>
      </w:r>
      <w:proofErr w:type="spellEnd"/>
      <w:r>
        <w:t xml:space="preserve"> </w:t>
      </w:r>
      <w:proofErr w:type="spellStart"/>
      <w:r>
        <w:t>transmitting</w:t>
      </w:r>
      <w:proofErr w:type="spellEnd"/>
      <w:r>
        <w:t xml:space="preserve"> </w:t>
      </w:r>
      <w:proofErr w:type="spellStart"/>
      <w:r>
        <w:t>data</w:t>
      </w:r>
      <w:proofErr w:type="spellEnd"/>
      <w:r>
        <w:t xml:space="preserve"> </w:t>
      </w:r>
      <w:proofErr w:type="spellStart"/>
      <w:r>
        <w:t>between</w:t>
      </w:r>
      <w:proofErr w:type="spellEnd"/>
      <w:r>
        <w:t xml:space="preserve"> </w:t>
      </w:r>
      <w:proofErr w:type="spellStart"/>
      <w:r>
        <w:t>various</w:t>
      </w:r>
      <w:proofErr w:type="spellEnd"/>
      <w:r>
        <w:t xml:space="preserve"> </w:t>
      </w:r>
      <w:proofErr w:type="spellStart"/>
      <w:r>
        <w:t>elements</w:t>
      </w:r>
      <w:proofErr w:type="spellEnd"/>
      <w:r>
        <w:t xml:space="preserve">. </w:t>
      </w:r>
      <w:proofErr w:type="spellStart"/>
      <w:r>
        <w:t>This</w:t>
      </w:r>
      <w:proofErr w:type="spellEnd"/>
      <w:r>
        <w:t xml:space="preserve"> </w:t>
      </w:r>
      <w:proofErr w:type="spellStart"/>
      <w:r>
        <w:t>paper</w:t>
      </w:r>
      <w:proofErr w:type="spellEnd"/>
      <w:r>
        <w:t xml:space="preserve"> </w:t>
      </w:r>
      <w:proofErr w:type="spellStart"/>
      <w:r>
        <w:t>presents</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most</w:t>
      </w:r>
      <w:proofErr w:type="spellEnd"/>
      <w:r>
        <w:t xml:space="preserve"> </w:t>
      </w:r>
      <w:proofErr w:type="spellStart"/>
      <w:r>
        <w:t>modern</w:t>
      </w:r>
      <w:proofErr w:type="spellEnd"/>
      <w:r>
        <w:t xml:space="preserve"> </w:t>
      </w:r>
      <w:proofErr w:type="spellStart"/>
      <w:r>
        <w:t>types</w:t>
      </w:r>
      <w:proofErr w:type="spellEnd"/>
      <w:r>
        <w:t xml:space="preserve"> </w:t>
      </w:r>
      <w:proofErr w:type="spellStart"/>
      <w:r>
        <w:t>of</w:t>
      </w:r>
      <w:proofErr w:type="spellEnd"/>
      <w:r>
        <w:t xml:space="preserve"> </w:t>
      </w:r>
      <w:proofErr w:type="spellStart"/>
      <w:r>
        <w:t>network</w:t>
      </w:r>
      <w:proofErr w:type="spellEnd"/>
      <w:r>
        <w:t xml:space="preserve"> </w:t>
      </w:r>
      <w:proofErr w:type="spellStart"/>
      <w:r>
        <w:t>control</w:t>
      </w:r>
      <w:proofErr w:type="spellEnd"/>
      <w:r>
        <w:t xml:space="preserve"> </w:t>
      </w:r>
      <w:proofErr w:type="spellStart"/>
      <w:r>
        <w:t>system</w:t>
      </w:r>
      <w:proofErr w:type="spellEnd"/>
      <w:r>
        <w:t xml:space="preserve"> </w:t>
      </w:r>
      <w:proofErr w:type="spellStart"/>
      <w:r>
        <w:t>structures</w:t>
      </w:r>
      <w:proofErr w:type="spellEnd"/>
      <w:r>
        <w:t>.</w:t>
      </w:r>
    </w:p>
    <w:p w14:paraId="6377A4FD" w14:textId="77777777" w:rsidR="0036297D" w:rsidRPr="0036297D" w:rsidRDefault="00156F58" w:rsidP="00156F58">
      <w:pPr>
        <w:pStyle w:val="af6"/>
        <w:rPr>
          <w:lang w:val="en-US"/>
        </w:rPr>
      </w:pPr>
      <w:proofErr w:type="spellStart"/>
      <w:r>
        <w:t>Key</w:t>
      </w:r>
      <w:proofErr w:type="spellEnd"/>
      <w:r>
        <w:t xml:space="preserve"> </w:t>
      </w:r>
      <w:proofErr w:type="spellStart"/>
      <w:r>
        <w:t>words</w:t>
      </w:r>
      <w:proofErr w:type="spellEnd"/>
      <w:r>
        <w:t xml:space="preserve">: </w:t>
      </w:r>
      <w:proofErr w:type="spellStart"/>
      <w:r>
        <w:t>network</w:t>
      </w:r>
      <w:proofErr w:type="spellEnd"/>
      <w:r>
        <w:t xml:space="preserve"> </w:t>
      </w:r>
      <w:proofErr w:type="spellStart"/>
      <w:r>
        <w:t>control</w:t>
      </w:r>
      <w:proofErr w:type="spellEnd"/>
      <w:r>
        <w:t xml:space="preserve"> </w:t>
      </w:r>
      <w:proofErr w:type="spellStart"/>
      <w:r>
        <w:t>systems</w:t>
      </w:r>
      <w:proofErr w:type="spellEnd"/>
      <w:r>
        <w:t xml:space="preserve">, </w:t>
      </w:r>
      <w:proofErr w:type="spellStart"/>
      <w:r>
        <w:t>data</w:t>
      </w:r>
      <w:proofErr w:type="spellEnd"/>
      <w:r>
        <w:t xml:space="preserve"> </w:t>
      </w:r>
      <w:proofErr w:type="spellStart"/>
      <w:r>
        <w:t>transmission</w:t>
      </w:r>
      <w:proofErr w:type="spellEnd"/>
      <w:r>
        <w:t xml:space="preserve">, </w:t>
      </w:r>
      <w:proofErr w:type="spellStart"/>
      <w:r>
        <w:t>control</w:t>
      </w:r>
      <w:proofErr w:type="spellEnd"/>
      <w:r>
        <w:t>.</w:t>
      </w:r>
    </w:p>
    <w:sectPr w:rsidR="0036297D" w:rsidRPr="0036297D" w:rsidSect="0070007A">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DBEF" w14:textId="77777777" w:rsidR="006D22FF" w:rsidRDefault="006D22FF" w:rsidP="000B6A46">
      <w:r>
        <w:separator/>
      </w:r>
    </w:p>
  </w:endnote>
  <w:endnote w:type="continuationSeparator" w:id="0">
    <w:p w14:paraId="6551027F" w14:textId="77777777" w:rsidR="006D22FF" w:rsidRDefault="006D22FF" w:rsidP="000B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CFFE" w14:textId="77777777" w:rsidR="00716C01" w:rsidRPr="0071744A" w:rsidRDefault="001D2200" w:rsidP="00201220">
    <w:pPr>
      <w:pStyle w:val="a8"/>
      <w:pBdr>
        <w:top w:val="thinThickSmallGap" w:sz="24" w:space="1" w:color="622423"/>
      </w:pBdr>
      <w:tabs>
        <w:tab w:val="clear" w:pos="4677"/>
        <w:tab w:val="clear" w:pos="9355"/>
        <w:tab w:val="right" w:pos="9071"/>
      </w:tabs>
      <w:ind w:firstLine="0"/>
      <w:jc w:val="center"/>
      <w:rPr>
        <w:rFonts w:ascii="Cambria" w:hAnsi="Cambria"/>
        <w:lang w:val="ru-RU"/>
      </w:rPr>
    </w:pPr>
    <w:r>
      <w:rPr>
        <w:rFonts w:ascii="Cambria" w:hAnsi="Cambria"/>
      </w:rPr>
      <w:t xml:space="preserve">Науково-практична конференція </w:t>
    </w:r>
    <w:r w:rsidR="00716C01">
      <w:rPr>
        <w:rFonts w:ascii="Cambria" w:hAnsi="Cambria"/>
      </w:rPr>
      <w:t xml:space="preserve"> «</w:t>
    </w:r>
    <w:r w:rsidR="00716C01" w:rsidRPr="00716C01">
      <w:rPr>
        <w:rFonts w:ascii="Cambria" w:hAnsi="Cambria"/>
        <w:i/>
      </w:rPr>
      <w:t>ТАК</w:t>
    </w:r>
    <w:r w:rsidR="00716C01">
      <w:rPr>
        <w:rFonts w:ascii="Cambria" w:hAnsi="Cambria"/>
      </w:rPr>
      <w:t>»</w:t>
    </w:r>
    <w:r>
      <w:rPr>
        <w:rFonts w:ascii="Cambria" w:hAnsi="Cambria"/>
      </w:rPr>
      <w:t xml:space="preserve">, </w:t>
    </w:r>
    <w:proofErr w:type="spellStart"/>
    <w:r w:rsidR="00716C01" w:rsidRPr="00716C01">
      <w:rPr>
        <w:rFonts w:ascii="Cambria" w:hAnsi="Cambria"/>
        <w:lang w:val="ru-RU"/>
      </w:rPr>
      <w:t>ДонНТУ</w:t>
    </w:r>
    <w:proofErr w:type="spellEnd"/>
    <w:r w:rsidR="00716C01" w:rsidRPr="00716C01">
      <w:rPr>
        <w:rFonts w:ascii="Cambria" w:hAnsi="Cambria"/>
        <w:lang w:val="ru-RU"/>
      </w:rPr>
      <w:t xml:space="preserve">, </w:t>
    </w:r>
    <w:proofErr w:type="spellStart"/>
    <w:r w:rsidR="00325667">
      <w:rPr>
        <w:rFonts w:ascii="Cambria" w:hAnsi="Cambria"/>
        <w:lang w:val="ru-RU"/>
      </w:rPr>
      <w:t>Луц</w:t>
    </w:r>
    <w:r w:rsidR="00201220">
      <w:rPr>
        <w:rFonts w:ascii="Cambria" w:hAnsi="Cambria"/>
        <w:lang w:val="ru-RU"/>
      </w:rPr>
      <w:t>ьк</w:t>
    </w:r>
    <w:proofErr w:type="spellEnd"/>
    <w:r w:rsidR="00716C01" w:rsidRPr="00716C01">
      <w:rPr>
        <w:rFonts w:ascii="Cambria" w:hAnsi="Cambria"/>
        <w:lang w:val="ru-RU"/>
      </w:rPr>
      <w:t>, 20</w:t>
    </w:r>
    <w:r w:rsidR="0020488C" w:rsidRPr="0071744A">
      <w:rPr>
        <w:rFonts w:ascii="Cambria" w:hAnsi="Cambria"/>
        <w:lang w:val="ru-RU"/>
      </w:rPr>
      <w:t>2</w:t>
    </w:r>
    <w:r w:rsidR="005521CC">
      <w:rPr>
        <w:rFonts w:ascii="Cambria" w:hAnsi="Cambria"/>
        <w:lang w:val="ru-RU"/>
      </w:rPr>
      <w:t>3</w:t>
    </w:r>
  </w:p>
  <w:p w14:paraId="28FCF208" w14:textId="77777777" w:rsidR="00716C01" w:rsidRDefault="00716C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0F52" w14:textId="77777777" w:rsidR="006D22FF" w:rsidRDefault="006D22FF" w:rsidP="000B6A46">
      <w:r>
        <w:separator/>
      </w:r>
    </w:p>
  </w:footnote>
  <w:footnote w:type="continuationSeparator" w:id="0">
    <w:p w14:paraId="673B0149" w14:textId="77777777" w:rsidR="006D22FF" w:rsidRDefault="006D22FF" w:rsidP="000B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ADD3" w14:textId="77777777" w:rsidR="00716C01" w:rsidRDefault="00716C01">
    <w:pPr>
      <w:pStyle w:val="a6"/>
      <w:jc w:val="center"/>
    </w:pPr>
    <w:r>
      <w:fldChar w:fldCharType="begin"/>
    </w:r>
    <w:r>
      <w:instrText>PAGE   \* MERGEFORMAT</w:instrText>
    </w:r>
    <w:r>
      <w:fldChar w:fldCharType="separate"/>
    </w:r>
    <w:r w:rsidR="00325667" w:rsidRPr="00325667">
      <w:rPr>
        <w:noProof/>
        <w:lang w:val="ru-RU"/>
      </w:rPr>
      <w:t>2</w:t>
    </w:r>
    <w:r>
      <w:fldChar w:fldCharType="end"/>
    </w:r>
  </w:p>
  <w:p w14:paraId="64444B32" w14:textId="77777777" w:rsidR="00716C01" w:rsidRDefault="00716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45"/>
    <w:multiLevelType w:val="multilevel"/>
    <w:tmpl w:val="62C6B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8" w:hanging="468"/>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114E"/>
    <w:multiLevelType w:val="multilevel"/>
    <w:tmpl w:val="4010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D0C23"/>
    <w:multiLevelType w:val="multilevel"/>
    <w:tmpl w:val="B0F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B7DD8"/>
    <w:multiLevelType w:val="hybridMultilevel"/>
    <w:tmpl w:val="2DBCEC0E"/>
    <w:lvl w:ilvl="0" w:tplc="B4D620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18487C"/>
    <w:multiLevelType w:val="hybridMultilevel"/>
    <w:tmpl w:val="9D2653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CD"/>
    <w:rsid w:val="000016E9"/>
    <w:rsid w:val="00002E79"/>
    <w:rsid w:val="00023860"/>
    <w:rsid w:val="00033DAE"/>
    <w:rsid w:val="000344F0"/>
    <w:rsid w:val="00034C5F"/>
    <w:rsid w:val="00046B79"/>
    <w:rsid w:val="000512D7"/>
    <w:rsid w:val="00074ED7"/>
    <w:rsid w:val="00097DD1"/>
    <w:rsid w:val="000A70B7"/>
    <w:rsid w:val="000B6A46"/>
    <w:rsid w:val="000C02E5"/>
    <w:rsid w:val="00135FE5"/>
    <w:rsid w:val="00156F58"/>
    <w:rsid w:val="001619E8"/>
    <w:rsid w:val="0018025D"/>
    <w:rsid w:val="001A3C31"/>
    <w:rsid w:val="001C0350"/>
    <w:rsid w:val="001C2A05"/>
    <w:rsid w:val="001D2200"/>
    <w:rsid w:val="00201220"/>
    <w:rsid w:val="0020488C"/>
    <w:rsid w:val="002155EE"/>
    <w:rsid w:val="002174DD"/>
    <w:rsid w:val="00224278"/>
    <w:rsid w:val="00225C9A"/>
    <w:rsid w:val="00252BB7"/>
    <w:rsid w:val="00260990"/>
    <w:rsid w:val="002633EC"/>
    <w:rsid w:val="002A1503"/>
    <w:rsid w:val="002C4A9E"/>
    <w:rsid w:val="002E4446"/>
    <w:rsid w:val="002E6E55"/>
    <w:rsid w:val="002F2126"/>
    <w:rsid w:val="002F27A4"/>
    <w:rsid w:val="003061C0"/>
    <w:rsid w:val="0031260B"/>
    <w:rsid w:val="003132BD"/>
    <w:rsid w:val="00315E9F"/>
    <w:rsid w:val="003166DC"/>
    <w:rsid w:val="00325667"/>
    <w:rsid w:val="00342298"/>
    <w:rsid w:val="0034626E"/>
    <w:rsid w:val="0036297D"/>
    <w:rsid w:val="00367934"/>
    <w:rsid w:val="0037106A"/>
    <w:rsid w:val="003820A4"/>
    <w:rsid w:val="003903FF"/>
    <w:rsid w:val="003908EC"/>
    <w:rsid w:val="003925B6"/>
    <w:rsid w:val="003A03A8"/>
    <w:rsid w:val="003A389B"/>
    <w:rsid w:val="003C5FFF"/>
    <w:rsid w:val="003D55B5"/>
    <w:rsid w:val="003E2560"/>
    <w:rsid w:val="003F3A81"/>
    <w:rsid w:val="00405C3E"/>
    <w:rsid w:val="0040704E"/>
    <w:rsid w:val="00413727"/>
    <w:rsid w:val="00413A63"/>
    <w:rsid w:val="00414F7D"/>
    <w:rsid w:val="00417FB1"/>
    <w:rsid w:val="00423B6D"/>
    <w:rsid w:val="004274AE"/>
    <w:rsid w:val="00432577"/>
    <w:rsid w:val="004427B5"/>
    <w:rsid w:val="00446A06"/>
    <w:rsid w:val="00453BA8"/>
    <w:rsid w:val="00455985"/>
    <w:rsid w:val="00460A1C"/>
    <w:rsid w:val="004648A4"/>
    <w:rsid w:val="00466F2C"/>
    <w:rsid w:val="00472EB1"/>
    <w:rsid w:val="004740DC"/>
    <w:rsid w:val="00475B95"/>
    <w:rsid w:val="004838AA"/>
    <w:rsid w:val="004A7147"/>
    <w:rsid w:val="004C5DAE"/>
    <w:rsid w:val="004D379F"/>
    <w:rsid w:val="004D4492"/>
    <w:rsid w:val="004D458F"/>
    <w:rsid w:val="004F495C"/>
    <w:rsid w:val="0050315D"/>
    <w:rsid w:val="00535A41"/>
    <w:rsid w:val="00536960"/>
    <w:rsid w:val="005521CC"/>
    <w:rsid w:val="00580C79"/>
    <w:rsid w:val="00590219"/>
    <w:rsid w:val="005C0391"/>
    <w:rsid w:val="005C2B06"/>
    <w:rsid w:val="005C393D"/>
    <w:rsid w:val="005F35DB"/>
    <w:rsid w:val="006040EB"/>
    <w:rsid w:val="00607141"/>
    <w:rsid w:val="00607518"/>
    <w:rsid w:val="0061601A"/>
    <w:rsid w:val="00634A95"/>
    <w:rsid w:val="0064366C"/>
    <w:rsid w:val="006627F0"/>
    <w:rsid w:val="00681BA5"/>
    <w:rsid w:val="006A417E"/>
    <w:rsid w:val="006C5952"/>
    <w:rsid w:val="006D22FF"/>
    <w:rsid w:val="006E3AA7"/>
    <w:rsid w:val="006E51E6"/>
    <w:rsid w:val="006F1ED7"/>
    <w:rsid w:val="006F6FC0"/>
    <w:rsid w:val="0070007A"/>
    <w:rsid w:val="00706E0F"/>
    <w:rsid w:val="00716C01"/>
    <w:rsid w:val="0071744A"/>
    <w:rsid w:val="00735DA7"/>
    <w:rsid w:val="007440B6"/>
    <w:rsid w:val="00744E2D"/>
    <w:rsid w:val="00747A6B"/>
    <w:rsid w:val="00756FDE"/>
    <w:rsid w:val="00760CE1"/>
    <w:rsid w:val="00770D42"/>
    <w:rsid w:val="00780634"/>
    <w:rsid w:val="007B16F5"/>
    <w:rsid w:val="007B36C6"/>
    <w:rsid w:val="007B3738"/>
    <w:rsid w:val="007C4528"/>
    <w:rsid w:val="007D494E"/>
    <w:rsid w:val="007E5CA7"/>
    <w:rsid w:val="007F066E"/>
    <w:rsid w:val="00800AA7"/>
    <w:rsid w:val="00813A1B"/>
    <w:rsid w:val="00815C79"/>
    <w:rsid w:val="008233B4"/>
    <w:rsid w:val="0083608B"/>
    <w:rsid w:val="00847551"/>
    <w:rsid w:val="00857E75"/>
    <w:rsid w:val="008656AC"/>
    <w:rsid w:val="00866F3B"/>
    <w:rsid w:val="0087076A"/>
    <w:rsid w:val="00886779"/>
    <w:rsid w:val="00895C1C"/>
    <w:rsid w:val="008C08C6"/>
    <w:rsid w:val="008D33CE"/>
    <w:rsid w:val="008F201E"/>
    <w:rsid w:val="00905F31"/>
    <w:rsid w:val="0091356C"/>
    <w:rsid w:val="009253CD"/>
    <w:rsid w:val="0093331B"/>
    <w:rsid w:val="009435AD"/>
    <w:rsid w:val="009523C5"/>
    <w:rsid w:val="00956D5A"/>
    <w:rsid w:val="009843A4"/>
    <w:rsid w:val="009A343C"/>
    <w:rsid w:val="009A49EF"/>
    <w:rsid w:val="009A70C1"/>
    <w:rsid w:val="009D4E49"/>
    <w:rsid w:val="00A2491C"/>
    <w:rsid w:val="00A4020D"/>
    <w:rsid w:val="00A70FB6"/>
    <w:rsid w:val="00A753A3"/>
    <w:rsid w:val="00A9296A"/>
    <w:rsid w:val="00AA1142"/>
    <w:rsid w:val="00AB36CA"/>
    <w:rsid w:val="00AB3FB0"/>
    <w:rsid w:val="00AC2D90"/>
    <w:rsid w:val="00AC77B5"/>
    <w:rsid w:val="00AF385E"/>
    <w:rsid w:val="00B0614F"/>
    <w:rsid w:val="00B40FC6"/>
    <w:rsid w:val="00B4522B"/>
    <w:rsid w:val="00B45783"/>
    <w:rsid w:val="00B4611A"/>
    <w:rsid w:val="00B573BA"/>
    <w:rsid w:val="00B60A39"/>
    <w:rsid w:val="00B730C3"/>
    <w:rsid w:val="00BC39BE"/>
    <w:rsid w:val="00BE4AA5"/>
    <w:rsid w:val="00BE53CF"/>
    <w:rsid w:val="00BF49D8"/>
    <w:rsid w:val="00BF6232"/>
    <w:rsid w:val="00BF7816"/>
    <w:rsid w:val="00C06B06"/>
    <w:rsid w:val="00C1511A"/>
    <w:rsid w:val="00C24A38"/>
    <w:rsid w:val="00C3498A"/>
    <w:rsid w:val="00C402D4"/>
    <w:rsid w:val="00C41DA3"/>
    <w:rsid w:val="00C4288A"/>
    <w:rsid w:val="00C56A89"/>
    <w:rsid w:val="00C644C3"/>
    <w:rsid w:val="00C706DE"/>
    <w:rsid w:val="00C70EDF"/>
    <w:rsid w:val="00C77C66"/>
    <w:rsid w:val="00C920AA"/>
    <w:rsid w:val="00C93EC0"/>
    <w:rsid w:val="00C95A14"/>
    <w:rsid w:val="00C9716A"/>
    <w:rsid w:val="00CB741E"/>
    <w:rsid w:val="00CC4B47"/>
    <w:rsid w:val="00CD44FA"/>
    <w:rsid w:val="00CD552D"/>
    <w:rsid w:val="00CF1E8F"/>
    <w:rsid w:val="00CF5906"/>
    <w:rsid w:val="00D0356E"/>
    <w:rsid w:val="00D2055C"/>
    <w:rsid w:val="00D23541"/>
    <w:rsid w:val="00D25352"/>
    <w:rsid w:val="00D26CF8"/>
    <w:rsid w:val="00D656AE"/>
    <w:rsid w:val="00D86A2B"/>
    <w:rsid w:val="00D92E11"/>
    <w:rsid w:val="00D93AD0"/>
    <w:rsid w:val="00DA6B65"/>
    <w:rsid w:val="00DB67C7"/>
    <w:rsid w:val="00DD3905"/>
    <w:rsid w:val="00DD482F"/>
    <w:rsid w:val="00DE30F6"/>
    <w:rsid w:val="00DF01B5"/>
    <w:rsid w:val="00E01EB4"/>
    <w:rsid w:val="00E02BF7"/>
    <w:rsid w:val="00E316EC"/>
    <w:rsid w:val="00E3660A"/>
    <w:rsid w:val="00E4597E"/>
    <w:rsid w:val="00E720DD"/>
    <w:rsid w:val="00E721B5"/>
    <w:rsid w:val="00E96455"/>
    <w:rsid w:val="00EA36E1"/>
    <w:rsid w:val="00EB3B88"/>
    <w:rsid w:val="00EB4E13"/>
    <w:rsid w:val="00EC2C3E"/>
    <w:rsid w:val="00EE1F27"/>
    <w:rsid w:val="00EE3BE0"/>
    <w:rsid w:val="00EF734F"/>
    <w:rsid w:val="00F026D7"/>
    <w:rsid w:val="00F14B9E"/>
    <w:rsid w:val="00F300BA"/>
    <w:rsid w:val="00F301A7"/>
    <w:rsid w:val="00F43BF6"/>
    <w:rsid w:val="00F52A2F"/>
    <w:rsid w:val="00F5434F"/>
    <w:rsid w:val="00F72E13"/>
    <w:rsid w:val="00F77C39"/>
    <w:rsid w:val="00FA020F"/>
    <w:rsid w:val="00FC4377"/>
    <w:rsid w:val="00FC5C1C"/>
    <w:rsid w:val="00FD33B9"/>
    <w:rsid w:val="00FD3DDE"/>
    <w:rsid w:val="00FE060D"/>
    <w:rsid w:val="00FF138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0146"/>
  <w15:chartTrackingRefBased/>
  <w15:docId w15:val="{D2EE39C8-14EA-4CDB-8EFA-611DA10F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вичайний текст"/>
    <w:qFormat/>
    <w:rsid w:val="0037106A"/>
    <w:pPr>
      <w:ind w:firstLine="539"/>
      <w:jc w:val="both"/>
    </w:pPr>
    <w:rPr>
      <w:rFonts w:ascii="Times New Roman" w:eastAsia="Times New Roman" w:hAnsi="Times New Roman"/>
      <w:sz w:val="28"/>
      <w:szCs w:val="28"/>
      <w:lang w:val="uk-UA" w:eastAsia="uk-UA"/>
    </w:rPr>
  </w:style>
  <w:style w:type="paragraph" w:styleId="1">
    <w:name w:val="heading 1"/>
    <w:aliases w:val="Назва тез"/>
    <w:basedOn w:val="a"/>
    <w:next w:val="a"/>
    <w:link w:val="10"/>
    <w:qFormat/>
    <w:locked/>
    <w:rsid w:val="00F43BF6"/>
    <w:pPr>
      <w:keepNext/>
      <w:tabs>
        <w:tab w:val="left" w:pos="-2268"/>
      </w:tabs>
      <w:spacing w:after="320"/>
      <w:ind w:firstLine="0"/>
      <w:jc w:val="center"/>
      <w:outlineLvl w:val="0"/>
    </w:pPr>
    <w:rPr>
      <w:b/>
      <w:bCs/>
      <w:kern w:val="32"/>
      <w:szCs w:val="32"/>
    </w:rPr>
  </w:style>
  <w:style w:type="paragraph" w:styleId="2">
    <w:name w:val="heading 2"/>
    <w:aliases w:val="Автори"/>
    <w:basedOn w:val="a"/>
    <w:next w:val="a"/>
    <w:link w:val="20"/>
    <w:unhideWhenUsed/>
    <w:qFormat/>
    <w:locked/>
    <w:rsid w:val="003F3A81"/>
    <w:pPr>
      <w:keepNext/>
      <w:jc w:val="center"/>
      <w:outlineLvl w:val="1"/>
    </w:pPr>
    <w:rPr>
      <w:b/>
      <w:bCs/>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rsid w:val="009253CD"/>
    <w:pPr>
      <w:ind w:firstLine="709"/>
      <w:jc w:val="both"/>
    </w:pPr>
    <w:rPr>
      <w:rFonts w:eastAsia="Times New Roman" w:cs="Calibri"/>
      <w:sz w:val="22"/>
      <w:szCs w:val="22"/>
      <w:lang w:val="ru-RU" w:eastAsia="en-US"/>
    </w:rPr>
  </w:style>
  <w:style w:type="table" w:styleId="a5">
    <w:name w:val="Table Grid"/>
    <w:basedOn w:val="a1"/>
    <w:uiPriority w:val="99"/>
    <w:rsid w:val="00D92E11"/>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FC4377"/>
    <w:pPr>
      <w:tabs>
        <w:tab w:val="center" w:pos="4677"/>
        <w:tab w:val="right" w:pos="9355"/>
      </w:tabs>
    </w:pPr>
  </w:style>
  <w:style w:type="character" w:customStyle="1" w:styleId="a7">
    <w:name w:val="Верхний колонтитул Знак"/>
    <w:link w:val="a6"/>
    <w:uiPriority w:val="99"/>
    <w:locked/>
    <w:rsid w:val="00FC4377"/>
  </w:style>
  <w:style w:type="paragraph" w:styleId="a8">
    <w:name w:val="footer"/>
    <w:basedOn w:val="a"/>
    <w:link w:val="a9"/>
    <w:uiPriority w:val="99"/>
    <w:rsid w:val="00FC4377"/>
    <w:pPr>
      <w:tabs>
        <w:tab w:val="center" w:pos="4677"/>
        <w:tab w:val="right" w:pos="9355"/>
      </w:tabs>
    </w:pPr>
  </w:style>
  <w:style w:type="character" w:customStyle="1" w:styleId="a9">
    <w:name w:val="Нижний колонтитул Знак"/>
    <w:link w:val="a8"/>
    <w:uiPriority w:val="99"/>
    <w:locked/>
    <w:rsid w:val="00FC4377"/>
  </w:style>
  <w:style w:type="paragraph" w:styleId="aa">
    <w:name w:val="List Paragraph"/>
    <w:basedOn w:val="a"/>
    <w:uiPriority w:val="99"/>
    <w:rsid w:val="002F2126"/>
    <w:pPr>
      <w:ind w:left="720"/>
    </w:pPr>
  </w:style>
  <w:style w:type="paragraph" w:customStyle="1" w:styleId="MTDisplayEquation">
    <w:name w:val="MTDisplayEquation"/>
    <w:basedOn w:val="a"/>
    <w:next w:val="a"/>
    <w:link w:val="MTDisplayEquation0"/>
    <w:uiPriority w:val="99"/>
    <w:rsid w:val="00E02BF7"/>
    <w:pPr>
      <w:tabs>
        <w:tab w:val="center" w:pos="4860"/>
        <w:tab w:val="right" w:pos="9360"/>
      </w:tabs>
      <w:ind w:left="360"/>
    </w:pPr>
    <w:rPr>
      <w:rFonts w:eastAsia="Calibri"/>
      <w:lang w:eastAsia="x-none"/>
    </w:rPr>
  </w:style>
  <w:style w:type="character" w:customStyle="1" w:styleId="MTDisplayEquation0">
    <w:name w:val="MTDisplayEquation Знак"/>
    <w:link w:val="MTDisplayEquation"/>
    <w:uiPriority w:val="99"/>
    <w:locked/>
    <w:rsid w:val="00E02BF7"/>
    <w:rPr>
      <w:rFonts w:ascii="Times New Roman" w:hAnsi="Times New Roman" w:cs="Times New Roman"/>
      <w:sz w:val="28"/>
      <w:szCs w:val="28"/>
      <w:lang w:val="uk-UA" w:eastAsia="x-none"/>
    </w:rPr>
  </w:style>
  <w:style w:type="character" w:styleId="ab">
    <w:name w:val="Placeholder Text"/>
    <w:uiPriority w:val="99"/>
    <w:semiHidden/>
    <w:rsid w:val="006E3AA7"/>
    <w:rPr>
      <w:color w:val="808080"/>
    </w:rPr>
  </w:style>
  <w:style w:type="paragraph" w:styleId="ac">
    <w:name w:val="Balloon Text"/>
    <w:basedOn w:val="a"/>
    <w:link w:val="ad"/>
    <w:uiPriority w:val="99"/>
    <w:semiHidden/>
    <w:rsid w:val="006E3AA7"/>
    <w:rPr>
      <w:rFonts w:ascii="Tahoma" w:eastAsia="Calibri" w:hAnsi="Tahoma"/>
      <w:sz w:val="16"/>
      <w:szCs w:val="16"/>
      <w:lang w:val="x-none" w:eastAsia="x-none"/>
    </w:rPr>
  </w:style>
  <w:style w:type="character" w:customStyle="1" w:styleId="ad">
    <w:name w:val="Текст выноски Знак"/>
    <w:link w:val="ac"/>
    <w:uiPriority w:val="99"/>
    <w:semiHidden/>
    <w:locked/>
    <w:rsid w:val="006E3AA7"/>
    <w:rPr>
      <w:rFonts w:ascii="Tahoma" w:hAnsi="Tahoma" w:cs="Tahoma"/>
      <w:sz w:val="16"/>
      <w:szCs w:val="16"/>
    </w:rPr>
  </w:style>
  <w:style w:type="paragraph" w:styleId="HTML">
    <w:name w:val="HTML Preformatted"/>
    <w:basedOn w:val="a"/>
    <w:link w:val="HTML0"/>
    <w:unhideWhenUsed/>
    <w:rsid w:val="008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86779"/>
    <w:rPr>
      <w:rFonts w:ascii="Courier New" w:eastAsia="Times New Roman" w:hAnsi="Courier New" w:cs="Courier New"/>
      <w:sz w:val="20"/>
      <w:szCs w:val="20"/>
    </w:rPr>
  </w:style>
  <w:style w:type="paragraph" w:customStyle="1" w:styleId="Style3">
    <w:name w:val="Style3"/>
    <w:basedOn w:val="a"/>
    <w:rsid w:val="00886779"/>
    <w:pPr>
      <w:widowControl w:val="0"/>
      <w:autoSpaceDE w:val="0"/>
      <w:autoSpaceDN w:val="0"/>
      <w:adjustRightInd w:val="0"/>
      <w:spacing w:line="206" w:lineRule="exact"/>
      <w:ind w:firstLine="245"/>
    </w:pPr>
    <w:rPr>
      <w:sz w:val="24"/>
      <w:szCs w:val="24"/>
      <w:lang w:eastAsia="ru-RU"/>
    </w:rPr>
  </w:style>
  <w:style w:type="character" w:customStyle="1" w:styleId="FontStyle17">
    <w:name w:val="Font Style17"/>
    <w:rsid w:val="00886779"/>
    <w:rPr>
      <w:rFonts w:ascii="Times New Roman" w:hAnsi="Times New Roman" w:cs="Times New Roman" w:hint="default"/>
      <w:sz w:val="16"/>
      <w:szCs w:val="16"/>
    </w:rPr>
  </w:style>
  <w:style w:type="character" w:customStyle="1" w:styleId="apple-style-span">
    <w:name w:val="apple-style-span"/>
    <w:basedOn w:val="a0"/>
    <w:rsid w:val="007440B6"/>
  </w:style>
  <w:style w:type="character" w:customStyle="1" w:styleId="hps">
    <w:name w:val="hps"/>
    <w:basedOn w:val="a0"/>
    <w:rsid w:val="005C393D"/>
  </w:style>
  <w:style w:type="character" w:customStyle="1" w:styleId="apple-converted-space">
    <w:name w:val="apple-converted-space"/>
    <w:basedOn w:val="a0"/>
    <w:rsid w:val="005C393D"/>
  </w:style>
  <w:style w:type="character" w:customStyle="1" w:styleId="atn">
    <w:name w:val="atn"/>
    <w:basedOn w:val="a0"/>
    <w:rsid w:val="005C393D"/>
  </w:style>
  <w:style w:type="character" w:customStyle="1" w:styleId="10">
    <w:name w:val="Заголовок 1 Знак"/>
    <w:aliases w:val="Назва тез Знак"/>
    <w:link w:val="1"/>
    <w:rsid w:val="00F43BF6"/>
    <w:rPr>
      <w:rFonts w:ascii="Times New Roman" w:eastAsia="Times New Roman" w:hAnsi="Times New Roman"/>
      <w:b/>
      <w:bCs/>
      <w:kern w:val="32"/>
      <w:sz w:val="28"/>
      <w:szCs w:val="32"/>
    </w:rPr>
  </w:style>
  <w:style w:type="paragraph" w:styleId="ae">
    <w:name w:val="Название"/>
    <w:basedOn w:val="a"/>
    <w:next w:val="a"/>
    <w:link w:val="af"/>
    <w:locked/>
    <w:rsid w:val="00432577"/>
    <w:pPr>
      <w:spacing w:before="240" w:after="60"/>
      <w:jc w:val="center"/>
      <w:outlineLvl w:val="0"/>
    </w:pPr>
    <w:rPr>
      <w:b/>
      <w:bCs/>
      <w:i/>
      <w:kern w:val="28"/>
    </w:rPr>
  </w:style>
  <w:style w:type="character" w:customStyle="1" w:styleId="af">
    <w:name w:val="Название Знак"/>
    <w:link w:val="ae"/>
    <w:rsid w:val="00432577"/>
    <w:rPr>
      <w:rFonts w:ascii="Times New Roman" w:eastAsia="Times New Roman" w:hAnsi="Times New Roman"/>
      <w:b/>
      <w:bCs/>
      <w:i/>
      <w:kern w:val="28"/>
      <w:sz w:val="28"/>
      <w:szCs w:val="28"/>
    </w:rPr>
  </w:style>
  <w:style w:type="character" w:customStyle="1" w:styleId="20">
    <w:name w:val="Заголовок 2 Знак"/>
    <w:aliases w:val="Автори Знак"/>
    <w:link w:val="2"/>
    <w:rsid w:val="003F3A81"/>
    <w:rPr>
      <w:rFonts w:ascii="Times New Roman" w:eastAsia="Times New Roman" w:hAnsi="Times New Roman"/>
      <w:b/>
      <w:bCs/>
      <w:i/>
      <w:iCs/>
      <w:sz w:val="28"/>
      <w:szCs w:val="28"/>
    </w:rPr>
  </w:style>
  <w:style w:type="paragraph" w:customStyle="1" w:styleId="af0">
    <w:name w:val="Установа"/>
    <w:basedOn w:val="a3"/>
    <w:link w:val="af1"/>
    <w:qFormat/>
    <w:rsid w:val="003F3A81"/>
    <w:pPr>
      <w:spacing w:after="200"/>
      <w:ind w:firstLine="0"/>
      <w:contextualSpacing/>
      <w:jc w:val="center"/>
    </w:pPr>
    <w:rPr>
      <w:rFonts w:ascii="Times New Roman" w:hAnsi="Times New Roman" w:cs="Times New Roman"/>
      <w:i/>
      <w:iCs/>
      <w:sz w:val="28"/>
      <w:szCs w:val="28"/>
      <w:lang w:val="uk-UA"/>
    </w:rPr>
  </w:style>
  <w:style w:type="paragraph" w:styleId="af2">
    <w:name w:val="Subtitle"/>
    <w:basedOn w:val="a"/>
    <w:next w:val="a"/>
    <w:link w:val="af3"/>
    <w:locked/>
    <w:rsid w:val="00956D5A"/>
    <w:pPr>
      <w:spacing w:after="60"/>
      <w:jc w:val="center"/>
      <w:outlineLvl w:val="1"/>
    </w:pPr>
    <w:rPr>
      <w:rFonts w:ascii="Cambria" w:hAnsi="Cambria"/>
      <w:sz w:val="24"/>
      <w:szCs w:val="24"/>
    </w:rPr>
  </w:style>
  <w:style w:type="character" w:customStyle="1" w:styleId="a4">
    <w:name w:val="Без интервала Знак"/>
    <w:link w:val="a3"/>
    <w:uiPriority w:val="99"/>
    <w:rsid w:val="00BC39BE"/>
    <w:rPr>
      <w:rFonts w:eastAsia="Times New Roman" w:cs="Calibri"/>
      <w:sz w:val="22"/>
      <w:szCs w:val="22"/>
      <w:lang w:val="ru-RU" w:eastAsia="en-US"/>
    </w:rPr>
  </w:style>
  <w:style w:type="character" w:customStyle="1" w:styleId="af1">
    <w:name w:val="Установа Знак"/>
    <w:link w:val="af0"/>
    <w:rsid w:val="003F3A81"/>
    <w:rPr>
      <w:rFonts w:ascii="Times New Roman" w:eastAsia="Times New Roman" w:hAnsi="Times New Roman"/>
      <w:i/>
      <w:iCs/>
      <w:sz w:val="28"/>
      <w:szCs w:val="28"/>
      <w:lang w:eastAsia="en-US"/>
    </w:rPr>
  </w:style>
  <w:style w:type="character" w:customStyle="1" w:styleId="af3">
    <w:name w:val="Подзаголовок Знак"/>
    <w:link w:val="af2"/>
    <w:rsid w:val="00956D5A"/>
    <w:rPr>
      <w:rFonts w:ascii="Cambria" w:eastAsia="Times New Roman" w:hAnsi="Cambria" w:cs="Times New Roman"/>
      <w:sz w:val="24"/>
      <w:szCs w:val="24"/>
    </w:rPr>
  </w:style>
  <w:style w:type="paragraph" w:customStyle="1" w:styleId="af4">
    <w:name w:val="Рисунок"/>
    <w:basedOn w:val="a"/>
    <w:link w:val="af5"/>
    <w:qFormat/>
    <w:rsid w:val="00A753A3"/>
    <w:pPr>
      <w:spacing w:before="100" w:after="100"/>
      <w:ind w:firstLine="0"/>
      <w:contextualSpacing/>
      <w:jc w:val="center"/>
    </w:pPr>
    <w:rPr>
      <w:sz w:val="24"/>
    </w:rPr>
  </w:style>
  <w:style w:type="paragraph" w:customStyle="1" w:styleId="af6">
    <w:name w:val="Література"/>
    <w:basedOn w:val="a"/>
    <w:link w:val="af7"/>
    <w:qFormat/>
    <w:rsid w:val="00A753A3"/>
    <w:rPr>
      <w:sz w:val="24"/>
      <w:szCs w:val="24"/>
    </w:rPr>
  </w:style>
  <w:style w:type="character" w:customStyle="1" w:styleId="af5">
    <w:name w:val="Рисунок Знак"/>
    <w:link w:val="af4"/>
    <w:rsid w:val="00A753A3"/>
    <w:rPr>
      <w:rFonts w:ascii="Times New Roman" w:eastAsia="Times New Roman" w:hAnsi="Times New Roman"/>
      <w:sz w:val="24"/>
      <w:szCs w:val="28"/>
    </w:rPr>
  </w:style>
  <w:style w:type="paragraph" w:customStyle="1" w:styleId="af8">
    <w:name w:val="Розшифровка формул"/>
    <w:basedOn w:val="a"/>
    <w:link w:val="af9"/>
    <w:qFormat/>
    <w:rsid w:val="00800AA7"/>
    <w:pPr>
      <w:tabs>
        <w:tab w:val="left" w:pos="8647"/>
      </w:tabs>
      <w:ind w:firstLine="0"/>
      <w:jc w:val="left"/>
    </w:pPr>
  </w:style>
  <w:style w:type="character" w:customStyle="1" w:styleId="af7">
    <w:name w:val="Література Знак"/>
    <w:link w:val="af6"/>
    <w:rsid w:val="00A753A3"/>
    <w:rPr>
      <w:rFonts w:ascii="Times New Roman" w:eastAsia="Times New Roman" w:hAnsi="Times New Roman"/>
      <w:sz w:val="24"/>
      <w:szCs w:val="24"/>
    </w:rPr>
  </w:style>
  <w:style w:type="paragraph" w:customStyle="1" w:styleId="afa">
    <w:name w:val="Підзаголовок"/>
    <w:basedOn w:val="a"/>
    <w:link w:val="afb"/>
    <w:qFormat/>
    <w:rsid w:val="004F495C"/>
    <w:pPr>
      <w:spacing w:before="100" w:after="100"/>
      <w:ind w:firstLine="0"/>
      <w:jc w:val="center"/>
    </w:pPr>
    <w:rPr>
      <w:b/>
      <w:szCs w:val="24"/>
    </w:rPr>
  </w:style>
  <w:style w:type="character" w:customStyle="1" w:styleId="af9">
    <w:name w:val="Розшифровка формул Знак"/>
    <w:link w:val="af8"/>
    <w:rsid w:val="00800AA7"/>
    <w:rPr>
      <w:rFonts w:ascii="Times New Roman" w:eastAsia="Times New Roman" w:hAnsi="Times New Roman"/>
      <w:sz w:val="28"/>
      <w:szCs w:val="28"/>
    </w:rPr>
  </w:style>
  <w:style w:type="character" w:styleId="afc">
    <w:name w:val="Hyperlink"/>
    <w:uiPriority w:val="99"/>
    <w:unhideWhenUsed/>
    <w:rsid w:val="004C5DAE"/>
    <w:rPr>
      <w:color w:val="0563C1"/>
      <w:u w:val="single"/>
    </w:rPr>
  </w:style>
  <w:style w:type="character" w:customStyle="1" w:styleId="afb">
    <w:name w:val="Підзаголовок Знак"/>
    <w:link w:val="afa"/>
    <w:rsid w:val="004F495C"/>
    <w:rPr>
      <w:rFonts w:ascii="Times New Roman" w:eastAsia="Times New Roman" w:hAnsi="Times New Roman"/>
      <w:b/>
      <w:sz w:val="28"/>
      <w:szCs w:val="24"/>
    </w:rPr>
  </w:style>
  <w:style w:type="character" w:styleId="afd">
    <w:name w:val="Unresolved Mention"/>
    <w:uiPriority w:val="99"/>
    <w:semiHidden/>
    <w:unhideWhenUsed/>
    <w:rsid w:val="004C5DAE"/>
    <w:rPr>
      <w:color w:val="605E5C"/>
      <w:shd w:val="clear" w:color="auto" w:fill="E1DFDD"/>
    </w:rPr>
  </w:style>
  <w:style w:type="paragraph" w:styleId="afe">
    <w:name w:val="Normal (Web)"/>
    <w:basedOn w:val="a"/>
    <w:uiPriority w:val="99"/>
    <w:semiHidden/>
    <w:unhideWhenUsed/>
    <w:rsid w:val="004C5DAE"/>
    <w:pPr>
      <w:spacing w:before="100" w:beforeAutospacing="1" w:after="100" w:afterAutospacing="1"/>
      <w:ind w:firstLine="0"/>
      <w:jc w:val="left"/>
    </w:pPr>
    <w:rPr>
      <w:sz w:val="24"/>
      <w:szCs w:val="24"/>
      <w:lang w:val="ru-UA" w:eastAsia="ru-UA"/>
    </w:rPr>
  </w:style>
  <w:style w:type="character" w:customStyle="1" w:styleId="apple-tab-span">
    <w:name w:val="apple-tab-span"/>
    <w:basedOn w:val="a0"/>
    <w:rsid w:val="0025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1488">
      <w:bodyDiv w:val="1"/>
      <w:marLeft w:val="0"/>
      <w:marRight w:val="0"/>
      <w:marTop w:val="0"/>
      <w:marBottom w:val="0"/>
      <w:divBdr>
        <w:top w:val="none" w:sz="0" w:space="0" w:color="auto"/>
        <w:left w:val="none" w:sz="0" w:space="0" w:color="auto"/>
        <w:bottom w:val="none" w:sz="0" w:space="0" w:color="auto"/>
        <w:right w:val="none" w:sz="0" w:space="0" w:color="auto"/>
      </w:divBdr>
    </w:div>
    <w:div w:id="430050785">
      <w:bodyDiv w:val="1"/>
      <w:marLeft w:val="0"/>
      <w:marRight w:val="0"/>
      <w:marTop w:val="0"/>
      <w:marBottom w:val="0"/>
      <w:divBdr>
        <w:top w:val="none" w:sz="0" w:space="0" w:color="auto"/>
        <w:left w:val="none" w:sz="0" w:space="0" w:color="auto"/>
        <w:bottom w:val="none" w:sz="0" w:space="0" w:color="auto"/>
        <w:right w:val="none" w:sz="0" w:space="0" w:color="auto"/>
      </w:divBdr>
    </w:div>
    <w:div w:id="856313196">
      <w:bodyDiv w:val="1"/>
      <w:marLeft w:val="0"/>
      <w:marRight w:val="0"/>
      <w:marTop w:val="0"/>
      <w:marBottom w:val="0"/>
      <w:divBdr>
        <w:top w:val="none" w:sz="0" w:space="0" w:color="auto"/>
        <w:left w:val="none" w:sz="0" w:space="0" w:color="auto"/>
        <w:bottom w:val="none" w:sz="0" w:space="0" w:color="auto"/>
        <w:right w:val="none" w:sz="0" w:space="0" w:color="auto"/>
      </w:divBdr>
      <w:divsChild>
        <w:div w:id="116724932">
          <w:marLeft w:val="0"/>
          <w:marRight w:val="0"/>
          <w:marTop w:val="0"/>
          <w:marBottom w:val="0"/>
          <w:divBdr>
            <w:top w:val="none" w:sz="0" w:space="0" w:color="auto"/>
            <w:left w:val="none" w:sz="0" w:space="0" w:color="auto"/>
            <w:bottom w:val="none" w:sz="0" w:space="0" w:color="auto"/>
            <w:right w:val="none" w:sz="0" w:space="0" w:color="auto"/>
          </w:divBdr>
          <w:divsChild>
            <w:div w:id="569385780">
              <w:marLeft w:val="0"/>
              <w:marRight w:val="0"/>
              <w:marTop w:val="0"/>
              <w:marBottom w:val="0"/>
              <w:divBdr>
                <w:top w:val="none" w:sz="0" w:space="0" w:color="auto"/>
                <w:left w:val="none" w:sz="0" w:space="0" w:color="auto"/>
                <w:bottom w:val="none" w:sz="0" w:space="0" w:color="auto"/>
                <w:right w:val="none" w:sz="0" w:space="0" w:color="auto"/>
              </w:divBdr>
              <w:divsChild>
                <w:div w:id="395974885">
                  <w:marLeft w:val="0"/>
                  <w:marRight w:val="0"/>
                  <w:marTop w:val="0"/>
                  <w:marBottom w:val="0"/>
                  <w:divBdr>
                    <w:top w:val="none" w:sz="0" w:space="0" w:color="auto"/>
                    <w:left w:val="none" w:sz="0" w:space="0" w:color="auto"/>
                    <w:bottom w:val="none" w:sz="0" w:space="0" w:color="auto"/>
                    <w:right w:val="none" w:sz="0" w:space="0" w:color="auto"/>
                  </w:divBdr>
                  <w:divsChild>
                    <w:div w:id="984435531">
                      <w:marLeft w:val="0"/>
                      <w:marRight w:val="0"/>
                      <w:marTop w:val="0"/>
                      <w:marBottom w:val="0"/>
                      <w:divBdr>
                        <w:top w:val="none" w:sz="0" w:space="0" w:color="auto"/>
                        <w:left w:val="none" w:sz="0" w:space="0" w:color="auto"/>
                        <w:bottom w:val="none" w:sz="0" w:space="0" w:color="auto"/>
                        <w:right w:val="none" w:sz="0" w:space="0" w:color="auto"/>
                      </w:divBdr>
                      <w:divsChild>
                        <w:div w:id="295186553">
                          <w:marLeft w:val="0"/>
                          <w:marRight w:val="0"/>
                          <w:marTop w:val="0"/>
                          <w:marBottom w:val="0"/>
                          <w:divBdr>
                            <w:top w:val="none" w:sz="0" w:space="0" w:color="auto"/>
                            <w:left w:val="none" w:sz="0" w:space="0" w:color="auto"/>
                            <w:bottom w:val="none" w:sz="0" w:space="0" w:color="auto"/>
                            <w:right w:val="none" w:sz="0" w:space="0" w:color="auto"/>
                          </w:divBdr>
                          <w:divsChild>
                            <w:div w:id="6033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21631">
      <w:bodyDiv w:val="1"/>
      <w:marLeft w:val="0"/>
      <w:marRight w:val="0"/>
      <w:marTop w:val="0"/>
      <w:marBottom w:val="0"/>
      <w:divBdr>
        <w:top w:val="none" w:sz="0" w:space="0" w:color="auto"/>
        <w:left w:val="none" w:sz="0" w:space="0" w:color="auto"/>
        <w:bottom w:val="none" w:sz="0" w:space="0" w:color="auto"/>
        <w:right w:val="none" w:sz="0" w:space="0" w:color="auto"/>
      </w:divBdr>
    </w:div>
    <w:div w:id="1277255665">
      <w:bodyDiv w:val="1"/>
      <w:marLeft w:val="0"/>
      <w:marRight w:val="0"/>
      <w:marTop w:val="0"/>
      <w:marBottom w:val="0"/>
      <w:divBdr>
        <w:top w:val="none" w:sz="0" w:space="0" w:color="auto"/>
        <w:left w:val="none" w:sz="0" w:space="0" w:color="auto"/>
        <w:bottom w:val="none" w:sz="0" w:space="0" w:color="auto"/>
        <w:right w:val="none" w:sz="0" w:space="0" w:color="auto"/>
      </w:divBdr>
      <w:divsChild>
        <w:div w:id="613027053">
          <w:marLeft w:val="0"/>
          <w:marRight w:val="0"/>
          <w:marTop w:val="0"/>
          <w:marBottom w:val="0"/>
          <w:divBdr>
            <w:top w:val="none" w:sz="0" w:space="0" w:color="auto"/>
            <w:left w:val="none" w:sz="0" w:space="0" w:color="auto"/>
            <w:bottom w:val="none" w:sz="0" w:space="0" w:color="auto"/>
            <w:right w:val="none" w:sz="0" w:space="0" w:color="auto"/>
          </w:divBdr>
        </w:div>
      </w:divsChild>
    </w:div>
    <w:div w:id="1343166824">
      <w:bodyDiv w:val="1"/>
      <w:marLeft w:val="0"/>
      <w:marRight w:val="0"/>
      <w:marTop w:val="0"/>
      <w:marBottom w:val="0"/>
      <w:divBdr>
        <w:top w:val="none" w:sz="0" w:space="0" w:color="auto"/>
        <w:left w:val="none" w:sz="0" w:space="0" w:color="auto"/>
        <w:bottom w:val="none" w:sz="0" w:space="0" w:color="auto"/>
        <w:right w:val="none" w:sz="0" w:space="0" w:color="auto"/>
      </w:divBdr>
    </w:div>
    <w:div w:id="1359431687">
      <w:bodyDiv w:val="1"/>
      <w:marLeft w:val="0"/>
      <w:marRight w:val="0"/>
      <w:marTop w:val="0"/>
      <w:marBottom w:val="0"/>
      <w:divBdr>
        <w:top w:val="none" w:sz="0" w:space="0" w:color="auto"/>
        <w:left w:val="none" w:sz="0" w:space="0" w:color="auto"/>
        <w:bottom w:val="none" w:sz="0" w:space="0" w:color="auto"/>
        <w:right w:val="none" w:sz="0" w:space="0" w:color="auto"/>
      </w:divBdr>
    </w:div>
    <w:div w:id="1643272406">
      <w:bodyDiv w:val="1"/>
      <w:marLeft w:val="0"/>
      <w:marRight w:val="0"/>
      <w:marTop w:val="0"/>
      <w:marBottom w:val="0"/>
      <w:divBdr>
        <w:top w:val="none" w:sz="0" w:space="0" w:color="auto"/>
        <w:left w:val="none" w:sz="0" w:space="0" w:color="auto"/>
        <w:bottom w:val="none" w:sz="0" w:space="0" w:color="auto"/>
        <w:right w:val="none" w:sz="0" w:space="0" w:color="auto"/>
      </w:divBdr>
    </w:div>
    <w:div w:id="1791510940">
      <w:bodyDiv w:val="1"/>
      <w:marLeft w:val="0"/>
      <w:marRight w:val="0"/>
      <w:marTop w:val="0"/>
      <w:marBottom w:val="0"/>
      <w:divBdr>
        <w:top w:val="none" w:sz="0" w:space="0" w:color="auto"/>
        <w:left w:val="none" w:sz="0" w:space="0" w:color="auto"/>
        <w:bottom w:val="none" w:sz="0" w:space="0" w:color="auto"/>
        <w:right w:val="none" w:sz="0" w:space="0" w:color="auto"/>
      </w:divBdr>
    </w:div>
    <w:div w:id="1899397112">
      <w:bodyDiv w:val="1"/>
      <w:marLeft w:val="0"/>
      <w:marRight w:val="0"/>
      <w:marTop w:val="0"/>
      <w:marBottom w:val="0"/>
      <w:divBdr>
        <w:top w:val="none" w:sz="0" w:space="0" w:color="auto"/>
        <w:left w:val="none" w:sz="0" w:space="0" w:color="auto"/>
        <w:bottom w:val="none" w:sz="0" w:space="0" w:color="auto"/>
        <w:right w:val="none" w:sz="0" w:space="0" w:color="auto"/>
      </w:divBdr>
    </w:div>
    <w:div w:id="1906061090">
      <w:bodyDiv w:val="1"/>
      <w:marLeft w:val="0"/>
      <w:marRight w:val="0"/>
      <w:marTop w:val="0"/>
      <w:marBottom w:val="0"/>
      <w:divBdr>
        <w:top w:val="none" w:sz="0" w:space="0" w:color="auto"/>
        <w:left w:val="none" w:sz="0" w:space="0" w:color="auto"/>
        <w:bottom w:val="none" w:sz="0" w:space="0" w:color="auto"/>
        <w:right w:val="none" w:sz="0" w:space="0" w:color="auto"/>
      </w:divBdr>
      <w:divsChild>
        <w:div w:id="118377718">
          <w:marLeft w:val="0"/>
          <w:marRight w:val="0"/>
          <w:marTop w:val="0"/>
          <w:marBottom w:val="0"/>
          <w:divBdr>
            <w:top w:val="none" w:sz="0" w:space="0" w:color="auto"/>
            <w:left w:val="none" w:sz="0" w:space="0" w:color="auto"/>
            <w:bottom w:val="none" w:sz="0" w:space="0" w:color="auto"/>
            <w:right w:val="none" w:sz="0" w:space="0" w:color="auto"/>
          </w:divBdr>
        </w:div>
        <w:div w:id="396369177">
          <w:marLeft w:val="0"/>
          <w:marRight w:val="0"/>
          <w:marTop w:val="0"/>
          <w:marBottom w:val="0"/>
          <w:divBdr>
            <w:top w:val="none" w:sz="0" w:space="0" w:color="auto"/>
            <w:left w:val="none" w:sz="0" w:space="0" w:color="auto"/>
            <w:bottom w:val="none" w:sz="0" w:space="0" w:color="auto"/>
            <w:right w:val="none" w:sz="0" w:space="0" w:color="auto"/>
          </w:divBdr>
        </w:div>
        <w:div w:id="670373983">
          <w:marLeft w:val="0"/>
          <w:marRight w:val="0"/>
          <w:marTop w:val="0"/>
          <w:marBottom w:val="0"/>
          <w:divBdr>
            <w:top w:val="none" w:sz="0" w:space="0" w:color="auto"/>
            <w:left w:val="none" w:sz="0" w:space="0" w:color="auto"/>
            <w:bottom w:val="none" w:sz="0" w:space="0" w:color="auto"/>
            <w:right w:val="none" w:sz="0" w:space="0" w:color="auto"/>
          </w:divBdr>
        </w:div>
        <w:div w:id="1105231387">
          <w:marLeft w:val="0"/>
          <w:marRight w:val="0"/>
          <w:marTop w:val="0"/>
          <w:marBottom w:val="0"/>
          <w:divBdr>
            <w:top w:val="none" w:sz="0" w:space="0" w:color="auto"/>
            <w:left w:val="none" w:sz="0" w:space="0" w:color="auto"/>
            <w:bottom w:val="none" w:sz="0" w:space="0" w:color="auto"/>
            <w:right w:val="none" w:sz="0" w:space="0" w:color="auto"/>
          </w:divBdr>
        </w:div>
        <w:div w:id="1608997325">
          <w:marLeft w:val="0"/>
          <w:marRight w:val="0"/>
          <w:marTop w:val="0"/>
          <w:marBottom w:val="0"/>
          <w:divBdr>
            <w:top w:val="none" w:sz="0" w:space="0" w:color="auto"/>
            <w:left w:val="none" w:sz="0" w:space="0" w:color="auto"/>
            <w:bottom w:val="none" w:sz="0" w:space="0" w:color="auto"/>
            <w:right w:val="none" w:sz="0" w:space="0" w:color="auto"/>
          </w:divBdr>
        </w:div>
        <w:div w:id="1775513563">
          <w:marLeft w:val="0"/>
          <w:marRight w:val="0"/>
          <w:marTop w:val="0"/>
          <w:marBottom w:val="0"/>
          <w:divBdr>
            <w:top w:val="none" w:sz="0" w:space="0" w:color="auto"/>
            <w:left w:val="none" w:sz="0" w:space="0" w:color="auto"/>
            <w:bottom w:val="none" w:sz="0" w:space="0" w:color="auto"/>
            <w:right w:val="none" w:sz="0" w:space="0" w:color="auto"/>
          </w:divBdr>
        </w:div>
        <w:div w:id="1952199008">
          <w:marLeft w:val="0"/>
          <w:marRight w:val="0"/>
          <w:marTop w:val="0"/>
          <w:marBottom w:val="0"/>
          <w:divBdr>
            <w:top w:val="none" w:sz="0" w:space="0" w:color="auto"/>
            <w:left w:val="none" w:sz="0" w:space="0" w:color="auto"/>
            <w:bottom w:val="none" w:sz="0" w:space="0" w:color="auto"/>
            <w:right w:val="none" w:sz="0" w:space="0" w:color="auto"/>
          </w:divBdr>
        </w:div>
      </w:divsChild>
    </w:div>
    <w:div w:id="19309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chystyk@donntu.edu.u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eeexplore.ieee.org/document/5510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sciencedirect.com/science/article/abs/pii/S0020025515005551"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iktoriya.voropayeva@donntu.edu.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FB5B442-0DCF-411D-9FB5-6A0960D4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7393</CharactersWithSpaces>
  <SharedDoc>false</SharedDoc>
  <HLinks>
    <vt:vector size="24" baseType="variant">
      <vt:variant>
        <vt:i4>1966096</vt:i4>
      </vt:variant>
      <vt:variant>
        <vt:i4>9</vt:i4>
      </vt:variant>
      <vt:variant>
        <vt:i4>0</vt:i4>
      </vt:variant>
      <vt:variant>
        <vt:i4>5</vt:i4>
      </vt:variant>
      <vt:variant>
        <vt:lpwstr>https://ieeexplore.ieee.org/document/5510124</vt:lpwstr>
      </vt:variant>
      <vt:variant>
        <vt:lpwstr/>
      </vt:variant>
      <vt:variant>
        <vt:i4>2687082</vt:i4>
      </vt:variant>
      <vt:variant>
        <vt:i4>6</vt:i4>
      </vt:variant>
      <vt:variant>
        <vt:i4>0</vt:i4>
      </vt:variant>
      <vt:variant>
        <vt:i4>5</vt:i4>
      </vt:variant>
      <vt:variant>
        <vt:lpwstr>https://www.sciencedirect.com/science/article/abs/pii/S0020025515005551</vt:lpwstr>
      </vt:variant>
      <vt:variant>
        <vt:lpwstr/>
      </vt:variant>
      <vt:variant>
        <vt:i4>3276813</vt:i4>
      </vt:variant>
      <vt:variant>
        <vt:i4>3</vt:i4>
      </vt:variant>
      <vt:variant>
        <vt:i4>0</vt:i4>
      </vt:variant>
      <vt:variant>
        <vt:i4>5</vt:i4>
      </vt:variant>
      <vt:variant>
        <vt:lpwstr>mailto:viktoriya.voropayeva@donntu.edu.ua</vt:lpwstr>
      </vt:variant>
      <vt:variant>
        <vt:lpwstr/>
      </vt:variant>
      <vt:variant>
        <vt:i4>7798861</vt:i4>
      </vt:variant>
      <vt:variant>
        <vt:i4>0</vt:i4>
      </vt:variant>
      <vt:variant>
        <vt:i4>0</vt:i4>
      </vt:variant>
      <vt:variant>
        <vt:i4>5</vt:i4>
      </vt:variant>
      <vt:variant>
        <vt:lpwstr>mailto:ivan.chystyk@donntu.edu.ua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3</cp:revision>
  <cp:lastPrinted>2011-12-07T18:30:00Z</cp:lastPrinted>
  <dcterms:created xsi:type="dcterms:W3CDTF">2023-11-09T11:51:00Z</dcterms:created>
  <dcterms:modified xsi:type="dcterms:W3CDTF">2023-11-09T11:52:00Z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