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89" w:rsidRPr="009157AF" w:rsidRDefault="00792589" w:rsidP="00320659">
      <w:pPr>
        <w:spacing w:after="0" w:line="240" w:lineRule="auto"/>
        <w:jc w:val="both"/>
        <w:rPr>
          <w:rFonts w:ascii="Times New Roman" w:eastAsia="Times New Roman" w:hAnsi="Times New Roman" w:cs="Times New Roman"/>
          <w:sz w:val="28"/>
        </w:rPr>
      </w:pPr>
      <w:r w:rsidRPr="009157AF">
        <w:rPr>
          <w:rFonts w:ascii="Times New Roman" w:eastAsia="Times New Roman" w:hAnsi="Times New Roman" w:cs="Times New Roman"/>
          <w:b/>
          <w:sz w:val="28"/>
        </w:rPr>
        <w:t>Приходько Вадим Іванович</w:t>
      </w:r>
      <w:r w:rsidRPr="009157AF">
        <w:rPr>
          <w:rFonts w:ascii="Times New Roman" w:eastAsia="Times New Roman" w:hAnsi="Times New Roman" w:cs="Times New Roman"/>
          <w:sz w:val="28"/>
        </w:rPr>
        <w:t>,</w:t>
      </w:r>
      <w:r w:rsidR="00320659" w:rsidRPr="009157AF">
        <w:rPr>
          <w:rFonts w:ascii="Times New Roman" w:eastAsia="Times New Roman" w:hAnsi="Times New Roman" w:cs="Times New Roman"/>
          <w:sz w:val="28"/>
        </w:rPr>
        <w:t xml:space="preserve"> </w:t>
      </w:r>
      <w:r w:rsidR="00E61D1E" w:rsidRPr="009157AF">
        <w:rPr>
          <w:rFonts w:ascii="Times New Roman" w:eastAsia="Times New Roman" w:hAnsi="Times New Roman" w:cs="Times New Roman"/>
          <w:sz w:val="28"/>
        </w:rPr>
        <w:t xml:space="preserve">провідний </w:t>
      </w:r>
      <w:r w:rsidRPr="009157AF">
        <w:rPr>
          <w:rFonts w:ascii="Times New Roman" w:eastAsia="Times New Roman" w:hAnsi="Times New Roman" w:cs="Times New Roman"/>
          <w:sz w:val="28"/>
        </w:rPr>
        <w:t>науковий співробітник</w:t>
      </w:r>
      <w:r w:rsidR="00320659" w:rsidRPr="009157AF">
        <w:rPr>
          <w:rFonts w:ascii="Times New Roman" w:eastAsia="Times New Roman" w:hAnsi="Times New Roman" w:cs="Times New Roman"/>
          <w:sz w:val="28"/>
        </w:rPr>
        <w:t xml:space="preserve"> </w:t>
      </w:r>
      <w:r w:rsidRPr="009157AF">
        <w:rPr>
          <w:rFonts w:ascii="Times New Roman" w:eastAsia="Times New Roman" w:hAnsi="Times New Roman" w:cs="Times New Roman"/>
          <w:sz w:val="28"/>
        </w:rPr>
        <w:t>Державн</w:t>
      </w:r>
      <w:r w:rsidR="00320659" w:rsidRPr="009157AF">
        <w:rPr>
          <w:rFonts w:ascii="Times New Roman" w:eastAsia="Times New Roman" w:hAnsi="Times New Roman" w:cs="Times New Roman"/>
          <w:sz w:val="28"/>
        </w:rPr>
        <w:t>ого</w:t>
      </w:r>
      <w:r w:rsidRPr="009157AF">
        <w:rPr>
          <w:rFonts w:ascii="Times New Roman" w:eastAsia="Times New Roman" w:hAnsi="Times New Roman" w:cs="Times New Roman"/>
          <w:sz w:val="28"/>
        </w:rPr>
        <w:t xml:space="preserve"> науково-дослідн</w:t>
      </w:r>
      <w:r w:rsidR="00320659" w:rsidRPr="009157AF">
        <w:rPr>
          <w:rFonts w:ascii="Times New Roman" w:eastAsia="Times New Roman" w:hAnsi="Times New Roman" w:cs="Times New Roman"/>
          <w:sz w:val="28"/>
        </w:rPr>
        <w:t>ого</w:t>
      </w:r>
      <w:r w:rsidRPr="009157AF">
        <w:rPr>
          <w:rFonts w:ascii="Times New Roman" w:eastAsia="Times New Roman" w:hAnsi="Times New Roman" w:cs="Times New Roman"/>
          <w:sz w:val="28"/>
        </w:rPr>
        <w:t xml:space="preserve"> інститут</w:t>
      </w:r>
      <w:r w:rsidR="00320659" w:rsidRPr="009157AF">
        <w:rPr>
          <w:rFonts w:ascii="Times New Roman" w:eastAsia="Times New Roman" w:hAnsi="Times New Roman" w:cs="Times New Roman"/>
          <w:sz w:val="28"/>
        </w:rPr>
        <w:t>у</w:t>
      </w:r>
      <w:r w:rsidRPr="009157AF">
        <w:rPr>
          <w:rFonts w:ascii="Times New Roman" w:eastAsia="Times New Roman" w:hAnsi="Times New Roman" w:cs="Times New Roman"/>
          <w:sz w:val="28"/>
        </w:rPr>
        <w:t xml:space="preserve"> МВС України,</w:t>
      </w:r>
      <w:r w:rsidR="00320659" w:rsidRPr="009157AF">
        <w:rPr>
          <w:rFonts w:ascii="Times New Roman" w:eastAsia="Times New Roman" w:hAnsi="Times New Roman" w:cs="Times New Roman"/>
          <w:sz w:val="28"/>
        </w:rPr>
        <w:t xml:space="preserve"> </w:t>
      </w:r>
      <w:r w:rsidRPr="009157AF">
        <w:rPr>
          <w:rFonts w:ascii="Times New Roman" w:eastAsia="Times New Roman" w:hAnsi="Times New Roman" w:cs="Times New Roman"/>
          <w:sz w:val="28"/>
        </w:rPr>
        <w:t>кандидат юридичних наук</w:t>
      </w:r>
      <w:r w:rsidR="00E61D1E" w:rsidRPr="009157AF">
        <w:rPr>
          <w:rFonts w:ascii="Times New Roman" w:eastAsia="Times New Roman" w:hAnsi="Times New Roman" w:cs="Times New Roman"/>
          <w:sz w:val="28"/>
        </w:rPr>
        <w:t>, старший дослідник</w:t>
      </w:r>
      <w:bookmarkStart w:id="0" w:name="_GoBack"/>
      <w:bookmarkEnd w:id="0"/>
    </w:p>
    <w:p w:rsidR="00792589" w:rsidRPr="009157AF" w:rsidRDefault="00792589" w:rsidP="009157AF">
      <w:pPr>
        <w:spacing w:after="0" w:line="360" w:lineRule="auto"/>
        <w:ind w:firstLine="709"/>
        <w:jc w:val="both"/>
        <w:rPr>
          <w:rFonts w:ascii="Times New Roman" w:hAnsi="Times New Roman" w:cs="Times New Roman"/>
          <w:sz w:val="28"/>
          <w:szCs w:val="28"/>
        </w:rPr>
      </w:pPr>
    </w:p>
    <w:p w:rsidR="00792589" w:rsidRPr="009157AF" w:rsidRDefault="00BC7C49" w:rsidP="009157AF">
      <w:pPr>
        <w:spacing w:after="0" w:line="360" w:lineRule="auto"/>
        <w:ind w:firstLine="709"/>
        <w:jc w:val="center"/>
        <w:rPr>
          <w:rFonts w:ascii="Times New Roman" w:hAnsi="Times New Roman" w:cs="Times New Roman"/>
          <w:sz w:val="28"/>
          <w:szCs w:val="28"/>
        </w:rPr>
      </w:pPr>
      <w:r w:rsidRPr="009157AF">
        <w:rPr>
          <w:rFonts w:ascii="Times New Roman" w:hAnsi="Times New Roman" w:cs="Times New Roman"/>
          <w:b/>
          <w:bCs/>
          <w:sz w:val="28"/>
          <w:szCs w:val="28"/>
        </w:rPr>
        <w:t>ПРОФІЛАКТИЧНІ ЗАХОДИ ОРГАНІВ МІСЦЕВОГО САМОВРЯДУВАННЯ У СФЕРІ ЗАБЕЗПЕЧЕННЯ БЕЗПЕКИ ДОРОЖНЬОГО РУХУ</w:t>
      </w:r>
    </w:p>
    <w:p w:rsidR="00E61D1E" w:rsidRPr="009157AF" w:rsidRDefault="00E61D1E" w:rsidP="009157AF">
      <w:pPr>
        <w:spacing w:after="0" w:line="360" w:lineRule="auto"/>
        <w:ind w:firstLine="709"/>
        <w:jc w:val="both"/>
        <w:rPr>
          <w:rFonts w:ascii="Times New Roman" w:hAnsi="Times New Roman" w:cs="Times New Roman"/>
          <w:sz w:val="28"/>
          <w:szCs w:val="28"/>
        </w:rPr>
      </w:pPr>
    </w:p>
    <w:p w:rsidR="00792589" w:rsidRPr="009157AF" w:rsidRDefault="00792589" w:rsidP="009157AF">
      <w:pPr>
        <w:spacing w:after="0" w:line="360" w:lineRule="auto"/>
        <w:ind w:firstLine="709"/>
        <w:jc w:val="both"/>
        <w:rPr>
          <w:rFonts w:ascii="Times New Roman" w:hAnsi="Times New Roman" w:cs="Times New Roman"/>
          <w:color w:val="000000" w:themeColor="text1"/>
          <w:sz w:val="28"/>
          <w:szCs w:val="28"/>
        </w:rPr>
      </w:pPr>
      <w:r w:rsidRPr="009157AF">
        <w:rPr>
          <w:rFonts w:ascii="Times New Roman" w:hAnsi="Times New Roman" w:cs="Times New Roman"/>
          <w:color w:val="000000" w:themeColor="text1"/>
          <w:sz w:val="28"/>
          <w:szCs w:val="28"/>
        </w:rPr>
        <w:t>Проблема безпеки дорожнього руху</w:t>
      </w:r>
      <w:r w:rsidR="00F37372" w:rsidRPr="009157AF">
        <w:rPr>
          <w:rFonts w:ascii="Times New Roman" w:hAnsi="Times New Roman" w:cs="Times New Roman"/>
          <w:color w:val="000000" w:themeColor="text1"/>
          <w:sz w:val="28"/>
          <w:szCs w:val="28"/>
        </w:rPr>
        <w:t xml:space="preserve"> (далі – БДР)</w:t>
      </w:r>
      <w:r w:rsidRPr="009157AF">
        <w:rPr>
          <w:rFonts w:ascii="Times New Roman" w:hAnsi="Times New Roman" w:cs="Times New Roman"/>
          <w:color w:val="000000" w:themeColor="text1"/>
          <w:sz w:val="28"/>
          <w:szCs w:val="28"/>
        </w:rPr>
        <w:t xml:space="preserve"> в Україні добре проглядається через призму смертності та травматизму людей на дорозі, кількості пошкоджених транспортних засобів тощо.</w:t>
      </w:r>
    </w:p>
    <w:p w:rsidR="00792589" w:rsidRPr="009157AF" w:rsidRDefault="00792589" w:rsidP="009157AF">
      <w:pPr>
        <w:spacing w:after="0" w:line="360" w:lineRule="auto"/>
        <w:ind w:firstLine="709"/>
        <w:jc w:val="both"/>
        <w:rPr>
          <w:rFonts w:ascii="Times New Roman" w:hAnsi="Times New Roman" w:cs="Times New Roman"/>
          <w:color w:val="000000" w:themeColor="text1"/>
          <w:sz w:val="28"/>
          <w:szCs w:val="28"/>
        </w:rPr>
      </w:pPr>
      <w:r w:rsidRPr="009157AF">
        <w:rPr>
          <w:rFonts w:ascii="Times New Roman" w:hAnsi="Times New Roman" w:cs="Times New Roman"/>
          <w:color w:val="000000" w:themeColor="text1"/>
          <w:sz w:val="28"/>
          <w:szCs w:val="28"/>
        </w:rPr>
        <w:t xml:space="preserve">Забезпечення </w:t>
      </w:r>
      <w:r w:rsidR="00F37372" w:rsidRPr="009157AF">
        <w:rPr>
          <w:rFonts w:ascii="Times New Roman" w:hAnsi="Times New Roman" w:cs="Times New Roman"/>
          <w:color w:val="000000" w:themeColor="text1"/>
          <w:sz w:val="28"/>
          <w:szCs w:val="28"/>
        </w:rPr>
        <w:t>БДР</w:t>
      </w:r>
      <w:r w:rsidRPr="009157AF">
        <w:rPr>
          <w:rFonts w:ascii="Times New Roman" w:hAnsi="Times New Roman" w:cs="Times New Roman"/>
          <w:color w:val="000000" w:themeColor="text1"/>
          <w:sz w:val="28"/>
          <w:szCs w:val="28"/>
        </w:rPr>
        <w:t xml:space="preserve"> є комплексним завданням, що реалізується цілою низкою органів державної влади, місцевого самоврядування, громадськими організаціями та окремими учасниками дорожнього руху. </w:t>
      </w:r>
    </w:p>
    <w:p w:rsidR="00B7110E" w:rsidRPr="009157AF" w:rsidRDefault="00C3720C" w:rsidP="009157AF">
      <w:pPr>
        <w:spacing w:after="0" w:line="360" w:lineRule="auto"/>
        <w:ind w:firstLine="709"/>
        <w:jc w:val="both"/>
        <w:rPr>
          <w:rFonts w:ascii="Times New Roman" w:hAnsi="Times New Roman" w:cs="Times New Roman"/>
          <w:color w:val="000000" w:themeColor="text1"/>
          <w:sz w:val="28"/>
          <w:szCs w:val="28"/>
        </w:rPr>
      </w:pPr>
      <w:r w:rsidRPr="009157AF">
        <w:rPr>
          <w:rFonts w:ascii="Times New Roman" w:hAnsi="Times New Roman" w:cs="Times New Roman"/>
          <w:color w:val="000000" w:themeColor="text1"/>
          <w:sz w:val="28"/>
          <w:szCs w:val="28"/>
        </w:rPr>
        <w:t xml:space="preserve">У забезпеченні </w:t>
      </w:r>
      <w:r w:rsidR="00F37372" w:rsidRPr="009157AF">
        <w:rPr>
          <w:rFonts w:ascii="Times New Roman" w:hAnsi="Times New Roman" w:cs="Times New Roman"/>
          <w:color w:val="000000" w:themeColor="text1"/>
          <w:sz w:val="28"/>
          <w:szCs w:val="28"/>
        </w:rPr>
        <w:t>БДР</w:t>
      </w:r>
      <w:r w:rsidRPr="009157AF">
        <w:rPr>
          <w:rFonts w:ascii="Times New Roman" w:hAnsi="Times New Roman" w:cs="Times New Roman"/>
          <w:color w:val="000000" w:themeColor="text1"/>
          <w:sz w:val="28"/>
          <w:szCs w:val="28"/>
        </w:rPr>
        <w:t xml:space="preserve"> важливе значення має правова регламентація поведінки всіх учасників дорожнього руху та подальша їхня дисциплінована поведінка [</w:t>
      </w:r>
      <w:r w:rsidR="00161057" w:rsidRPr="009157AF">
        <w:rPr>
          <w:rFonts w:ascii="Times New Roman" w:hAnsi="Times New Roman" w:cs="Times New Roman"/>
          <w:color w:val="000000" w:themeColor="text1"/>
          <w:sz w:val="28"/>
          <w:szCs w:val="28"/>
        </w:rPr>
        <w:t>1</w:t>
      </w:r>
      <w:r w:rsidRPr="009157AF">
        <w:rPr>
          <w:rFonts w:ascii="Times New Roman" w:hAnsi="Times New Roman" w:cs="Times New Roman"/>
          <w:color w:val="000000" w:themeColor="text1"/>
          <w:sz w:val="28"/>
          <w:szCs w:val="28"/>
        </w:rPr>
        <w:t>].</w:t>
      </w:r>
      <w:r w:rsidR="00792589" w:rsidRPr="009157AF">
        <w:rPr>
          <w:rFonts w:ascii="Times New Roman" w:hAnsi="Times New Roman" w:cs="Times New Roman"/>
          <w:color w:val="000000" w:themeColor="text1"/>
          <w:sz w:val="28"/>
          <w:szCs w:val="28"/>
        </w:rPr>
        <w:t xml:space="preserve"> </w:t>
      </w:r>
      <w:r w:rsidRPr="009157AF">
        <w:rPr>
          <w:rFonts w:ascii="Times New Roman" w:hAnsi="Times New Roman" w:cs="Times New Roman"/>
          <w:color w:val="000000" w:themeColor="text1"/>
          <w:sz w:val="28"/>
          <w:szCs w:val="28"/>
        </w:rPr>
        <w:t>Так, відповідно до Закону України «Про дорожній рух» учасниками дорожнього руху є водії та пасажири транспортних засобів, пішоходи, люди на колісних кріслах, велосипедисти та погоничі тварин. Кожен із них має право на безпечні умови для пересування по дорозі; відшкодування збитків, що можуть виникнути внаслідок несвоєчасної та/або неякісної перевірки стану автомобільних доріг, вулиць та залізничних переїздів на відповідність вимогам, правилам та стандартам безпеки руху. Учасники дорожнього руху зобов’язані дотримуватися норм та правил, які регулюють цей вид діяльності, і мати доступ до екстреної медичної допомоги. Крім того, варто зауважити, що учасники дорожнього руху мають право на інформацію про умови та стан дорожнього руху від дорожніх, комунальних, а також інших спеціально уповноважених служб, як-то: Національної поліції, військової інспекції безпеки дорожнього руху та Військової служби правопорядку при Збройних Силах України [</w:t>
      </w:r>
      <w:r w:rsidR="00161057" w:rsidRPr="009157AF">
        <w:rPr>
          <w:rFonts w:ascii="Times New Roman" w:hAnsi="Times New Roman" w:cs="Times New Roman"/>
          <w:color w:val="000000" w:themeColor="text1"/>
          <w:sz w:val="28"/>
          <w:szCs w:val="28"/>
        </w:rPr>
        <w:t>2</w:t>
      </w:r>
      <w:r w:rsidRPr="009157AF">
        <w:rPr>
          <w:rFonts w:ascii="Times New Roman" w:hAnsi="Times New Roman" w:cs="Times New Roman"/>
          <w:color w:val="000000" w:themeColor="text1"/>
          <w:sz w:val="28"/>
          <w:szCs w:val="28"/>
        </w:rPr>
        <w:t xml:space="preserve">]. </w:t>
      </w:r>
    </w:p>
    <w:p w:rsidR="00653078" w:rsidRPr="009157AF" w:rsidRDefault="00653078" w:rsidP="009157AF">
      <w:pPr>
        <w:pStyle w:val="HTML"/>
        <w:shd w:val="clear" w:color="auto" w:fill="FFFFFF"/>
        <w:spacing w:after="0" w:line="360" w:lineRule="auto"/>
        <w:ind w:firstLine="720"/>
        <w:jc w:val="both"/>
        <w:textAlignment w:val="baseline"/>
        <w:rPr>
          <w:rFonts w:ascii="Times New Roman" w:hAnsi="Times New Roman" w:cs="Times New Roman"/>
          <w:color w:val="000000" w:themeColor="text1"/>
          <w:sz w:val="28"/>
          <w:szCs w:val="28"/>
          <w:lang w:val="uk-UA" w:eastAsia="ru-RU"/>
        </w:rPr>
      </w:pPr>
    </w:p>
    <w:p w:rsidR="009157AF" w:rsidRDefault="00A34212" w:rsidP="009157AF">
      <w:pPr>
        <w:pStyle w:val="HTML"/>
        <w:shd w:val="clear" w:color="auto" w:fill="FFFFFF"/>
        <w:spacing w:after="0" w:line="360" w:lineRule="auto"/>
        <w:ind w:firstLine="720"/>
        <w:jc w:val="both"/>
        <w:textAlignment w:val="baseline"/>
        <w:rPr>
          <w:rFonts w:ascii="Times New Roman" w:hAnsi="Times New Roman" w:cs="Times New Roman"/>
          <w:color w:val="000000" w:themeColor="text1"/>
          <w:sz w:val="28"/>
          <w:szCs w:val="28"/>
          <w:lang w:val="uk-UA" w:eastAsia="ru-RU"/>
        </w:rPr>
      </w:pPr>
      <w:r w:rsidRPr="009157AF">
        <w:rPr>
          <w:rFonts w:ascii="Times New Roman" w:hAnsi="Times New Roman" w:cs="Times New Roman"/>
          <w:color w:val="000000" w:themeColor="text1"/>
          <w:sz w:val="28"/>
          <w:szCs w:val="28"/>
          <w:lang w:val="uk-UA" w:eastAsia="ru-RU"/>
        </w:rPr>
        <w:lastRenderedPageBreak/>
        <w:t xml:space="preserve">На сьогодні головним суб’єктом </w:t>
      </w:r>
      <w:r w:rsidR="009157AF" w:rsidRPr="009157AF">
        <w:rPr>
          <w:rFonts w:ascii="Times New Roman" w:hAnsi="Times New Roman"/>
          <w:color w:val="000000" w:themeColor="text1"/>
          <w:sz w:val="28"/>
          <w:szCs w:val="28"/>
          <w:lang w:val="uk-UA" w:eastAsia="ru-RU"/>
        </w:rPr>
        <w:t xml:space="preserve">у сфері забезпечення БДР </w:t>
      </w:r>
      <w:r w:rsidRPr="009157AF">
        <w:rPr>
          <w:rFonts w:ascii="Times New Roman" w:hAnsi="Times New Roman" w:cs="Times New Roman"/>
          <w:color w:val="000000" w:themeColor="text1"/>
          <w:sz w:val="28"/>
          <w:szCs w:val="28"/>
          <w:lang w:val="uk-UA" w:eastAsia="ru-RU"/>
        </w:rPr>
        <w:t>в Україні, на нашу думку, є держава, яка займає одне з провідних місць у політичній системі. Це обумовлено тим, що лише держава:</w:t>
      </w:r>
    </w:p>
    <w:p w:rsidR="009157AF" w:rsidRDefault="009157AF" w:rsidP="009157AF">
      <w:pPr>
        <w:pStyle w:val="HTML"/>
        <w:shd w:val="clear" w:color="auto" w:fill="FFFFFF"/>
        <w:spacing w:after="0" w:line="360" w:lineRule="auto"/>
        <w:ind w:firstLine="720"/>
        <w:jc w:val="both"/>
        <w:textAlignment w:val="baseline"/>
        <w:rPr>
          <w:rFonts w:ascii="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eastAsia="ru-RU"/>
        </w:rPr>
        <w:t>–</w:t>
      </w:r>
      <w:r w:rsidR="00A34212" w:rsidRPr="009157AF">
        <w:rPr>
          <w:rFonts w:ascii="Times New Roman" w:hAnsi="Times New Roman" w:cs="Times New Roman"/>
          <w:color w:val="000000" w:themeColor="text1"/>
          <w:sz w:val="28"/>
          <w:szCs w:val="28"/>
          <w:lang w:val="uk-UA" w:eastAsia="ru-RU"/>
        </w:rPr>
        <w:t> володіє суверенною владою, оскільки вона є уособленням суверенітету народу і суверенітету нації і є результатом реалізован</w:t>
      </w:r>
      <w:r>
        <w:rPr>
          <w:rFonts w:ascii="Times New Roman" w:hAnsi="Times New Roman" w:cs="Times New Roman"/>
          <w:color w:val="000000" w:themeColor="text1"/>
          <w:sz w:val="28"/>
          <w:szCs w:val="28"/>
          <w:lang w:val="uk-UA" w:eastAsia="ru-RU"/>
        </w:rPr>
        <w:t>ого права на самовизначення;</w:t>
      </w:r>
    </w:p>
    <w:p w:rsidR="009157AF" w:rsidRDefault="009157AF" w:rsidP="009157AF">
      <w:pPr>
        <w:pStyle w:val="HTML"/>
        <w:shd w:val="clear" w:color="auto" w:fill="FFFFFF"/>
        <w:spacing w:after="0" w:line="360" w:lineRule="auto"/>
        <w:ind w:firstLine="720"/>
        <w:jc w:val="both"/>
        <w:textAlignment w:val="baseline"/>
        <w:rPr>
          <w:rFonts w:ascii="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eastAsia="ru-RU"/>
        </w:rPr>
        <w:t>– </w:t>
      </w:r>
      <w:r w:rsidR="00A34212" w:rsidRPr="009157AF">
        <w:rPr>
          <w:rFonts w:ascii="Times New Roman" w:hAnsi="Times New Roman" w:cs="Times New Roman"/>
          <w:color w:val="000000" w:themeColor="text1"/>
          <w:sz w:val="28"/>
          <w:szCs w:val="28"/>
          <w:lang w:val="uk-UA" w:eastAsia="ru-RU"/>
        </w:rPr>
        <w:t xml:space="preserve">виступає офіційним представником (через представницький вищий законодавчий орган влади) усього народу; </w:t>
      </w:r>
    </w:p>
    <w:p w:rsidR="009157AF" w:rsidRDefault="009157AF" w:rsidP="009157AF">
      <w:pPr>
        <w:pStyle w:val="HTML"/>
        <w:shd w:val="clear" w:color="auto" w:fill="FFFFFF"/>
        <w:spacing w:after="0" w:line="360" w:lineRule="auto"/>
        <w:ind w:firstLine="720"/>
        <w:jc w:val="both"/>
        <w:textAlignment w:val="baseline"/>
        <w:rPr>
          <w:rFonts w:ascii="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eastAsia="ru-RU"/>
        </w:rPr>
        <w:t>– </w:t>
      </w:r>
      <w:r w:rsidR="00A34212" w:rsidRPr="009157AF">
        <w:rPr>
          <w:rFonts w:ascii="Times New Roman" w:hAnsi="Times New Roman" w:cs="Times New Roman"/>
          <w:color w:val="000000" w:themeColor="text1"/>
          <w:sz w:val="28"/>
          <w:szCs w:val="28"/>
          <w:lang w:val="uk-UA" w:eastAsia="ru-RU"/>
        </w:rPr>
        <w:t xml:space="preserve">забезпечує і захищає права своїх громадян, а також інших осіб, що </w:t>
      </w:r>
      <w:r>
        <w:rPr>
          <w:rFonts w:ascii="Times New Roman" w:hAnsi="Times New Roman" w:cs="Times New Roman"/>
          <w:color w:val="000000" w:themeColor="text1"/>
          <w:sz w:val="28"/>
          <w:szCs w:val="28"/>
          <w:lang w:val="uk-UA" w:eastAsia="ru-RU"/>
        </w:rPr>
        <w:t xml:space="preserve">перебувають на її території; </w:t>
      </w:r>
    </w:p>
    <w:p w:rsidR="009157AF" w:rsidRDefault="009157AF" w:rsidP="009157AF">
      <w:pPr>
        <w:pStyle w:val="HTML"/>
        <w:shd w:val="clear" w:color="auto" w:fill="FFFFFF"/>
        <w:spacing w:after="0" w:line="360" w:lineRule="auto"/>
        <w:ind w:firstLine="720"/>
        <w:jc w:val="both"/>
        <w:textAlignment w:val="baseline"/>
        <w:rPr>
          <w:rFonts w:ascii="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eastAsia="ru-RU"/>
        </w:rPr>
        <w:t>– </w:t>
      </w:r>
      <w:r w:rsidR="00A34212" w:rsidRPr="009157AF">
        <w:rPr>
          <w:rFonts w:ascii="Times New Roman" w:hAnsi="Times New Roman" w:cs="Times New Roman"/>
          <w:color w:val="000000" w:themeColor="text1"/>
          <w:sz w:val="28"/>
          <w:szCs w:val="28"/>
          <w:lang w:val="uk-UA" w:eastAsia="ru-RU"/>
        </w:rPr>
        <w:t xml:space="preserve">здатна задовольняти загальнолюдські потреби, виконувати соціальну та інші функції; </w:t>
      </w:r>
    </w:p>
    <w:p w:rsidR="009157AF" w:rsidRDefault="009157AF" w:rsidP="009157AF">
      <w:pPr>
        <w:pStyle w:val="HTML"/>
        <w:shd w:val="clear" w:color="auto" w:fill="FFFFFF"/>
        <w:spacing w:after="0" w:line="360" w:lineRule="auto"/>
        <w:ind w:firstLine="720"/>
        <w:jc w:val="both"/>
        <w:textAlignment w:val="baseline"/>
        <w:rPr>
          <w:rFonts w:ascii="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eastAsia="ru-RU"/>
        </w:rPr>
        <w:t>– </w:t>
      </w:r>
      <w:r w:rsidR="00A34212" w:rsidRPr="009157AF">
        <w:rPr>
          <w:rFonts w:ascii="Times New Roman" w:hAnsi="Times New Roman" w:cs="Times New Roman"/>
          <w:color w:val="000000" w:themeColor="text1"/>
          <w:sz w:val="28"/>
          <w:szCs w:val="28"/>
          <w:lang w:val="uk-UA" w:eastAsia="ru-RU"/>
        </w:rPr>
        <w:t xml:space="preserve">має спеціальний апарат, що забезпечує </w:t>
      </w:r>
      <w:r>
        <w:rPr>
          <w:rFonts w:ascii="Times New Roman" w:hAnsi="Times New Roman" w:cs="Times New Roman"/>
          <w:color w:val="000000" w:themeColor="text1"/>
          <w:sz w:val="28"/>
          <w:szCs w:val="28"/>
          <w:lang w:val="uk-UA" w:eastAsia="ru-RU"/>
        </w:rPr>
        <w:t>виконання державних функцій;</w:t>
      </w:r>
    </w:p>
    <w:p w:rsidR="00A34212" w:rsidRPr="009157AF" w:rsidRDefault="009157AF" w:rsidP="009157AF">
      <w:pPr>
        <w:pStyle w:val="HTML"/>
        <w:shd w:val="clear" w:color="auto" w:fill="FFFFFF"/>
        <w:spacing w:after="0" w:line="360" w:lineRule="auto"/>
        <w:ind w:firstLine="720"/>
        <w:jc w:val="both"/>
        <w:textAlignment w:val="baseline"/>
        <w:rPr>
          <w:rFonts w:ascii="Times New Roman" w:hAnsi="Times New Roman" w:cs="Times New Roman"/>
          <w:color w:val="000000" w:themeColor="text1"/>
          <w:sz w:val="28"/>
          <w:szCs w:val="28"/>
          <w:lang w:val="uk-UA" w:eastAsia="ru-RU"/>
        </w:rPr>
      </w:pPr>
      <w:r>
        <w:rPr>
          <w:rFonts w:ascii="Times New Roman" w:hAnsi="Times New Roman" w:cs="Times New Roman"/>
          <w:color w:val="000000" w:themeColor="text1"/>
          <w:sz w:val="28"/>
          <w:szCs w:val="28"/>
          <w:lang w:val="uk-UA" w:eastAsia="ru-RU"/>
        </w:rPr>
        <w:t>– </w:t>
      </w:r>
      <w:r w:rsidR="00A34212" w:rsidRPr="009157AF">
        <w:rPr>
          <w:rFonts w:ascii="Times New Roman" w:hAnsi="Times New Roman" w:cs="Times New Roman"/>
          <w:color w:val="000000" w:themeColor="text1"/>
          <w:sz w:val="28"/>
          <w:szCs w:val="28"/>
          <w:lang w:val="uk-UA" w:eastAsia="ru-RU"/>
        </w:rPr>
        <w:t>може встановлювати правила поведінки, тобто формально-обов’язкові для всіх правові норми, за допомогою яких регулювати суспільні відносини [</w:t>
      </w:r>
      <w:r w:rsidR="00161057" w:rsidRPr="009157AF">
        <w:rPr>
          <w:rFonts w:ascii="Times New Roman" w:hAnsi="Times New Roman" w:cs="Times New Roman"/>
          <w:color w:val="000000" w:themeColor="text1"/>
          <w:sz w:val="28"/>
          <w:szCs w:val="28"/>
          <w:lang w:val="uk-UA" w:eastAsia="ru-RU"/>
        </w:rPr>
        <w:t>3</w:t>
      </w:r>
      <w:r w:rsidR="00A34212" w:rsidRPr="009157AF">
        <w:rPr>
          <w:rFonts w:ascii="Times New Roman" w:hAnsi="Times New Roman" w:cs="Times New Roman"/>
          <w:color w:val="000000" w:themeColor="text1"/>
          <w:sz w:val="28"/>
          <w:szCs w:val="28"/>
          <w:lang w:val="uk-UA" w:eastAsia="ru-RU"/>
        </w:rPr>
        <w:t>].</w:t>
      </w:r>
      <w:r w:rsidR="00255FB1" w:rsidRPr="009157AF">
        <w:rPr>
          <w:rFonts w:ascii="Times New Roman" w:hAnsi="Times New Roman" w:cs="Times New Roman"/>
          <w:color w:val="000000" w:themeColor="text1"/>
          <w:sz w:val="28"/>
          <w:szCs w:val="28"/>
          <w:lang w:val="uk-UA"/>
        </w:rPr>
        <w:t xml:space="preserve"> </w:t>
      </w:r>
      <w:r w:rsidR="00A34212" w:rsidRPr="009157AF">
        <w:rPr>
          <w:rFonts w:ascii="Times New Roman" w:hAnsi="Times New Roman" w:cs="Times New Roman"/>
          <w:color w:val="000000" w:themeColor="text1"/>
          <w:sz w:val="28"/>
          <w:szCs w:val="28"/>
          <w:lang w:val="uk-UA" w:eastAsia="ru-RU"/>
        </w:rPr>
        <w:t xml:space="preserve">Отже, основним суб’єктом у досліджуваній сфері виступає держава, яка здійснює через відповідні державні органи свої функції, </w:t>
      </w:r>
      <w:r w:rsidR="00E73055" w:rsidRPr="009157AF">
        <w:rPr>
          <w:rFonts w:ascii="Times New Roman" w:hAnsi="Times New Roman" w:cs="Times New Roman"/>
          <w:color w:val="000000" w:themeColor="text1"/>
          <w:sz w:val="28"/>
          <w:szCs w:val="28"/>
          <w:lang w:val="uk-UA" w:eastAsia="ru-RU"/>
        </w:rPr>
        <w:t>щодо забезпечення БДР</w:t>
      </w:r>
      <w:r w:rsidR="00A34212" w:rsidRPr="009157AF">
        <w:rPr>
          <w:rFonts w:ascii="Times New Roman" w:hAnsi="Times New Roman" w:cs="Times New Roman"/>
          <w:color w:val="000000" w:themeColor="text1"/>
          <w:sz w:val="28"/>
          <w:szCs w:val="28"/>
          <w:lang w:val="uk-UA" w:eastAsia="ru-RU"/>
        </w:rPr>
        <w:t>.</w:t>
      </w:r>
    </w:p>
    <w:p w:rsidR="00B7110E" w:rsidRPr="009157AF" w:rsidRDefault="00255FB1" w:rsidP="009157AF">
      <w:pPr>
        <w:spacing w:after="0" w:line="360" w:lineRule="auto"/>
        <w:ind w:firstLine="709"/>
        <w:jc w:val="both"/>
        <w:rPr>
          <w:rFonts w:ascii="Times New Roman" w:hAnsi="Times New Roman" w:cs="Times New Roman"/>
          <w:color w:val="000000" w:themeColor="text1"/>
          <w:sz w:val="28"/>
          <w:szCs w:val="28"/>
        </w:rPr>
      </w:pPr>
      <w:r w:rsidRPr="009157AF">
        <w:rPr>
          <w:rFonts w:ascii="Times New Roman" w:hAnsi="Times New Roman" w:cs="Times New Roman"/>
          <w:color w:val="000000" w:themeColor="text1"/>
          <w:sz w:val="28"/>
          <w:szCs w:val="28"/>
        </w:rPr>
        <w:t xml:space="preserve">Профілактична діяльність органів місцевого самоврядування в сфері </w:t>
      </w:r>
      <w:r w:rsidR="00E73055" w:rsidRPr="009157AF">
        <w:rPr>
          <w:rFonts w:ascii="Times New Roman" w:hAnsi="Times New Roman" w:cs="Times New Roman"/>
          <w:color w:val="000000" w:themeColor="text1"/>
          <w:sz w:val="28"/>
          <w:szCs w:val="28"/>
        </w:rPr>
        <w:t>БДР</w:t>
      </w:r>
      <w:r w:rsidRPr="009157AF">
        <w:rPr>
          <w:rFonts w:ascii="Times New Roman" w:hAnsi="Times New Roman" w:cs="Times New Roman"/>
          <w:color w:val="000000" w:themeColor="text1"/>
          <w:sz w:val="28"/>
          <w:szCs w:val="28"/>
        </w:rPr>
        <w:t xml:space="preserve"> руху спрямована на виявлення небезпечних для фізичних та юридичних осіб, навколишнього природного середовища факторів, які впливають на </w:t>
      </w:r>
      <w:r w:rsidR="00E73055" w:rsidRPr="009157AF">
        <w:rPr>
          <w:rFonts w:ascii="Times New Roman" w:hAnsi="Times New Roman" w:cs="Times New Roman"/>
          <w:color w:val="000000" w:themeColor="text1"/>
          <w:sz w:val="28"/>
          <w:szCs w:val="28"/>
        </w:rPr>
        <w:t>БДР</w:t>
      </w:r>
      <w:r w:rsidRPr="009157AF">
        <w:rPr>
          <w:rFonts w:ascii="Times New Roman" w:hAnsi="Times New Roman" w:cs="Times New Roman"/>
          <w:color w:val="000000" w:themeColor="text1"/>
          <w:sz w:val="28"/>
          <w:szCs w:val="28"/>
        </w:rPr>
        <w:t>, та здійснення заходів для попередження виникнення дорожньо-транспортних пригод</w:t>
      </w:r>
      <w:r w:rsidR="00F37372" w:rsidRPr="009157AF">
        <w:rPr>
          <w:rFonts w:ascii="Times New Roman" w:hAnsi="Times New Roman" w:cs="Times New Roman"/>
          <w:color w:val="000000" w:themeColor="text1"/>
          <w:sz w:val="28"/>
          <w:szCs w:val="28"/>
        </w:rPr>
        <w:t xml:space="preserve"> (далі – ДТП)</w:t>
      </w:r>
      <w:r w:rsidRPr="009157AF">
        <w:rPr>
          <w:rFonts w:ascii="Times New Roman" w:hAnsi="Times New Roman" w:cs="Times New Roman"/>
          <w:color w:val="000000" w:themeColor="text1"/>
          <w:sz w:val="28"/>
          <w:szCs w:val="28"/>
        </w:rPr>
        <w:t xml:space="preserve"> й зменшення їх негативних наслідків.</w:t>
      </w:r>
    </w:p>
    <w:p w:rsidR="00255FB1" w:rsidRPr="009157AF" w:rsidRDefault="00255FB1" w:rsidP="009157AF">
      <w:pPr>
        <w:spacing w:after="0" w:line="360" w:lineRule="auto"/>
        <w:ind w:firstLine="709"/>
        <w:jc w:val="both"/>
        <w:rPr>
          <w:rFonts w:ascii="Times New Roman" w:hAnsi="Times New Roman" w:cs="Times New Roman"/>
          <w:color w:val="000000" w:themeColor="text1"/>
          <w:sz w:val="28"/>
          <w:szCs w:val="28"/>
        </w:rPr>
      </w:pPr>
      <w:r w:rsidRPr="009157AF">
        <w:rPr>
          <w:rFonts w:ascii="Times New Roman" w:hAnsi="Times New Roman" w:cs="Times New Roman"/>
          <w:color w:val="000000" w:themeColor="text1"/>
          <w:sz w:val="28"/>
          <w:szCs w:val="28"/>
        </w:rPr>
        <w:t>Серед основних дій</w:t>
      </w:r>
      <w:r w:rsidR="008217C7" w:rsidRPr="009157AF">
        <w:rPr>
          <w:rFonts w:ascii="Times New Roman" w:hAnsi="Times New Roman" w:cs="Times New Roman"/>
          <w:color w:val="000000" w:themeColor="text1"/>
          <w:sz w:val="28"/>
          <w:szCs w:val="28"/>
        </w:rPr>
        <w:t xml:space="preserve">, які відносяться до діяльність органів місцевого самоврядування щодо профілактичних заходів у сфері </w:t>
      </w:r>
      <w:r w:rsidR="00DC06D0" w:rsidRPr="009157AF">
        <w:rPr>
          <w:rFonts w:ascii="Times New Roman" w:hAnsi="Times New Roman" w:cs="Times New Roman"/>
          <w:color w:val="000000" w:themeColor="text1"/>
          <w:sz w:val="28"/>
          <w:szCs w:val="28"/>
        </w:rPr>
        <w:t xml:space="preserve"> </w:t>
      </w:r>
      <w:r w:rsidR="008217C7" w:rsidRPr="009157AF">
        <w:rPr>
          <w:rFonts w:ascii="Times New Roman" w:hAnsi="Times New Roman" w:cs="Times New Roman"/>
          <w:color w:val="000000" w:themeColor="text1"/>
          <w:sz w:val="28"/>
          <w:szCs w:val="28"/>
        </w:rPr>
        <w:t xml:space="preserve">забезпечення </w:t>
      </w:r>
      <w:r w:rsidR="00E73055" w:rsidRPr="009157AF">
        <w:rPr>
          <w:rFonts w:ascii="Times New Roman" w:hAnsi="Times New Roman" w:cs="Times New Roman"/>
          <w:color w:val="000000" w:themeColor="text1"/>
          <w:sz w:val="28"/>
          <w:szCs w:val="28"/>
        </w:rPr>
        <w:t>БДР</w:t>
      </w:r>
      <w:r w:rsidR="008217C7" w:rsidRPr="009157AF">
        <w:rPr>
          <w:rFonts w:ascii="Times New Roman" w:hAnsi="Times New Roman" w:cs="Times New Roman"/>
          <w:color w:val="000000" w:themeColor="text1"/>
          <w:sz w:val="28"/>
          <w:szCs w:val="28"/>
        </w:rPr>
        <w:t xml:space="preserve"> доцільно зазначити</w:t>
      </w:r>
      <w:r w:rsidRPr="009157AF">
        <w:rPr>
          <w:rFonts w:ascii="Times New Roman" w:hAnsi="Times New Roman" w:cs="Times New Roman"/>
          <w:color w:val="000000" w:themeColor="text1"/>
          <w:sz w:val="28"/>
          <w:szCs w:val="28"/>
        </w:rPr>
        <w:t xml:space="preserve">: </w:t>
      </w:r>
    </w:p>
    <w:p w:rsidR="00255FB1" w:rsidRPr="009157AF" w:rsidRDefault="00255FB1" w:rsidP="009157AF">
      <w:pPr>
        <w:spacing w:after="0" w:line="360" w:lineRule="auto"/>
        <w:ind w:firstLine="709"/>
        <w:jc w:val="both"/>
        <w:rPr>
          <w:rFonts w:ascii="Times New Roman" w:hAnsi="Times New Roman" w:cs="Times New Roman"/>
          <w:color w:val="000000" w:themeColor="text1"/>
          <w:sz w:val="28"/>
          <w:szCs w:val="28"/>
        </w:rPr>
      </w:pPr>
      <w:r w:rsidRPr="009157AF">
        <w:rPr>
          <w:rFonts w:ascii="Times New Roman" w:hAnsi="Times New Roman" w:cs="Times New Roman"/>
          <w:color w:val="000000" w:themeColor="text1"/>
          <w:sz w:val="28"/>
          <w:szCs w:val="28"/>
        </w:rPr>
        <w:t>– аналітичні</w:t>
      </w:r>
      <w:r w:rsidR="00B51EA3" w:rsidRPr="009157AF">
        <w:rPr>
          <w:rFonts w:ascii="Times New Roman" w:hAnsi="Times New Roman" w:cs="Times New Roman"/>
          <w:color w:val="000000" w:themeColor="text1"/>
          <w:sz w:val="28"/>
          <w:szCs w:val="28"/>
        </w:rPr>
        <w:t xml:space="preserve">, які передбачають вивчення статистичних даних щодо </w:t>
      </w:r>
      <w:r w:rsidR="00E73055" w:rsidRPr="009157AF">
        <w:rPr>
          <w:rFonts w:ascii="Times New Roman" w:hAnsi="Times New Roman" w:cs="Times New Roman"/>
          <w:color w:val="000000" w:themeColor="text1"/>
          <w:sz w:val="28"/>
          <w:szCs w:val="28"/>
        </w:rPr>
        <w:t>ДТП</w:t>
      </w:r>
      <w:r w:rsidR="00B51EA3" w:rsidRPr="009157AF">
        <w:rPr>
          <w:rFonts w:ascii="Times New Roman" w:hAnsi="Times New Roman" w:cs="Times New Roman"/>
          <w:color w:val="000000" w:themeColor="text1"/>
          <w:sz w:val="28"/>
          <w:szCs w:val="28"/>
        </w:rPr>
        <w:t>, виявлення причин їх настання, причин погіршення їх наслідків, виявлення, місць концентрації ДТП</w:t>
      </w:r>
      <w:r w:rsidRPr="009157AF">
        <w:rPr>
          <w:rFonts w:ascii="Times New Roman" w:hAnsi="Times New Roman" w:cs="Times New Roman"/>
          <w:color w:val="000000" w:themeColor="text1"/>
          <w:sz w:val="28"/>
          <w:szCs w:val="28"/>
        </w:rPr>
        <w:t xml:space="preserve">; </w:t>
      </w:r>
    </w:p>
    <w:p w:rsidR="00255FB1" w:rsidRPr="009157AF" w:rsidRDefault="00255FB1" w:rsidP="009157AF">
      <w:pPr>
        <w:spacing w:after="0" w:line="360" w:lineRule="auto"/>
        <w:ind w:firstLine="709"/>
        <w:jc w:val="both"/>
        <w:rPr>
          <w:rFonts w:ascii="Times New Roman" w:hAnsi="Times New Roman" w:cs="Times New Roman"/>
          <w:color w:val="000000" w:themeColor="text1"/>
          <w:sz w:val="28"/>
          <w:szCs w:val="28"/>
        </w:rPr>
      </w:pPr>
      <w:r w:rsidRPr="009157AF">
        <w:rPr>
          <w:rFonts w:ascii="Times New Roman" w:hAnsi="Times New Roman" w:cs="Times New Roman"/>
          <w:color w:val="000000" w:themeColor="text1"/>
          <w:sz w:val="28"/>
          <w:szCs w:val="28"/>
        </w:rPr>
        <w:lastRenderedPageBreak/>
        <w:t>– планувальні</w:t>
      </w:r>
      <w:r w:rsidR="00F37372" w:rsidRPr="009157AF">
        <w:rPr>
          <w:rFonts w:ascii="Times New Roman" w:hAnsi="Times New Roman" w:cs="Times New Roman"/>
          <w:color w:val="000000" w:themeColor="text1"/>
          <w:sz w:val="28"/>
          <w:szCs w:val="28"/>
        </w:rPr>
        <w:t xml:space="preserve">, які передбачають розроблення заходів щодо підвищення </w:t>
      </w:r>
      <w:r w:rsidR="00E73055" w:rsidRPr="009157AF">
        <w:rPr>
          <w:rFonts w:ascii="Times New Roman" w:hAnsi="Times New Roman" w:cs="Times New Roman"/>
          <w:color w:val="000000" w:themeColor="text1"/>
          <w:sz w:val="28"/>
          <w:szCs w:val="28"/>
        </w:rPr>
        <w:t>БДР</w:t>
      </w:r>
      <w:r w:rsidRPr="009157AF">
        <w:rPr>
          <w:rFonts w:ascii="Times New Roman" w:hAnsi="Times New Roman" w:cs="Times New Roman"/>
          <w:color w:val="000000" w:themeColor="text1"/>
          <w:sz w:val="28"/>
          <w:szCs w:val="28"/>
        </w:rPr>
        <w:t xml:space="preserve">; </w:t>
      </w:r>
    </w:p>
    <w:p w:rsidR="00255FB1" w:rsidRPr="009157AF" w:rsidRDefault="00255FB1" w:rsidP="009157AF">
      <w:pPr>
        <w:spacing w:after="0" w:line="360" w:lineRule="auto"/>
        <w:ind w:firstLine="709"/>
        <w:jc w:val="both"/>
        <w:rPr>
          <w:rFonts w:ascii="Times New Roman" w:hAnsi="Times New Roman" w:cs="Times New Roman"/>
          <w:color w:val="000000" w:themeColor="text1"/>
          <w:sz w:val="28"/>
          <w:szCs w:val="28"/>
        </w:rPr>
      </w:pPr>
      <w:r w:rsidRPr="009157AF">
        <w:rPr>
          <w:rFonts w:ascii="Times New Roman" w:hAnsi="Times New Roman" w:cs="Times New Roman"/>
          <w:color w:val="000000" w:themeColor="text1"/>
          <w:sz w:val="28"/>
          <w:szCs w:val="28"/>
        </w:rPr>
        <w:t>– експертно-оцінювальні</w:t>
      </w:r>
      <w:r w:rsidR="00F37372" w:rsidRPr="009157AF">
        <w:rPr>
          <w:rFonts w:ascii="Times New Roman" w:hAnsi="Times New Roman" w:cs="Times New Roman"/>
          <w:color w:val="000000" w:themeColor="text1"/>
          <w:sz w:val="28"/>
          <w:szCs w:val="28"/>
        </w:rPr>
        <w:t xml:space="preserve">, які полягають у наданні фахівцями в сфері </w:t>
      </w:r>
      <w:r w:rsidR="00E73055" w:rsidRPr="009157AF">
        <w:rPr>
          <w:rFonts w:ascii="Times New Roman" w:hAnsi="Times New Roman" w:cs="Times New Roman"/>
          <w:color w:val="000000" w:themeColor="text1"/>
          <w:sz w:val="28"/>
          <w:szCs w:val="28"/>
        </w:rPr>
        <w:t>БДР</w:t>
      </w:r>
      <w:r w:rsidR="00F37372" w:rsidRPr="009157AF">
        <w:rPr>
          <w:rFonts w:ascii="Times New Roman" w:hAnsi="Times New Roman" w:cs="Times New Roman"/>
          <w:color w:val="000000" w:themeColor="text1"/>
          <w:sz w:val="28"/>
          <w:szCs w:val="28"/>
        </w:rPr>
        <w:t xml:space="preserve"> висновків щодо запропонованих заходів, направлених на підвищення </w:t>
      </w:r>
      <w:r w:rsidR="00E73055" w:rsidRPr="009157AF">
        <w:rPr>
          <w:rFonts w:ascii="Times New Roman" w:hAnsi="Times New Roman" w:cs="Times New Roman"/>
          <w:color w:val="000000" w:themeColor="text1"/>
          <w:sz w:val="28"/>
          <w:szCs w:val="28"/>
        </w:rPr>
        <w:t>БДР</w:t>
      </w:r>
      <w:r w:rsidRPr="009157AF">
        <w:rPr>
          <w:rFonts w:ascii="Times New Roman" w:hAnsi="Times New Roman" w:cs="Times New Roman"/>
          <w:color w:val="000000" w:themeColor="text1"/>
          <w:sz w:val="28"/>
          <w:szCs w:val="28"/>
        </w:rPr>
        <w:t xml:space="preserve">; </w:t>
      </w:r>
    </w:p>
    <w:p w:rsidR="00255FB1" w:rsidRPr="009157AF" w:rsidRDefault="00255FB1" w:rsidP="009157AF">
      <w:pPr>
        <w:spacing w:after="0" w:line="360" w:lineRule="auto"/>
        <w:ind w:firstLine="709"/>
        <w:jc w:val="both"/>
        <w:rPr>
          <w:rFonts w:ascii="Times New Roman" w:hAnsi="Times New Roman" w:cs="Times New Roman"/>
          <w:color w:val="000000" w:themeColor="text1"/>
          <w:sz w:val="28"/>
          <w:szCs w:val="28"/>
        </w:rPr>
      </w:pPr>
      <w:r w:rsidRPr="009157AF">
        <w:rPr>
          <w:rFonts w:ascii="Times New Roman" w:hAnsi="Times New Roman" w:cs="Times New Roman"/>
          <w:color w:val="000000" w:themeColor="text1"/>
          <w:sz w:val="28"/>
          <w:szCs w:val="28"/>
        </w:rPr>
        <w:t>– реалізаційні</w:t>
      </w:r>
      <w:r w:rsidR="00F37372" w:rsidRPr="009157AF">
        <w:rPr>
          <w:rFonts w:ascii="Times New Roman" w:hAnsi="Times New Roman" w:cs="Times New Roman"/>
          <w:color w:val="000000" w:themeColor="text1"/>
          <w:sz w:val="28"/>
          <w:szCs w:val="28"/>
        </w:rPr>
        <w:t>, які</w:t>
      </w:r>
      <w:r w:rsidR="00F37372" w:rsidRPr="009157AF">
        <w:rPr>
          <w:color w:val="000000" w:themeColor="text1"/>
        </w:rPr>
        <w:t xml:space="preserve"> </w:t>
      </w:r>
      <w:r w:rsidR="00F37372" w:rsidRPr="009157AF">
        <w:rPr>
          <w:rFonts w:ascii="Times New Roman" w:hAnsi="Times New Roman" w:cs="Times New Roman"/>
          <w:color w:val="000000" w:themeColor="text1"/>
          <w:sz w:val="28"/>
          <w:szCs w:val="28"/>
        </w:rPr>
        <w:t xml:space="preserve">передбачають впровадження органами місцевого самоврядування розроблених заходів, направлених на підвищення </w:t>
      </w:r>
      <w:r w:rsidR="00E73055" w:rsidRPr="009157AF">
        <w:rPr>
          <w:rFonts w:ascii="Times New Roman" w:hAnsi="Times New Roman" w:cs="Times New Roman"/>
          <w:color w:val="000000" w:themeColor="text1"/>
          <w:sz w:val="28"/>
          <w:szCs w:val="28"/>
        </w:rPr>
        <w:t>БДР</w:t>
      </w:r>
      <w:r w:rsidRPr="009157AF">
        <w:rPr>
          <w:rFonts w:ascii="Times New Roman" w:hAnsi="Times New Roman" w:cs="Times New Roman"/>
          <w:color w:val="000000" w:themeColor="text1"/>
          <w:sz w:val="28"/>
          <w:szCs w:val="28"/>
        </w:rPr>
        <w:t xml:space="preserve">; </w:t>
      </w:r>
    </w:p>
    <w:p w:rsidR="00255FB1" w:rsidRPr="009157AF" w:rsidRDefault="00255FB1" w:rsidP="009157AF">
      <w:pPr>
        <w:spacing w:after="0" w:line="360" w:lineRule="auto"/>
        <w:ind w:firstLine="709"/>
        <w:jc w:val="both"/>
        <w:rPr>
          <w:rFonts w:ascii="Times New Roman" w:hAnsi="Times New Roman" w:cs="Times New Roman"/>
          <w:color w:val="000000" w:themeColor="text1"/>
          <w:sz w:val="28"/>
          <w:szCs w:val="28"/>
        </w:rPr>
      </w:pPr>
      <w:r w:rsidRPr="009157AF">
        <w:rPr>
          <w:rFonts w:ascii="Times New Roman" w:hAnsi="Times New Roman" w:cs="Times New Roman"/>
          <w:color w:val="000000" w:themeColor="text1"/>
          <w:sz w:val="28"/>
          <w:szCs w:val="28"/>
        </w:rPr>
        <w:t>– моніторингові</w:t>
      </w:r>
      <w:r w:rsidR="00F37372" w:rsidRPr="009157AF">
        <w:rPr>
          <w:rFonts w:ascii="Times New Roman" w:hAnsi="Times New Roman" w:cs="Times New Roman"/>
          <w:color w:val="000000" w:themeColor="text1"/>
          <w:sz w:val="28"/>
          <w:szCs w:val="28"/>
        </w:rPr>
        <w:t>, які полягають у здійсненні аналізу наслідків вжитих заходів та напрацюванні рекомендацій за результатами такого аналізу</w:t>
      </w:r>
      <w:r w:rsidRPr="009157AF">
        <w:rPr>
          <w:rFonts w:ascii="Times New Roman" w:hAnsi="Times New Roman" w:cs="Times New Roman"/>
          <w:color w:val="000000" w:themeColor="text1"/>
          <w:sz w:val="28"/>
          <w:szCs w:val="28"/>
        </w:rPr>
        <w:t xml:space="preserve"> [</w:t>
      </w:r>
      <w:r w:rsidR="00161057" w:rsidRPr="009157AF">
        <w:rPr>
          <w:rFonts w:ascii="Times New Roman" w:hAnsi="Times New Roman" w:cs="Times New Roman"/>
          <w:color w:val="000000" w:themeColor="text1"/>
          <w:sz w:val="28"/>
          <w:szCs w:val="28"/>
        </w:rPr>
        <w:t>4</w:t>
      </w:r>
      <w:r w:rsidRPr="009157AF">
        <w:rPr>
          <w:rFonts w:ascii="Times New Roman" w:hAnsi="Times New Roman" w:cs="Times New Roman"/>
          <w:color w:val="000000" w:themeColor="text1"/>
          <w:sz w:val="28"/>
          <w:szCs w:val="28"/>
        </w:rPr>
        <w:t xml:space="preserve">]. </w:t>
      </w:r>
    </w:p>
    <w:p w:rsidR="00B51EA3" w:rsidRPr="009157AF" w:rsidRDefault="005E46BE" w:rsidP="009157AF">
      <w:pPr>
        <w:spacing w:after="0" w:line="360" w:lineRule="auto"/>
        <w:ind w:firstLine="709"/>
        <w:jc w:val="both"/>
        <w:rPr>
          <w:rFonts w:ascii="Times New Roman" w:hAnsi="Times New Roman" w:cs="Times New Roman"/>
          <w:color w:val="000000" w:themeColor="text1"/>
          <w:sz w:val="28"/>
          <w:szCs w:val="28"/>
        </w:rPr>
      </w:pPr>
      <w:r w:rsidRPr="009157AF">
        <w:rPr>
          <w:rFonts w:ascii="Times New Roman" w:hAnsi="Times New Roman" w:cs="Times New Roman"/>
          <w:color w:val="000000" w:themeColor="text1"/>
          <w:sz w:val="28"/>
          <w:szCs w:val="28"/>
        </w:rPr>
        <w:t>Як бачимо</w:t>
      </w:r>
      <w:r w:rsidR="00CC0A06" w:rsidRPr="009157AF">
        <w:rPr>
          <w:rFonts w:ascii="Times New Roman" w:hAnsi="Times New Roman" w:cs="Times New Roman"/>
          <w:color w:val="000000" w:themeColor="text1"/>
          <w:sz w:val="28"/>
          <w:szCs w:val="28"/>
        </w:rPr>
        <w:t>,</w:t>
      </w:r>
      <w:r w:rsidRPr="009157AF">
        <w:rPr>
          <w:rFonts w:ascii="Times New Roman" w:hAnsi="Times New Roman" w:cs="Times New Roman"/>
          <w:color w:val="000000" w:themeColor="text1"/>
          <w:sz w:val="28"/>
          <w:szCs w:val="28"/>
        </w:rPr>
        <w:t xml:space="preserve"> з</w:t>
      </w:r>
      <w:r w:rsidRPr="009157AF">
        <w:rPr>
          <w:rFonts w:ascii="Times New Roman" w:hAnsi="Times New Roman" w:cs="Times New Roman"/>
          <w:color w:val="000000" w:themeColor="text1"/>
          <w:sz w:val="28"/>
          <w:szCs w:val="28"/>
        </w:rPr>
        <w:t xml:space="preserve"> метою належного забезпечення</w:t>
      </w:r>
      <w:r w:rsidRPr="009157AF">
        <w:rPr>
          <w:rFonts w:ascii="Times New Roman" w:hAnsi="Times New Roman" w:cs="Times New Roman"/>
          <w:color w:val="000000" w:themeColor="text1"/>
          <w:sz w:val="28"/>
          <w:szCs w:val="28"/>
        </w:rPr>
        <w:t xml:space="preserve"> </w:t>
      </w:r>
      <w:r w:rsidRPr="009157AF">
        <w:rPr>
          <w:rFonts w:ascii="Times New Roman" w:hAnsi="Times New Roman" w:cs="Times New Roman"/>
          <w:color w:val="000000" w:themeColor="text1"/>
          <w:sz w:val="28"/>
          <w:szCs w:val="28"/>
        </w:rPr>
        <w:t xml:space="preserve">рівня </w:t>
      </w:r>
      <w:r w:rsidR="00CC0A06" w:rsidRPr="009157AF">
        <w:rPr>
          <w:rFonts w:ascii="Times New Roman" w:hAnsi="Times New Roman" w:cs="Times New Roman"/>
          <w:color w:val="000000" w:themeColor="text1"/>
          <w:sz w:val="28"/>
          <w:szCs w:val="28"/>
        </w:rPr>
        <w:t>БДР</w:t>
      </w:r>
      <w:r w:rsidRPr="009157AF">
        <w:rPr>
          <w:rFonts w:ascii="Times New Roman" w:hAnsi="Times New Roman" w:cs="Times New Roman"/>
          <w:color w:val="000000" w:themeColor="text1"/>
          <w:sz w:val="28"/>
          <w:szCs w:val="28"/>
        </w:rPr>
        <w:t xml:space="preserve"> профілактичних заход</w:t>
      </w:r>
      <w:r w:rsidR="00CC0A06" w:rsidRPr="009157AF">
        <w:rPr>
          <w:rFonts w:ascii="Times New Roman" w:hAnsi="Times New Roman" w:cs="Times New Roman"/>
          <w:color w:val="000000" w:themeColor="text1"/>
          <w:sz w:val="28"/>
          <w:szCs w:val="28"/>
        </w:rPr>
        <w:t>и</w:t>
      </w:r>
      <w:r w:rsidRPr="009157AF">
        <w:rPr>
          <w:rFonts w:ascii="Times New Roman" w:hAnsi="Times New Roman" w:cs="Times New Roman"/>
          <w:color w:val="000000" w:themeColor="text1"/>
          <w:sz w:val="28"/>
          <w:szCs w:val="28"/>
        </w:rPr>
        <w:t xml:space="preserve"> у </w:t>
      </w:r>
      <w:r w:rsidR="00CC0A06" w:rsidRPr="009157AF">
        <w:rPr>
          <w:rFonts w:ascii="Times New Roman" w:hAnsi="Times New Roman" w:cs="Times New Roman"/>
          <w:color w:val="000000" w:themeColor="text1"/>
          <w:sz w:val="28"/>
          <w:szCs w:val="28"/>
        </w:rPr>
        <w:t xml:space="preserve">цій </w:t>
      </w:r>
      <w:r w:rsidRPr="009157AF">
        <w:rPr>
          <w:rFonts w:ascii="Times New Roman" w:hAnsi="Times New Roman" w:cs="Times New Roman"/>
          <w:color w:val="000000" w:themeColor="text1"/>
          <w:sz w:val="28"/>
          <w:szCs w:val="28"/>
        </w:rPr>
        <w:t xml:space="preserve">сфері  повинні вживатися щодо кожного з елементів </w:t>
      </w:r>
      <w:r w:rsidR="00CC0A06" w:rsidRPr="009157AF">
        <w:rPr>
          <w:rFonts w:ascii="Times New Roman" w:hAnsi="Times New Roman" w:cs="Times New Roman"/>
          <w:color w:val="000000" w:themeColor="text1"/>
          <w:sz w:val="28"/>
          <w:szCs w:val="28"/>
        </w:rPr>
        <w:t>БДР.</w:t>
      </w:r>
    </w:p>
    <w:p w:rsidR="007D07E1" w:rsidRPr="009157AF" w:rsidRDefault="00CC0A06" w:rsidP="009157AF">
      <w:pPr>
        <w:spacing w:after="0" w:line="360" w:lineRule="auto"/>
        <w:ind w:firstLine="709"/>
        <w:jc w:val="both"/>
        <w:rPr>
          <w:rFonts w:ascii="Times New Roman" w:hAnsi="Times New Roman" w:cs="Times New Roman"/>
          <w:color w:val="000000" w:themeColor="text1"/>
          <w:sz w:val="28"/>
          <w:szCs w:val="28"/>
        </w:rPr>
      </w:pPr>
      <w:r w:rsidRPr="009157AF">
        <w:rPr>
          <w:rFonts w:ascii="Times New Roman" w:hAnsi="Times New Roman" w:cs="Times New Roman"/>
          <w:color w:val="000000" w:themeColor="text1"/>
          <w:sz w:val="28"/>
          <w:szCs w:val="28"/>
        </w:rPr>
        <w:t xml:space="preserve">Таким чином, повноваження органів місцевого самоврядування щодо забезпечення </w:t>
      </w:r>
      <w:r w:rsidR="00C0297D" w:rsidRPr="009157AF">
        <w:rPr>
          <w:rFonts w:ascii="Times New Roman" w:hAnsi="Times New Roman" w:cs="Times New Roman"/>
          <w:color w:val="000000" w:themeColor="text1"/>
          <w:sz w:val="28"/>
          <w:szCs w:val="28"/>
        </w:rPr>
        <w:t xml:space="preserve">БДР </w:t>
      </w:r>
      <w:r w:rsidRPr="009157AF">
        <w:rPr>
          <w:rFonts w:ascii="Times New Roman" w:hAnsi="Times New Roman" w:cs="Times New Roman"/>
          <w:color w:val="000000" w:themeColor="text1"/>
          <w:sz w:val="28"/>
          <w:szCs w:val="28"/>
        </w:rPr>
        <w:t>полягають у наступному:</w:t>
      </w:r>
    </w:p>
    <w:p w:rsidR="00CC0A06" w:rsidRPr="009157AF" w:rsidRDefault="00C0297D" w:rsidP="009157AF">
      <w:pPr>
        <w:spacing w:after="0" w:line="360" w:lineRule="auto"/>
        <w:ind w:firstLine="709"/>
        <w:jc w:val="both"/>
        <w:rPr>
          <w:rFonts w:ascii="Times New Roman" w:hAnsi="Times New Roman" w:cs="Times New Roman"/>
          <w:color w:val="000000" w:themeColor="text1"/>
          <w:sz w:val="28"/>
          <w:szCs w:val="28"/>
        </w:rPr>
      </w:pPr>
      <w:r w:rsidRPr="009157AF">
        <w:rPr>
          <w:rFonts w:ascii="Times New Roman" w:hAnsi="Times New Roman" w:cs="Times New Roman"/>
          <w:color w:val="000000" w:themeColor="text1"/>
          <w:sz w:val="28"/>
          <w:szCs w:val="28"/>
        </w:rPr>
        <w:t>– </w:t>
      </w:r>
      <w:r w:rsidR="00CC0A06" w:rsidRPr="009157AF">
        <w:rPr>
          <w:rFonts w:ascii="Times New Roman" w:hAnsi="Times New Roman" w:cs="Times New Roman"/>
          <w:color w:val="000000" w:themeColor="text1"/>
          <w:sz w:val="28"/>
          <w:szCs w:val="28"/>
        </w:rPr>
        <w:t>проведення пропаганди щодо необхідності безпечної поведінки у</w:t>
      </w:r>
      <w:r w:rsidRPr="009157AF">
        <w:rPr>
          <w:rFonts w:ascii="Times New Roman" w:hAnsi="Times New Roman" w:cs="Times New Roman"/>
          <w:color w:val="000000" w:themeColor="text1"/>
          <w:sz w:val="28"/>
          <w:szCs w:val="28"/>
        </w:rPr>
        <w:t>сіма учасниками дорожнього руху</w:t>
      </w:r>
      <w:r w:rsidR="00CC0A06" w:rsidRPr="009157AF">
        <w:rPr>
          <w:rFonts w:ascii="Times New Roman" w:hAnsi="Times New Roman" w:cs="Times New Roman"/>
          <w:color w:val="000000" w:themeColor="text1"/>
          <w:sz w:val="28"/>
          <w:szCs w:val="28"/>
        </w:rPr>
        <w:t>;</w:t>
      </w:r>
    </w:p>
    <w:p w:rsidR="00C0297D" w:rsidRPr="009157AF" w:rsidRDefault="00C0297D" w:rsidP="009157AF">
      <w:pPr>
        <w:spacing w:after="0" w:line="360" w:lineRule="auto"/>
        <w:ind w:firstLine="709"/>
        <w:jc w:val="both"/>
        <w:rPr>
          <w:rFonts w:ascii="Times New Roman" w:hAnsi="Times New Roman" w:cs="Times New Roman"/>
          <w:color w:val="000000" w:themeColor="text1"/>
          <w:sz w:val="28"/>
          <w:szCs w:val="28"/>
        </w:rPr>
      </w:pPr>
      <w:r w:rsidRPr="009157AF">
        <w:rPr>
          <w:rFonts w:ascii="Times New Roman" w:hAnsi="Times New Roman" w:cs="Times New Roman"/>
          <w:color w:val="000000" w:themeColor="text1"/>
          <w:sz w:val="28"/>
          <w:szCs w:val="28"/>
        </w:rPr>
        <w:t>– </w:t>
      </w:r>
      <w:r w:rsidR="00CC0A06" w:rsidRPr="009157AF">
        <w:rPr>
          <w:rFonts w:ascii="Times New Roman" w:hAnsi="Times New Roman" w:cs="Times New Roman"/>
          <w:color w:val="000000" w:themeColor="text1"/>
          <w:sz w:val="28"/>
          <w:szCs w:val="28"/>
        </w:rPr>
        <w:t>організація дорожнього руху на територіях населених пунктів, засобами, що стимулюють безпечну поведінку учасників дорожнього руху;</w:t>
      </w:r>
    </w:p>
    <w:p w:rsidR="00C0297D" w:rsidRPr="009157AF" w:rsidRDefault="00C0297D" w:rsidP="009157AF">
      <w:pPr>
        <w:spacing w:after="0" w:line="360" w:lineRule="auto"/>
        <w:ind w:firstLine="709"/>
        <w:jc w:val="both"/>
        <w:rPr>
          <w:rFonts w:ascii="Times New Roman" w:hAnsi="Times New Roman" w:cs="Times New Roman"/>
          <w:color w:val="000000" w:themeColor="text1"/>
          <w:sz w:val="28"/>
          <w:szCs w:val="28"/>
        </w:rPr>
      </w:pPr>
      <w:r w:rsidRPr="009157AF">
        <w:rPr>
          <w:rFonts w:ascii="Times New Roman" w:hAnsi="Times New Roman" w:cs="Times New Roman"/>
          <w:color w:val="000000" w:themeColor="text1"/>
          <w:sz w:val="28"/>
          <w:szCs w:val="28"/>
        </w:rPr>
        <w:t>– </w:t>
      </w:r>
      <w:r w:rsidR="00CC0A06" w:rsidRPr="009157AF">
        <w:rPr>
          <w:rFonts w:ascii="Times New Roman" w:hAnsi="Times New Roman" w:cs="Times New Roman"/>
          <w:color w:val="000000" w:themeColor="text1"/>
          <w:sz w:val="28"/>
          <w:szCs w:val="28"/>
        </w:rPr>
        <w:t xml:space="preserve">впровадження заходів щодо забезпечення безпечної поведінки водіїв, які здійснюють перевезення пасажирів громадським транспортом; </w:t>
      </w:r>
    </w:p>
    <w:p w:rsidR="00C0297D" w:rsidRPr="009157AF" w:rsidRDefault="00C0297D" w:rsidP="009157AF">
      <w:pPr>
        <w:spacing w:after="0" w:line="360" w:lineRule="auto"/>
        <w:ind w:firstLine="709"/>
        <w:jc w:val="both"/>
        <w:rPr>
          <w:rFonts w:ascii="Times New Roman" w:hAnsi="Times New Roman" w:cs="Times New Roman"/>
          <w:color w:val="000000" w:themeColor="text1"/>
          <w:sz w:val="28"/>
          <w:szCs w:val="28"/>
        </w:rPr>
      </w:pPr>
      <w:r w:rsidRPr="009157AF">
        <w:rPr>
          <w:rFonts w:ascii="Times New Roman" w:hAnsi="Times New Roman" w:cs="Times New Roman"/>
          <w:color w:val="000000" w:themeColor="text1"/>
          <w:sz w:val="28"/>
          <w:szCs w:val="28"/>
        </w:rPr>
        <w:t>– </w:t>
      </w:r>
      <w:r w:rsidR="00CC0A06" w:rsidRPr="009157AF">
        <w:rPr>
          <w:rFonts w:ascii="Times New Roman" w:hAnsi="Times New Roman" w:cs="Times New Roman"/>
          <w:color w:val="000000" w:themeColor="text1"/>
          <w:sz w:val="28"/>
          <w:szCs w:val="28"/>
        </w:rPr>
        <w:t>притягнення до адміністративної відповідальності осіб за порушення вимог Правил дорожнього руху.</w:t>
      </w:r>
    </w:p>
    <w:p w:rsidR="007379B6" w:rsidRPr="009157AF" w:rsidRDefault="007379B6" w:rsidP="009157AF">
      <w:pPr>
        <w:spacing w:after="0" w:line="360" w:lineRule="auto"/>
        <w:ind w:firstLine="709"/>
        <w:jc w:val="both"/>
        <w:rPr>
          <w:rFonts w:ascii="Times New Roman" w:hAnsi="Times New Roman" w:cs="Times New Roman"/>
          <w:color w:val="000000" w:themeColor="text1"/>
          <w:sz w:val="28"/>
          <w:szCs w:val="28"/>
        </w:rPr>
      </w:pPr>
      <w:r w:rsidRPr="009157AF">
        <w:rPr>
          <w:rFonts w:ascii="Times New Roman" w:hAnsi="Times New Roman" w:cs="Times New Roman"/>
          <w:color w:val="000000" w:themeColor="text1"/>
          <w:sz w:val="28"/>
          <w:szCs w:val="28"/>
        </w:rPr>
        <w:t>Підсу</w:t>
      </w:r>
      <w:r w:rsidRPr="009157AF">
        <w:rPr>
          <w:rFonts w:ascii="Times New Roman" w:hAnsi="Times New Roman" w:cs="Times New Roman"/>
          <w:color w:val="000000" w:themeColor="text1"/>
          <w:sz w:val="28"/>
          <w:szCs w:val="28"/>
        </w:rPr>
        <w:t>мовуючи, доцільно зазначити, що</w:t>
      </w:r>
      <w:r w:rsidRPr="009157AF">
        <w:rPr>
          <w:rFonts w:ascii="Times New Roman" w:hAnsi="Times New Roman" w:cs="Times New Roman"/>
          <w:color w:val="000000" w:themeColor="text1"/>
          <w:sz w:val="28"/>
          <w:szCs w:val="28"/>
        </w:rPr>
        <w:t xml:space="preserve"> для перерахованих факторів, які мають вплив на </w:t>
      </w:r>
      <w:r w:rsidRPr="009157AF">
        <w:rPr>
          <w:rFonts w:ascii="Times New Roman" w:hAnsi="Times New Roman" w:cs="Times New Roman"/>
          <w:color w:val="000000" w:themeColor="text1"/>
          <w:sz w:val="28"/>
          <w:szCs w:val="28"/>
        </w:rPr>
        <w:t>БДР</w:t>
      </w:r>
      <w:r w:rsidRPr="009157AF">
        <w:rPr>
          <w:rFonts w:ascii="Times New Roman" w:hAnsi="Times New Roman" w:cs="Times New Roman"/>
          <w:color w:val="000000" w:themeColor="text1"/>
          <w:sz w:val="28"/>
          <w:szCs w:val="28"/>
        </w:rPr>
        <w:t>, мають бути чіткі законодавчі механізми, які регулюють взаємовідносини між суб’єктами даного процесу, та встановлюють міру відповідальності за їх порушення.</w:t>
      </w:r>
    </w:p>
    <w:p w:rsidR="00161057" w:rsidRPr="009157AF" w:rsidRDefault="00161057" w:rsidP="009157AF">
      <w:pPr>
        <w:spacing w:after="0" w:line="360" w:lineRule="auto"/>
        <w:ind w:firstLine="709"/>
        <w:jc w:val="both"/>
        <w:rPr>
          <w:rFonts w:ascii="Times New Roman" w:hAnsi="Times New Roman" w:cs="Times New Roman"/>
          <w:color w:val="000000" w:themeColor="text1"/>
          <w:sz w:val="28"/>
          <w:szCs w:val="28"/>
        </w:rPr>
      </w:pPr>
    </w:p>
    <w:p w:rsidR="00161057" w:rsidRPr="009157AF" w:rsidRDefault="00161057" w:rsidP="009157AF">
      <w:pPr>
        <w:spacing w:after="0" w:line="360" w:lineRule="auto"/>
        <w:ind w:firstLine="709"/>
        <w:jc w:val="center"/>
        <w:rPr>
          <w:rFonts w:ascii="Times New Roman" w:hAnsi="Times New Roman" w:cs="Times New Roman"/>
          <w:b/>
          <w:color w:val="000000" w:themeColor="text1"/>
          <w:sz w:val="28"/>
          <w:szCs w:val="28"/>
        </w:rPr>
      </w:pPr>
      <w:r w:rsidRPr="009157AF">
        <w:rPr>
          <w:rFonts w:ascii="Times New Roman" w:hAnsi="Times New Roman" w:cs="Times New Roman"/>
          <w:b/>
          <w:color w:val="333333"/>
          <w:sz w:val="28"/>
          <w:szCs w:val="28"/>
          <w:shd w:val="clear" w:color="auto" w:fill="FFFFFF"/>
        </w:rPr>
        <w:t>СПИСОК ВИКОРИСТАНИХ ДЖЕРЕЛ</w:t>
      </w:r>
    </w:p>
    <w:p w:rsidR="00A85681" w:rsidRPr="009157AF" w:rsidRDefault="00161057" w:rsidP="009157AF">
      <w:pPr>
        <w:spacing w:after="0" w:line="360" w:lineRule="auto"/>
        <w:ind w:firstLine="709"/>
        <w:jc w:val="both"/>
        <w:rPr>
          <w:rFonts w:ascii="Times New Roman" w:hAnsi="Times New Roman" w:cs="Times New Roman"/>
          <w:color w:val="000000" w:themeColor="text1"/>
          <w:sz w:val="28"/>
          <w:szCs w:val="28"/>
        </w:rPr>
      </w:pPr>
      <w:r w:rsidRPr="009157AF">
        <w:rPr>
          <w:rFonts w:ascii="Times New Roman" w:hAnsi="Times New Roman" w:cs="Times New Roman"/>
          <w:color w:val="000000" w:themeColor="text1"/>
          <w:sz w:val="28"/>
          <w:szCs w:val="28"/>
        </w:rPr>
        <w:t>1. </w:t>
      </w:r>
      <w:r w:rsidRPr="009157AF">
        <w:rPr>
          <w:rFonts w:ascii="Times New Roman" w:hAnsi="Times New Roman" w:cs="Times New Roman"/>
          <w:color w:val="000000" w:themeColor="text1"/>
          <w:sz w:val="28"/>
          <w:szCs w:val="28"/>
        </w:rPr>
        <w:t>Парасюк В.М., Демків Р.Я., Когут В.М. Безпека дорожнього руху: навчальний посібник. Львів: Львівський державний університет внутрішніх справ, 2022. 340 с.</w:t>
      </w:r>
    </w:p>
    <w:p w:rsidR="00161057" w:rsidRPr="009157AF" w:rsidRDefault="00161057" w:rsidP="009157AF">
      <w:pPr>
        <w:spacing w:after="0" w:line="360" w:lineRule="auto"/>
        <w:ind w:firstLine="709"/>
        <w:jc w:val="both"/>
        <w:rPr>
          <w:rFonts w:ascii="Times New Roman" w:hAnsi="Times New Roman" w:cs="Times New Roman"/>
          <w:color w:val="000000" w:themeColor="text1"/>
          <w:sz w:val="28"/>
          <w:szCs w:val="28"/>
        </w:rPr>
      </w:pPr>
      <w:r w:rsidRPr="009157AF">
        <w:rPr>
          <w:rFonts w:ascii="Times New Roman" w:hAnsi="Times New Roman" w:cs="Times New Roman"/>
          <w:color w:val="000000" w:themeColor="text1"/>
          <w:sz w:val="28"/>
          <w:szCs w:val="28"/>
        </w:rPr>
        <w:lastRenderedPageBreak/>
        <w:t xml:space="preserve">2. Про дорожній рух: Закон України від 30.06.1993 № 3353-XII. URL: </w:t>
      </w:r>
      <w:hyperlink r:id="rId5" w:history="1">
        <w:r w:rsidRPr="009157AF">
          <w:rPr>
            <w:rStyle w:val="a3"/>
            <w:rFonts w:ascii="Times New Roman" w:hAnsi="Times New Roman" w:cs="Times New Roman"/>
            <w:sz w:val="28"/>
            <w:szCs w:val="28"/>
          </w:rPr>
          <w:t>https://zakon.rada.gov.ua/laws/show/3353-12</w:t>
        </w:r>
      </w:hyperlink>
      <w:r w:rsidRPr="009157AF">
        <w:rPr>
          <w:rFonts w:ascii="Times New Roman" w:hAnsi="Times New Roman" w:cs="Times New Roman"/>
          <w:color w:val="000000" w:themeColor="text1"/>
          <w:sz w:val="28"/>
          <w:szCs w:val="28"/>
        </w:rPr>
        <w:t xml:space="preserve"> (дата звернення 20.10.2023)ю</w:t>
      </w:r>
    </w:p>
    <w:p w:rsidR="00A85681" w:rsidRPr="009157AF" w:rsidRDefault="00161057" w:rsidP="009157AF">
      <w:pPr>
        <w:spacing w:after="0" w:line="360" w:lineRule="auto"/>
        <w:ind w:firstLine="709"/>
        <w:jc w:val="both"/>
        <w:rPr>
          <w:rFonts w:ascii="Times New Roman" w:hAnsi="Times New Roman" w:cs="Times New Roman"/>
          <w:color w:val="000000" w:themeColor="text1"/>
          <w:sz w:val="28"/>
          <w:szCs w:val="28"/>
        </w:rPr>
      </w:pPr>
      <w:r w:rsidRPr="009157AF">
        <w:rPr>
          <w:rFonts w:ascii="Times New Roman" w:hAnsi="Times New Roman" w:cs="Times New Roman"/>
          <w:color w:val="000000" w:themeColor="text1"/>
          <w:sz w:val="28"/>
          <w:szCs w:val="28"/>
        </w:rPr>
        <w:t>3. </w:t>
      </w:r>
      <w:r w:rsidRPr="009157AF">
        <w:rPr>
          <w:rFonts w:ascii="Times New Roman" w:hAnsi="Times New Roman" w:cs="Times New Roman"/>
          <w:color w:val="000000" w:themeColor="text1"/>
          <w:sz w:val="28"/>
          <w:szCs w:val="28"/>
        </w:rPr>
        <w:t xml:space="preserve">Загальна теорія держави і права : </w:t>
      </w:r>
      <w:proofErr w:type="spellStart"/>
      <w:r w:rsidRPr="009157AF">
        <w:rPr>
          <w:rFonts w:ascii="Times New Roman" w:hAnsi="Times New Roman" w:cs="Times New Roman"/>
          <w:color w:val="000000" w:themeColor="text1"/>
          <w:sz w:val="28"/>
          <w:szCs w:val="28"/>
        </w:rPr>
        <w:t>навч</w:t>
      </w:r>
      <w:proofErr w:type="spellEnd"/>
      <w:r w:rsidRPr="009157AF">
        <w:rPr>
          <w:rFonts w:ascii="Times New Roman" w:hAnsi="Times New Roman" w:cs="Times New Roman"/>
          <w:color w:val="000000" w:themeColor="text1"/>
          <w:sz w:val="28"/>
          <w:szCs w:val="28"/>
        </w:rPr>
        <w:t xml:space="preserve">. </w:t>
      </w:r>
      <w:proofErr w:type="spellStart"/>
      <w:r w:rsidRPr="009157AF">
        <w:rPr>
          <w:rFonts w:ascii="Times New Roman" w:hAnsi="Times New Roman" w:cs="Times New Roman"/>
          <w:color w:val="000000" w:themeColor="text1"/>
          <w:sz w:val="28"/>
          <w:szCs w:val="28"/>
        </w:rPr>
        <w:t>посібн</w:t>
      </w:r>
      <w:proofErr w:type="spellEnd"/>
      <w:r w:rsidRPr="009157AF">
        <w:rPr>
          <w:rFonts w:ascii="Times New Roman" w:hAnsi="Times New Roman" w:cs="Times New Roman"/>
          <w:color w:val="000000" w:themeColor="text1"/>
          <w:sz w:val="28"/>
          <w:szCs w:val="28"/>
        </w:rPr>
        <w:t xml:space="preserve">. </w:t>
      </w:r>
      <w:r w:rsidRPr="009157AF">
        <w:rPr>
          <w:rFonts w:ascii="Times New Roman" w:hAnsi="Times New Roman" w:cs="Times New Roman"/>
          <w:color w:val="000000" w:themeColor="text1"/>
          <w:sz w:val="28"/>
          <w:szCs w:val="28"/>
        </w:rPr>
        <w:t xml:space="preserve">/ [за ред. </w:t>
      </w:r>
      <w:proofErr w:type="spellStart"/>
      <w:r w:rsidRPr="009157AF">
        <w:rPr>
          <w:rFonts w:ascii="Times New Roman" w:hAnsi="Times New Roman" w:cs="Times New Roman"/>
          <w:color w:val="000000" w:themeColor="text1"/>
          <w:sz w:val="28"/>
          <w:szCs w:val="28"/>
        </w:rPr>
        <w:t>В. В. </w:t>
      </w:r>
      <w:r w:rsidRPr="009157AF">
        <w:rPr>
          <w:rFonts w:ascii="Times New Roman" w:hAnsi="Times New Roman" w:cs="Times New Roman"/>
          <w:color w:val="000000" w:themeColor="text1"/>
          <w:sz w:val="28"/>
          <w:szCs w:val="28"/>
        </w:rPr>
        <w:t>Копєйчик</w:t>
      </w:r>
      <w:proofErr w:type="spellEnd"/>
      <w:r w:rsidRPr="009157AF">
        <w:rPr>
          <w:rFonts w:ascii="Times New Roman" w:hAnsi="Times New Roman" w:cs="Times New Roman"/>
          <w:color w:val="000000" w:themeColor="text1"/>
          <w:sz w:val="28"/>
          <w:szCs w:val="28"/>
        </w:rPr>
        <w:t xml:space="preserve">ова.]. К. : </w:t>
      </w:r>
      <w:proofErr w:type="spellStart"/>
      <w:r w:rsidRPr="009157AF">
        <w:rPr>
          <w:rFonts w:ascii="Times New Roman" w:hAnsi="Times New Roman" w:cs="Times New Roman"/>
          <w:color w:val="000000" w:themeColor="text1"/>
          <w:sz w:val="28"/>
          <w:szCs w:val="28"/>
        </w:rPr>
        <w:t>Юрінком</w:t>
      </w:r>
      <w:proofErr w:type="spellEnd"/>
      <w:r w:rsidRPr="009157AF">
        <w:rPr>
          <w:rFonts w:ascii="Times New Roman" w:hAnsi="Times New Roman" w:cs="Times New Roman"/>
          <w:color w:val="000000" w:themeColor="text1"/>
          <w:sz w:val="28"/>
          <w:szCs w:val="28"/>
        </w:rPr>
        <w:t>, 1997. 320 с.</w:t>
      </w:r>
    </w:p>
    <w:p w:rsidR="00161057" w:rsidRPr="009157AF" w:rsidRDefault="00161057" w:rsidP="009157AF">
      <w:pPr>
        <w:spacing w:after="0" w:line="360" w:lineRule="auto"/>
        <w:ind w:firstLine="709"/>
        <w:jc w:val="both"/>
        <w:rPr>
          <w:rFonts w:ascii="Times New Roman" w:hAnsi="Times New Roman" w:cs="Times New Roman"/>
          <w:color w:val="000000" w:themeColor="text1"/>
          <w:sz w:val="28"/>
          <w:szCs w:val="28"/>
        </w:rPr>
      </w:pPr>
      <w:r w:rsidRPr="009157AF">
        <w:rPr>
          <w:rFonts w:ascii="Times New Roman" w:hAnsi="Times New Roman" w:cs="Times New Roman"/>
          <w:color w:val="000000" w:themeColor="text1"/>
          <w:sz w:val="28"/>
          <w:szCs w:val="28"/>
        </w:rPr>
        <w:t>4. </w:t>
      </w:r>
      <w:r w:rsidR="00653078" w:rsidRPr="009157AF">
        <w:rPr>
          <w:rFonts w:ascii="Times New Roman" w:hAnsi="Times New Roman" w:cs="Times New Roman"/>
          <w:color w:val="000000" w:themeColor="text1"/>
          <w:sz w:val="28"/>
          <w:szCs w:val="28"/>
        </w:rPr>
        <w:t>Воронюк </w:t>
      </w:r>
      <w:r w:rsidRPr="009157AF">
        <w:rPr>
          <w:rFonts w:ascii="Times New Roman" w:hAnsi="Times New Roman" w:cs="Times New Roman"/>
          <w:color w:val="000000" w:themeColor="text1"/>
          <w:sz w:val="28"/>
          <w:szCs w:val="28"/>
        </w:rPr>
        <w:t>Н.</w:t>
      </w:r>
      <w:r w:rsidR="00653078" w:rsidRPr="009157AF">
        <w:rPr>
          <w:rFonts w:ascii="Times New Roman" w:hAnsi="Times New Roman" w:cs="Times New Roman"/>
          <w:color w:val="000000" w:themeColor="text1"/>
          <w:sz w:val="28"/>
          <w:szCs w:val="28"/>
        </w:rPr>
        <w:t> </w:t>
      </w:r>
      <w:r w:rsidRPr="009157AF">
        <w:rPr>
          <w:rFonts w:ascii="Times New Roman" w:hAnsi="Times New Roman" w:cs="Times New Roman"/>
          <w:color w:val="000000" w:themeColor="text1"/>
          <w:sz w:val="28"/>
          <w:szCs w:val="28"/>
        </w:rPr>
        <w:t xml:space="preserve">П. Превентивна та </w:t>
      </w:r>
      <w:proofErr w:type="spellStart"/>
      <w:r w:rsidRPr="009157AF">
        <w:rPr>
          <w:rFonts w:ascii="Times New Roman" w:hAnsi="Times New Roman" w:cs="Times New Roman"/>
          <w:color w:val="000000" w:themeColor="text1"/>
          <w:sz w:val="28"/>
          <w:szCs w:val="28"/>
        </w:rPr>
        <w:t>поставарійна</w:t>
      </w:r>
      <w:proofErr w:type="spellEnd"/>
      <w:r w:rsidRPr="009157AF">
        <w:rPr>
          <w:rFonts w:ascii="Times New Roman" w:hAnsi="Times New Roman" w:cs="Times New Roman"/>
          <w:color w:val="000000" w:themeColor="text1"/>
          <w:sz w:val="28"/>
          <w:szCs w:val="28"/>
        </w:rPr>
        <w:t xml:space="preserve"> діяльність органів місцевого самоврядування у сфері забезпечення безпеки дорожнього руху. Морально-правові засади публічного адміністрування у секторі безпеки та оборони: матеріали круглого столу кафедри публічного управління та адміністрування (ред. колегія : І.Д. Пастух, В.М. Дорогих, О.К. Волох) (22 лютого 2023 року). К.: Видавничий центр «Кафедра», 2023. – 268 с. (С. 254-260).</w:t>
      </w:r>
    </w:p>
    <w:p w:rsidR="00A85681" w:rsidRPr="009157AF" w:rsidRDefault="00A85681" w:rsidP="007379B6">
      <w:pPr>
        <w:spacing w:after="0" w:line="360" w:lineRule="auto"/>
        <w:ind w:firstLine="709"/>
        <w:jc w:val="both"/>
        <w:rPr>
          <w:rFonts w:ascii="Times New Roman" w:hAnsi="Times New Roman" w:cs="Times New Roman"/>
          <w:color w:val="FF0000"/>
          <w:sz w:val="28"/>
          <w:szCs w:val="28"/>
        </w:rPr>
      </w:pPr>
    </w:p>
    <w:sectPr w:rsidR="00A85681" w:rsidRPr="009157AF" w:rsidSect="0032065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20C"/>
    <w:rsid w:val="0008131B"/>
    <w:rsid w:val="00161057"/>
    <w:rsid w:val="00196E7D"/>
    <w:rsid w:val="00255FB1"/>
    <w:rsid w:val="00320659"/>
    <w:rsid w:val="0039608C"/>
    <w:rsid w:val="005E46BE"/>
    <w:rsid w:val="00653078"/>
    <w:rsid w:val="007379B6"/>
    <w:rsid w:val="00792589"/>
    <w:rsid w:val="007D07E1"/>
    <w:rsid w:val="008217C7"/>
    <w:rsid w:val="009157AF"/>
    <w:rsid w:val="00A34212"/>
    <w:rsid w:val="00A85681"/>
    <w:rsid w:val="00B51EA3"/>
    <w:rsid w:val="00B7110E"/>
    <w:rsid w:val="00BC7C49"/>
    <w:rsid w:val="00C0297D"/>
    <w:rsid w:val="00C3720C"/>
    <w:rsid w:val="00CC0A06"/>
    <w:rsid w:val="00DC06D0"/>
    <w:rsid w:val="00E61D1E"/>
    <w:rsid w:val="00E73055"/>
    <w:rsid w:val="00F373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720C"/>
    <w:rPr>
      <w:color w:val="0000FF" w:themeColor="hyperlink"/>
      <w:u w:val="single"/>
    </w:rPr>
  </w:style>
  <w:style w:type="paragraph" w:styleId="HTML">
    <w:name w:val="HTML Preformatted"/>
    <w:basedOn w:val="a"/>
    <w:link w:val="HTML0"/>
    <w:rsid w:val="00255FB1"/>
    <w:rPr>
      <w:rFonts w:ascii="Courier New" w:eastAsia="Times New Roman" w:hAnsi="Courier New" w:cs="Courier New"/>
      <w:sz w:val="20"/>
      <w:szCs w:val="20"/>
      <w:lang w:val="ru-RU"/>
    </w:rPr>
  </w:style>
  <w:style w:type="character" w:customStyle="1" w:styleId="HTML0">
    <w:name w:val="Стандартный HTML Знак"/>
    <w:basedOn w:val="a0"/>
    <w:link w:val="HTML"/>
    <w:rsid w:val="00255FB1"/>
    <w:rPr>
      <w:rFonts w:ascii="Courier New" w:eastAsia="Times New Roman" w:hAnsi="Courier New" w:cs="Courier New"/>
      <w:sz w:val="20"/>
      <w:szCs w:val="20"/>
      <w:lang w:val="ru-RU"/>
    </w:rPr>
  </w:style>
  <w:style w:type="paragraph" w:styleId="a4">
    <w:name w:val="List Paragraph"/>
    <w:basedOn w:val="a"/>
    <w:uiPriority w:val="34"/>
    <w:qFormat/>
    <w:rsid w:val="001610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720C"/>
    <w:rPr>
      <w:color w:val="0000FF" w:themeColor="hyperlink"/>
      <w:u w:val="single"/>
    </w:rPr>
  </w:style>
  <w:style w:type="paragraph" w:styleId="HTML">
    <w:name w:val="HTML Preformatted"/>
    <w:basedOn w:val="a"/>
    <w:link w:val="HTML0"/>
    <w:rsid w:val="00255FB1"/>
    <w:rPr>
      <w:rFonts w:ascii="Courier New" w:eastAsia="Times New Roman" w:hAnsi="Courier New" w:cs="Courier New"/>
      <w:sz w:val="20"/>
      <w:szCs w:val="20"/>
      <w:lang w:val="ru-RU"/>
    </w:rPr>
  </w:style>
  <w:style w:type="character" w:customStyle="1" w:styleId="HTML0">
    <w:name w:val="Стандартный HTML Знак"/>
    <w:basedOn w:val="a0"/>
    <w:link w:val="HTML"/>
    <w:rsid w:val="00255FB1"/>
    <w:rPr>
      <w:rFonts w:ascii="Courier New" w:eastAsia="Times New Roman" w:hAnsi="Courier New" w:cs="Courier New"/>
      <w:sz w:val="20"/>
      <w:szCs w:val="20"/>
      <w:lang w:val="ru-RU"/>
    </w:rPr>
  </w:style>
  <w:style w:type="paragraph" w:styleId="a4">
    <w:name w:val="List Paragraph"/>
    <w:basedOn w:val="a"/>
    <w:uiPriority w:val="34"/>
    <w:qFormat/>
    <w:rsid w:val="00161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3353-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3661</Words>
  <Characters>2087</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dc:creator>
  <cp:lastModifiedBy>VADIM</cp:lastModifiedBy>
  <cp:revision>6</cp:revision>
  <dcterms:created xsi:type="dcterms:W3CDTF">2023-09-18T14:07:00Z</dcterms:created>
  <dcterms:modified xsi:type="dcterms:W3CDTF">2023-10-20T10:22:00Z</dcterms:modified>
</cp:coreProperties>
</file>