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F9F" w:rsidRDefault="00A02F9F" w:rsidP="006F18CC">
      <w:pPr>
        <w:spacing w:line="360" w:lineRule="auto"/>
        <w:ind w:firstLine="709"/>
        <w:jc w:val="both"/>
        <w:rPr>
          <w:sz w:val="28"/>
          <w:szCs w:val="28"/>
        </w:rPr>
      </w:pPr>
      <w:r>
        <w:rPr>
          <w:sz w:val="28"/>
          <w:szCs w:val="28"/>
        </w:rPr>
        <w:t>УДК</w:t>
      </w:r>
      <w:r w:rsidR="00A71F88">
        <w:rPr>
          <w:sz w:val="28"/>
          <w:szCs w:val="28"/>
        </w:rPr>
        <w:t xml:space="preserve"> 94(477)«1943/1945»(2-9:274)</w:t>
      </w:r>
    </w:p>
    <w:p w:rsidR="00A02F9F" w:rsidRDefault="00A02F9F" w:rsidP="00A02F9F">
      <w:pPr>
        <w:spacing w:line="360" w:lineRule="auto"/>
        <w:ind w:firstLine="709"/>
        <w:jc w:val="right"/>
        <w:rPr>
          <w:i/>
          <w:sz w:val="28"/>
          <w:szCs w:val="28"/>
        </w:rPr>
      </w:pPr>
      <w:proofErr w:type="spellStart"/>
      <w:r w:rsidRPr="00A02F9F">
        <w:rPr>
          <w:i/>
          <w:sz w:val="28"/>
          <w:szCs w:val="28"/>
        </w:rPr>
        <w:t>Пшемицька</w:t>
      </w:r>
      <w:proofErr w:type="spellEnd"/>
      <w:r w:rsidRPr="00A02F9F">
        <w:rPr>
          <w:i/>
          <w:sz w:val="28"/>
          <w:szCs w:val="28"/>
        </w:rPr>
        <w:t xml:space="preserve"> Є.О. </w:t>
      </w:r>
    </w:p>
    <w:p w:rsidR="00A02F9F" w:rsidRPr="00A02F9F" w:rsidRDefault="00A02F9F" w:rsidP="00BF4763">
      <w:pPr>
        <w:spacing w:line="360" w:lineRule="auto"/>
        <w:ind w:firstLine="1276"/>
        <w:jc w:val="center"/>
        <w:rPr>
          <w:b/>
          <w:sz w:val="28"/>
          <w:szCs w:val="28"/>
        </w:rPr>
      </w:pPr>
      <w:r w:rsidRPr="00A02F9F">
        <w:rPr>
          <w:b/>
          <w:sz w:val="28"/>
          <w:szCs w:val="28"/>
        </w:rPr>
        <w:t>ПРОТЕСТАНСЬКІ ГРОМАДИ ДОНЕЧЧИНИ ТА ЛУГАНЩИНИ У 1943-1945 РР.</w:t>
      </w:r>
    </w:p>
    <w:p w:rsidR="00EB4CE5" w:rsidRPr="00D41854" w:rsidRDefault="0085267A" w:rsidP="00D41854">
      <w:pPr>
        <w:spacing w:line="360" w:lineRule="auto"/>
        <w:ind w:firstLine="709"/>
        <w:jc w:val="both"/>
        <w:rPr>
          <w:sz w:val="28"/>
          <w:szCs w:val="28"/>
        </w:rPr>
      </w:pPr>
      <w:r w:rsidRPr="0085267A">
        <w:rPr>
          <w:b/>
          <w:sz w:val="28"/>
          <w:szCs w:val="28"/>
        </w:rPr>
        <w:t>Актуальність.</w:t>
      </w:r>
      <w:r w:rsidR="004C37AE">
        <w:rPr>
          <w:b/>
          <w:sz w:val="28"/>
          <w:szCs w:val="28"/>
        </w:rPr>
        <w:t xml:space="preserve"> </w:t>
      </w:r>
      <w:r w:rsidR="004C37AE" w:rsidRPr="00EB4CE5">
        <w:rPr>
          <w:sz w:val="28"/>
          <w:szCs w:val="28"/>
        </w:rPr>
        <w:t xml:space="preserve">В українській історичній науці на сьогодні відчувається брак наукових праць, які б аналізували державно-протестантські стосунки, методи, засоби та наслідки радянської антирелігійної політики, боротьбу конфесій за </w:t>
      </w:r>
      <w:r w:rsidR="004C37AE" w:rsidRPr="00EB4CE5">
        <w:rPr>
          <w:sz w:val="28"/>
          <w:szCs w:val="28"/>
        </w:rPr>
        <w:t>своє</w:t>
      </w:r>
      <w:r w:rsidR="004C37AE" w:rsidRPr="00EB4CE5">
        <w:rPr>
          <w:sz w:val="28"/>
          <w:szCs w:val="28"/>
        </w:rPr>
        <w:t xml:space="preserve"> існування. </w:t>
      </w:r>
      <w:r w:rsidR="00536DC3">
        <w:rPr>
          <w:sz w:val="28"/>
          <w:szCs w:val="28"/>
        </w:rPr>
        <w:t>Науковий інтерес представляє історія протестантських громад після Другої світової війни, адже активне релігійне життя стало одним із наслідків нацистської окупації. Значна частина протестантських течій була представлена саме в промислових регіонах УРСР, у тому числі на території Донеччини та Луганщини. Саме протягом 1943-1945 років радянська влада повертала собі контроль над Донбасом та</w:t>
      </w:r>
      <w:r w:rsidR="00D41854">
        <w:rPr>
          <w:sz w:val="28"/>
          <w:szCs w:val="28"/>
        </w:rPr>
        <w:t xml:space="preserve"> неправославними</w:t>
      </w:r>
      <w:r w:rsidR="00536DC3">
        <w:rPr>
          <w:sz w:val="28"/>
          <w:szCs w:val="28"/>
        </w:rPr>
        <w:t xml:space="preserve"> релігійними </w:t>
      </w:r>
      <w:r w:rsidR="00D41854">
        <w:rPr>
          <w:sz w:val="28"/>
          <w:szCs w:val="28"/>
        </w:rPr>
        <w:t>громадами</w:t>
      </w:r>
      <w:r w:rsidR="004634D3">
        <w:rPr>
          <w:sz w:val="28"/>
          <w:szCs w:val="28"/>
        </w:rPr>
        <w:t>,</w:t>
      </w:r>
      <w:r w:rsidR="00536DC3">
        <w:rPr>
          <w:sz w:val="28"/>
          <w:szCs w:val="28"/>
        </w:rPr>
        <w:t xml:space="preserve"> поступово </w:t>
      </w:r>
      <w:r w:rsidR="00D41854">
        <w:rPr>
          <w:sz w:val="28"/>
          <w:szCs w:val="28"/>
        </w:rPr>
        <w:t>заганяючи їх</w:t>
      </w:r>
      <w:r w:rsidR="00EB4CE5" w:rsidRPr="00553089">
        <w:rPr>
          <w:sz w:val="28"/>
          <w:szCs w:val="28"/>
        </w:rPr>
        <w:t xml:space="preserve"> </w:t>
      </w:r>
      <w:r w:rsidR="00D41854">
        <w:rPr>
          <w:sz w:val="28"/>
          <w:szCs w:val="28"/>
        </w:rPr>
        <w:t>у</w:t>
      </w:r>
      <w:r w:rsidR="00EB4CE5" w:rsidRPr="00553089">
        <w:rPr>
          <w:sz w:val="28"/>
          <w:szCs w:val="28"/>
        </w:rPr>
        <w:t xml:space="preserve"> глибоке підпілля</w:t>
      </w:r>
      <w:r w:rsidR="00EB4CE5">
        <w:rPr>
          <w:sz w:val="28"/>
          <w:szCs w:val="28"/>
        </w:rPr>
        <w:t>.</w:t>
      </w:r>
      <w:r w:rsidR="00E06E84">
        <w:rPr>
          <w:sz w:val="28"/>
          <w:szCs w:val="28"/>
        </w:rPr>
        <w:t xml:space="preserve"> </w:t>
      </w:r>
    </w:p>
    <w:p w:rsidR="0085267A" w:rsidRDefault="00DE7DB4" w:rsidP="0085267A">
      <w:pPr>
        <w:spacing w:line="360" w:lineRule="auto"/>
        <w:ind w:firstLine="709"/>
        <w:jc w:val="both"/>
        <w:rPr>
          <w:sz w:val="28"/>
          <w:szCs w:val="28"/>
        </w:rPr>
      </w:pPr>
      <w:r w:rsidRPr="00524DAE">
        <w:rPr>
          <w:sz w:val="28"/>
          <w:szCs w:val="28"/>
        </w:rPr>
        <w:t>Дослідження даної теми актуально й з точки зору сучасного становища протестантських громад на тимчасово окупованій частині Донецької та Луганської областей. Починаючи з 2014 року регулярно поступала інформація  про переслідування, вбивства пасторів та віруючих, захоплення т</w:t>
      </w:r>
      <w:r w:rsidR="004634D3">
        <w:rPr>
          <w:sz w:val="28"/>
          <w:szCs w:val="28"/>
        </w:rPr>
        <w:t xml:space="preserve">а знищення молитовних будинків </w:t>
      </w:r>
      <w:r w:rsidR="00FE0CA9" w:rsidRPr="00FE0CA9">
        <w:rPr>
          <w:sz w:val="28"/>
          <w:szCs w:val="28"/>
          <w:lang w:val="ru-RU"/>
        </w:rPr>
        <w:t>[1</w:t>
      </w:r>
      <w:r w:rsidR="00FE0CA9">
        <w:rPr>
          <w:sz w:val="28"/>
          <w:szCs w:val="28"/>
          <w:lang w:val="ru-RU"/>
        </w:rPr>
        <w:t>]</w:t>
      </w:r>
      <w:r w:rsidR="00902C4B" w:rsidRPr="00524DAE">
        <w:rPr>
          <w:sz w:val="28"/>
          <w:szCs w:val="28"/>
        </w:rPr>
        <w:t xml:space="preserve">. </w:t>
      </w:r>
    </w:p>
    <w:p w:rsidR="004C37AE" w:rsidRDefault="00DE7DB4" w:rsidP="004C37AE">
      <w:pPr>
        <w:spacing w:line="360" w:lineRule="auto"/>
        <w:ind w:firstLine="709"/>
        <w:jc w:val="both"/>
        <w:rPr>
          <w:sz w:val="28"/>
          <w:szCs w:val="28"/>
        </w:rPr>
      </w:pPr>
      <w:r w:rsidRPr="005B09CA">
        <w:rPr>
          <w:b/>
          <w:sz w:val="28"/>
          <w:szCs w:val="28"/>
        </w:rPr>
        <w:t>Аналіз історіографічних досліджень</w:t>
      </w:r>
      <w:r w:rsidRPr="00524DAE">
        <w:rPr>
          <w:sz w:val="28"/>
          <w:szCs w:val="28"/>
        </w:rPr>
        <w:t xml:space="preserve"> присвячених історії протестантизму </w:t>
      </w:r>
      <w:r w:rsidR="00E06E84">
        <w:rPr>
          <w:sz w:val="28"/>
          <w:szCs w:val="28"/>
        </w:rPr>
        <w:t>в СРСР демонструє</w:t>
      </w:r>
      <w:r w:rsidRPr="005B09CA">
        <w:rPr>
          <w:sz w:val="28"/>
          <w:szCs w:val="28"/>
        </w:rPr>
        <w:t>, що</w:t>
      </w:r>
      <w:r w:rsidRPr="00524DAE">
        <w:rPr>
          <w:sz w:val="28"/>
          <w:szCs w:val="28"/>
        </w:rPr>
        <w:t xml:space="preserve"> значна частина досліджень має узагальнюючий характер, </w:t>
      </w:r>
      <w:r w:rsidR="00E43672" w:rsidRPr="00524DAE">
        <w:rPr>
          <w:sz w:val="28"/>
          <w:szCs w:val="28"/>
        </w:rPr>
        <w:t>дослідники зосереджую</w:t>
      </w:r>
      <w:r w:rsidRPr="00524DAE">
        <w:rPr>
          <w:sz w:val="28"/>
          <w:szCs w:val="28"/>
        </w:rPr>
        <w:t>ться</w:t>
      </w:r>
      <w:r w:rsidR="00E43672" w:rsidRPr="00524DAE">
        <w:rPr>
          <w:sz w:val="28"/>
          <w:szCs w:val="28"/>
        </w:rPr>
        <w:t xml:space="preserve"> переважно на </w:t>
      </w:r>
      <w:r w:rsidRPr="00524DAE">
        <w:rPr>
          <w:sz w:val="28"/>
          <w:szCs w:val="28"/>
        </w:rPr>
        <w:t>другій половині 1940-1980-х рр.</w:t>
      </w:r>
      <w:r w:rsidR="00FE0CA9" w:rsidRPr="00FE0CA9">
        <w:rPr>
          <w:sz w:val="28"/>
          <w:szCs w:val="28"/>
        </w:rPr>
        <w:t xml:space="preserve"> [2,3,4].</w:t>
      </w:r>
      <w:r w:rsidRPr="00524DAE">
        <w:rPr>
          <w:sz w:val="28"/>
          <w:szCs w:val="28"/>
        </w:rPr>
        <w:t xml:space="preserve"> </w:t>
      </w:r>
      <w:r w:rsidR="005B09CA">
        <w:rPr>
          <w:sz w:val="28"/>
          <w:szCs w:val="28"/>
        </w:rPr>
        <w:t xml:space="preserve">Серед дослідників, які торкались </w:t>
      </w:r>
      <w:r w:rsidR="0085267A">
        <w:rPr>
          <w:sz w:val="28"/>
          <w:szCs w:val="28"/>
        </w:rPr>
        <w:t>протестантських</w:t>
      </w:r>
      <w:r w:rsidR="005B09CA">
        <w:rPr>
          <w:sz w:val="28"/>
          <w:szCs w:val="28"/>
        </w:rPr>
        <w:t xml:space="preserve"> громад</w:t>
      </w:r>
      <w:r w:rsidR="0085267A">
        <w:rPr>
          <w:sz w:val="28"/>
          <w:szCs w:val="28"/>
        </w:rPr>
        <w:t xml:space="preserve"> </w:t>
      </w:r>
      <w:r w:rsidR="005B09CA">
        <w:rPr>
          <w:sz w:val="28"/>
          <w:szCs w:val="28"/>
        </w:rPr>
        <w:t xml:space="preserve">Донеччини та Луганщини варто виділити: І. </w:t>
      </w:r>
      <w:proofErr w:type="spellStart"/>
      <w:r w:rsidR="005B09CA">
        <w:rPr>
          <w:sz w:val="28"/>
          <w:szCs w:val="28"/>
        </w:rPr>
        <w:t>Д</w:t>
      </w:r>
      <w:r w:rsidR="004C37AE">
        <w:rPr>
          <w:sz w:val="28"/>
          <w:szCs w:val="28"/>
        </w:rPr>
        <w:t>анілову</w:t>
      </w:r>
      <w:proofErr w:type="spellEnd"/>
      <w:r w:rsidR="004C37AE">
        <w:rPr>
          <w:sz w:val="28"/>
          <w:szCs w:val="28"/>
        </w:rPr>
        <w:t>, С. Петрова,</w:t>
      </w:r>
      <w:r w:rsidR="0085267A">
        <w:rPr>
          <w:sz w:val="28"/>
          <w:szCs w:val="28"/>
        </w:rPr>
        <w:t xml:space="preserve"> розвідк</w:t>
      </w:r>
      <w:r w:rsidR="005B09CA">
        <w:rPr>
          <w:sz w:val="28"/>
          <w:szCs w:val="28"/>
        </w:rPr>
        <w:t xml:space="preserve">и </w:t>
      </w:r>
      <w:r w:rsidR="0085267A">
        <w:rPr>
          <w:sz w:val="28"/>
          <w:szCs w:val="28"/>
        </w:rPr>
        <w:t xml:space="preserve">Я. </w:t>
      </w:r>
      <w:proofErr w:type="spellStart"/>
      <w:r w:rsidR="005B09CA" w:rsidRPr="009147E7">
        <w:rPr>
          <w:sz w:val="28"/>
          <w:szCs w:val="28"/>
        </w:rPr>
        <w:t>Год</w:t>
      </w:r>
      <w:r w:rsidR="0085267A">
        <w:rPr>
          <w:sz w:val="28"/>
          <w:szCs w:val="28"/>
        </w:rPr>
        <w:t>а</w:t>
      </w:r>
      <w:proofErr w:type="spellEnd"/>
      <w:r w:rsidR="0085267A">
        <w:rPr>
          <w:sz w:val="28"/>
          <w:szCs w:val="28"/>
        </w:rPr>
        <w:t xml:space="preserve"> та Ю. Вільхового, О.О. </w:t>
      </w:r>
      <w:r w:rsidR="004C37AE">
        <w:rPr>
          <w:sz w:val="28"/>
          <w:szCs w:val="28"/>
        </w:rPr>
        <w:t>Онищук</w:t>
      </w:r>
      <w:r w:rsidR="005B09CA" w:rsidRPr="00C625E8">
        <w:rPr>
          <w:sz w:val="28"/>
          <w:szCs w:val="28"/>
        </w:rPr>
        <w:t xml:space="preserve">. </w:t>
      </w:r>
      <w:r w:rsidR="0085267A">
        <w:rPr>
          <w:sz w:val="28"/>
          <w:szCs w:val="28"/>
        </w:rPr>
        <w:t xml:space="preserve">Дослідник Д. Вєдєнєєв у своїх розробках зупиняється на особливостях роботи радянських спецслужб, </w:t>
      </w:r>
      <w:r w:rsidR="004C37AE">
        <w:rPr>
          <w:sz w:val="28"/>
          <w:szCs w:val="28"/>
        </w:rPr>
        <w:t>спецопераціях та справах проти релігійних діячів.</w:t>
      </w:r>
      <w:r w:rsidR="005B09CA">
        <w:rPr>
          <w:sz w:val="28"/>
          <w:szCs w:val="28"/>
        </w:rPr>
        <w:t xml:space="preserve"> </w:t>
      </w:r>
      <w:r w:rsidR="00950A89" w:rsidRPr="00524DAE">
        <w:rPr>
          <w:sz w:val="28"/>
          <w:szCs w:val="28"/>
        </w:rPr>
        <w:t xml:space="preserve">Погоджуємось з дослідницею Ольгою Довбнею, що досі залишається недослідженою репресивна складова частини релігійної політики радянської держави щодо протестантів ряду регіонів та областей України, серед </w:t>
      </w:r>
      <w:r w:rsidR="00950A89" w:rsidRPr="00524DAE">
        <w:rPr>
          <w:sz w:val="28"/>
          <w:szCs w:val="28"/>
        </w:rPr>
        <w:lastRenderedPageBreak/>
        <w:t>яких і територія Донбасу, де кількість та чисельність громад була значною. Крім того бракує комплексних досліджень й історико-статистичних розвідок у цьому напрямку</w:t>
      </w:r>
      <w:r w:rsidR="00FE0CA9" w:rsidRPr="00FE0CA9">
        <w:rPr>
          <w:sz w:val="28"/>
          <w:szCs w:val="28"/>
          <w:lang w:val="ru-RU"/>
        </w:rPr>
        <w:t xml:space="preserve"> [5, </w:t>
      </w:r>
      <w:r w:rsidR="00FE0CA9">
        <w:rPr>
          <w:sz w:val="28"/>
          <w:szCs w:val="28"/>
          <w:lang w:val="en-US"/>
        </w:rPr>
        <w:t>c</w:t>
      </w:r>
      <w:r w:rsidR="00FE0CA9" w:rsidRPr="00FE0CA9">
        <w:rPr>
          <w:sz w:val="28"/>
          <w:szCs w:val="28"/>
          <w:lang w:val="ru-RU"/>
        </w:rPr>
        <w:t>.19]</w:t>
      </w:r>
      <w:r w:rsidR="005B09CA">
        <w:rPr>
          <w:sz w:val="28"/>
          <w:szCs w:val="28"/>
        </w:rPr>
        <w:t>.</w:t>
      </w:r>
      <w:r w:rsidR="004C37AE">
        <w:rPr>
          <w:sz w:val="28"/>
          <w:szCs w:val="28"/>
        </w:rPr>
        <w:t xml:space="preserve"> </w:t>
      </w:r>
    </w:p>
    <w:p w:rsidR="004C37AE" w:rsidRDefault="004C37AE" w:rsidP="004C37AE">
      <w:pPr>
        <w:spacing w:line="360" w:lineRule="auto"/>
        <w:ind w:firstLine="709"/>
        <w:jc w:val="both"/>
        <w:rPr>
          <w:sz w:val="28"/>
          <w:szCs w:val="28"/>
        </w:rPr>
      </w:pPr>
      <w:r>
        <w:rPr>
          <w:sz w:val="28"/>
          <w:szCs w:val="28"/>
        </w:rPr>
        <w:t>У зв’язку з чим, в</w:t>
      </w:r>
      <w:r w:rsidRPr="00FF1328">
        <w:rPr>
          <w:sz w:val="28"/>
          <w:szCs w:val="28"/>
        </w:rPr>
        <w:t xml:space="preserve">иходячи з наукової значущості теми та недостатньої її розроблення, </w:t>
      </w:r>
      <w:r w:rsidRPr="000B7792">
        <w:rPr>
          <w:b/>
          <w:sz w:val="28"/>
          <w:szCs w:val="28"/>
        </w:rPr>
        <w:t xml:space="preserve">мета </w:t>
      </w:r>
      <w:r>
        <w:rPr>
          <w:b/>
          <w:sz w:val="28"/>
          <w:szCs w:val="28"/>
        </w:rPr>
        <w:t xml:space="preserve">статті </w:t>
      </w:r>
      <w:r w:rsidRPr="00FF1328">
        <w:rPr>
          <w:sz w:val="28"/>
          <w:szCs w:val="28"/>
        </w:rPr>
        <w:t xml:space="preserve">полягає в висвітленні на основі архівних матеріалів </w:t>
      </w:r>
      <w:r>
        <w:rPr>
          <w:sz w:val="28"/>
          <w:szCs w:val="28"/>
        </w:rPr>
        <w:t>стан</w:t>
      </w:r>
      <w:r w:rsidR="00E06E84">
        <w:rPr>
          <w:sz w:val="28"/>
          <w:szCs w:val="28"/>
        </w:rPr>
        <w:t>у</w:t>
      </w:r>
      <w:r>
        <w:rPr>
          <w:sz w:val="28"/>
          <w:szCs w:val="28"/>
        </w:rPr>
        <w:t xml:space="preserve"> </w:t>
      </w:r>
      <w:r w:rsidR="00E06E84">
        <w:rPr>
          <w:sz w:val="28"/>
          <w:szCs w:val="28"/>
        </w:rPr>
        <w:t>протестантських</w:t>
      </w:r>
      <w:r>
        <w:rPr>
          <w:sz w:val="28"/>
          <w:szCs w:val="28"/>
        </w:rPr>
        <w:t xml:space="preserve"> громад Донеччини та Луганщини у 1943 </w:t>
      </w:r>
      <w:r w:rsidRPr="00554C4E">
        <w:rPr>
          <w:sz w:val="28"/>
          <w:szCs w:val="28"/>
        </w:rPr>
        <w:t>–</w:t>
      </w:r>
      <w:r w:rsidRPr="00FF1328">
        <w:rPr>
          <w:sz w:val="28"/>
          <w:szCs w:val="28"/>
        </w:rPr>
        <w:t xml:space="preserve"> 1945 рр.</w:t>
      </w:r>
    </w:p>
    <w:p w:rsidR="000B7792" w:rsidRDefault="00DE7DB4" w:rsidP="000B7792">
      <w:pPr>
        <w:spacing w:line="360" w:lineRule="auto"/>
        <w:ind w:firstLine="709"/>
        <w:jc w:val="both"/>
        <w:rPr>
          <w:sz w:val="28"/>
          <w:szCs w:val="28"/>
        </w:rPr>
      </w:pPr>
      <w:r w:rsidRPr="005B09CA">
        <w:rPr>
          <w:b/>
          <w:sz w:val="28"/>
          <w:szCs w:val="28"/>
        </w:rPr>
        <w:t>Джерельна база</w:t>
      </w:r>
      <w:r w:rsidRPr="00524DAE">
        <w:rPr>
          <w:sz w:val="28"/>
          <w:szCs w:val="28"/>
        </w:rPr>
        <w:t xml:space="preserve"> </w:t>
      </w:r>
      <w:r w:rsidR="004C37AE">
        <w:rPr>
          <w:sz w:val="28"/>
          <w:szCs w:val="28"/>
        </w:rPr>
        <w:t xml:space="preserve">дослідження </w:t>
      </w:r>
      <w:r w:rsidRPr="00524DAE">
        <w:rPr>
          <w:sz w:val="28"/>
          <w:szCs w:val="28"/>
        </w:rPr>
        <w:t>представлена архівними</w:t>
      </w:r>
      <w:r w:rsidR="000B7792">
        <w:rPr>
          <w:sz w:val="28"/>
          <w:szCs w:val="28"/>
        </w:rPr>
        <w:t xml:space="preserve"> матеріалами Центрального державного архіву громадських об’єднань України</w:t>
      </w:r>
      <w:r w:rsidR="00BF4763">
        <w:rPr>
          <w:sz w:val="28"/>
          <w:szCs w:val="28"/>
        </w:rPr>
        <w:t xml:space="preserve"> (далі ЦДАГО України)</w:t>
      </w:r>
      <w:r w:rsidR="000B7792">
        <w:rPr>
          <w:sz w:val="28"/>
          <w:szCs w:val="28"/>
        </w:rPr>
        <w:t xml:space="preserve"> Державного архіву Донецької області (далі ДАДО), Державного архіву</w:t>
      </w:r>
      <w:r w:rsidR="00BF4763">
        <w:rPr>
          <w:sz w:val="28"/>
          <w:szCs w:val="28"/>
        </w:rPr>
        <w:t xml:space="preserve"> Луганської області (далі ДАЛО)</w:t>
      </w:r>
      <w:r w:rsidRPr="00524DAE">
        <w:rPr>
          <w:sz w:val="28"/>
          <w:szCs w:val="28"/>
        </w:rPr>
        <w:t>.</w:t>
      </w:r>
    </w:p>
    <w:p w:rsidR="0085267A" w:rsidRPr="00661AA2" w:rsidRDefault="0085267A" w:rsidP="0085267A">
      <w:pPr>
        <w:spacing w:line="360" w:lineRule="auto"/>
        <w:ind w:firstLine="720"/>
        <w:jc w:val="both"/>
        <w:rPr>
          <w:sz w:val="28"/>
          <w:szCs w:val="28"/>
        </w:rPr>
      </w:pPr>
      <w:r w:rsidRPr="0085267A">
        <w:rPr>
          <w:b/>
          <w:sz w:val="28"/>
          <w:szCs w:val="28"/>
        </w:rPr>
        <w:t>Географічні межі</w:t>
      </w:r>
      <w:r>
        <w:rPr>
          <w:sz w:val="28"/>
          <w:szCs w:val="28"/>
        </w:rPr>
        <w:t xml:space="preserve"> дослідження охоплюють Донецьку та</w:t>
      </w:r>
      <w:r w:rsidRPr="0085267A">
        <w:rPr>
          <w:sz w:val="28"/>
          <w:szCs w:val="28"/>
        </w:rPr>
        <w:t xml:space="preserve"> </w:t>
      </w:r>
      <w:r w:rsidRPr="003822E7">
        <w:rPr>
          <w:sz w:val="28"/>
          <w:szCs w:val="28"/>
        </w:rPr>
        <w:t>Луганську області України (на 1939–1945 рр. – Сталінська і Ворошиловградська області УРСР</w:t>
      </w:r>
      <w:r>
        <w:rPr>
          <w:sz w:val="28"/>
          <w:szCs w:val="28"/>
        </w:rPr>
        <w:t xml:space="preserve"> відповідно</w:t>
      </w:r>
      <w:r w:rsidRPr="003822E7">
        <w:rPr>
          <w:sz w:val="28"/>
          <w:szCs w:val="28"/>
        </w:rPr>
        <w:t xml:space="preserve">), </w:t>
      </w:r>
      <w:r w:rsidRPr="003822E7">
        <w:rPr>
          <w:spacing w:val="-8"/>
          <w:sz w:val="28"/>
          <w:szCs w:val="28"/>
        </w:rPr>
        <w:t>які доцільно р</w:t>
      </w:r>
      <w:r>
        <w:rPr>
          <w:spacing w:val="-8"/>
          <w:sz w:val="28"/>
          <w:szCs w:val="28"/>
        </w:rPr>
        <w:t>озглядати як український Донбас</w:t>
      </w:r>
      <w:r w:rsidRPr="003822E7">
        <w:rPr>
          <w:sz w:val="28"/>
          <w:szCs w:val="28"/>
        </w:rPr>
        <w:t>.</w:t>
      </w:r>
    </w:p>
    <w:p w:rsidR="00655FFA" w:rsidRPr="008C76A2" w:rsidRDefault="008C76A2" w:rsidP="008C76A2">
      <w:pPr>
        <w:spacing w:line="360" w:lineRule="auto"/>
        <w:ind w:firstLine="709"/>
        <w:jc w:val="both"/>
        <w:rPr>
          <w:sz w:val="28"/>
          <w:szCs w:val="28"/>
        </w:rPr>
      </w:pPr>
      <w:r w:rsidRPr="008C76A2">
        <w:rPr>
          <w:b/>
          <w:sz w:val="28"/>
          <w:szCs w:val="28"/>
        </w:rPr>
        <w:t xml:space="preserve">Результати дослідження. </w:t>
      </w:r>
      <w:r w:rsidR="006F18CC" w:rsidRPr="00524DAE">
        <w:rPr>
          <w:sz w:val="28"/>
          <w:szCs w:val="28"/>
        </w:rPr>
        <w:t>Одним з наслідків Другої світової війни</w:t>
      </w:r>
      <w:r w:rsidR="006F18CC" w:rsidRPr="00553089">
        <w:rPr>
          <w:sz w:val="28"/>
          <w:szCs w:val="28"/>
        </w:rPr>
        <w:t xml:space="preserve"> стала лібералізація та легалізація релігійного життя в СРСР. </w:t>
      </w:r>
      <w:r w:rsidR="008456CC" w:rsidRPr="008456CC">
        <w:rPr>
          <w:sz w:val="28"/>
          <w:szCs w:val="28"/>
        </w:rPr>
        <w:t>Від</w:t>
      </w:r>
      <w:r w:rsidR="008456CC">
        <w:rPr>
          <w:sz w:val="28"/>
          <w:szCs w:val="28"/>
        </w:rPr>
        <w:t xml:space="preserve"> </w:t>
      </w:r>
      <w:r w:rsidR="008456CC" w:rsidRPr="008456CC">
        <w:rPr>
          <w:sz w:val="28"/>
          <w:szCs w:val="28"/>
        </w:rPr>
        <w:t>другої</w:t>
      </w:r>
      <w:r w:rsidR="008456CC">
        <w:rPr>
          <w:sz w:val="28"/>
          <w:szCs w:val="28"/>
        </w:rPr>
        <w:t xml:space="preserve"> </w:t>
      </w:r>
      <w:r w:rsidR="008456CC" w:rsidRPr="008456CC">
        <w:rPr>
          <w:sz w:val="28"/>
          <w:szCs w:val="28"/>
        </w:rPr>
        <w:t>половини 1943 року</w:t>
      </w:r>
      <w:r w:rsidR="008456CC">
        <w:rPr>
          <w:sz w:val="28"/>
          <w:szCs w:val="28"/>
        </w:rPr>
        <w:t xml:space="preserve"> </w:t>
      </w:r>
      <w:r w:rsidR="008456CC" w:rsidRPr="008456CC">
        <w:rPr>
          <w:sz w:val="28"/>
          <w:szCs w:val="28"/>
        </w:rPr>
        <w:t>починається</w:t>
      </w:r>
      <w:r w:rsidR="008456CC">
        <w:rPr>
          <w:sz w:val="28"/>
          <w:szCs w:val="28"/>
        </w:rPr>
        <w:t xml:space="preserve"> </w:t>
      </w:r>
      <w:r w:rsidR="008456CC" w:rsidRPr="008456CC">
        <w:rPr>
          <w:sz w:val="28"/>
          <w:szCs w:val="28"/>
        </w:rPr>
        <w:t>процес</w:t>
      </w:r>
      <w:r w:rsidR="008456CC">
        <w:rPr>
          <w:sz w:val="28"/>
          <w:szCs w:val="28"/>
        </w:rPr>
        <w:t xml:space="preserve"> </w:t>
      </w:r>
      <w:proofErr w:type="spellStart"/>
      <w:r w:rsidR="008456CC" w:rsidRPr="008456CC">
        <w:rPr>
          <w:sz w:val="28"/>
          <w:szCs w:val="28"/>
        </w:rPr>
        <w:t>інституціоналізації</w:t>
      </w:r>
      <w:proofErr w:type="spellEnd"/>
      <w:r w:rsidR="008456CC">
        <w:rPr>
          <w:sz w:val="28"/>
          <w:szCs w:val="28"/>
        </w:rPr>
        <w:t xml:space="preserve"> </w:t>
      </w:r>
      <w:r w:rsidR="008456CC" w:rsidRPr="008456CC">
        <w:rPr>
          <w:sz w:val="28"/>
          <w:szCs w:val="28"/>
        </w:rPr>
        <w:t>нової</w:t>
      </w:r>
      <w:r w:rsidR="008456CC">
        <w:rPr>
          <w:sz w:val="28"/>
          <w:szCs w:val="28"/>
        </w:rPr>
        <w:t xml:space="preserve"> </w:t>
      </w:r>
      <w:r w:rsidR="008456CC" w:rsidRPr="008456CC">
        <w:rPr>
          <w:sz w:val="28"/>
          <w:szCs w:val="28"/>
        </w:rPr>
        <w:t>релігійної</w:t>
      </w:r>
      <w:r w:rsidR="008456CC">
        <w:rPr>
          <w:sz w:val="28"/>
          <w:szCs w:val="28"/>
        </w:rPr>
        <w:t xml:space="preserve"> політики Сталіна</w:t>
      </w:r>
      <w:r w:rsidR="00655FFA">
        <w:rPr>
          <w:sz w:val="28"/>
          <w:szCs w:val="28"/>
        </w:rPr>
        <w:t>. Н</w:t>
      </w:r>
      <w:r w:rsidR="008456CC">
        <w:rPr>
          <w:sz w:val="28"/>
          <w:szCs w:val="28"/>
        </w:rPr>
        <w:t>а</w:t>
      </w:r>
      <w:r w:rsidR="008456CC" w:rsidRPr="008456CC">
        <w:rPr>
          <w:sz w:val="28"/>
          <w:szCs w:val="28"/>
        </w:rPr>
        <w:t>передодні</w:t>
      </w:r>
      <w:r w:rsidR="008456CC">
        <w:rPr>
          <w:sz w:val="28"/>
          <w:szCs w:val="28"/>
        </w:rPr>
        <w:t xml:space="preserve"> </w:t>
      </w:r>
      <w:r w:rsidR="008456CC" w:rsidRPr="008456CC">
        <w:rPr>
          <w:sz w:val="28"/>
          <w:szCs w:val="28"/>
        </w:rPr>
        <w:t>відкриття</w:t>
      </w:r>
      <w:r w:rsidR="008456CC">
        <w:rPr>
          <w:sz w:val="28"/>
          <w:szCs w:val="28"/>
        </w:rPr>
        <w:t xml:space="preserve"> </w:t>
      </w:r>
      <w:r w:rsidR="008456CC" w:rsidRPr="008456CC">
        <w:rPr>
          <w:sz w:val="28"/>
          <w:szCs w:val="28"/>
        </w:rPr>
        <w:t>Другого</w:t>
      </w:r>
      <w:r w:rsidR="008456CC">
        <w:rPr>
          <w:sz w:val="28"/>
          <w:szCs w:val="28"/>
        </w:rPr>
        <w:t xml:space="preserve"> </w:t>
      </w:r>
      <w:r w:rsidR="008456CC" w:rsidRPr="008456CC">
        <w:rPr>
          <w:sz w:val="28"/>
          <w:szCs w:val="28"/>
        </w:rPr>
        <w:t>фронту</w:t>
      </w:r>
      <w:r w:rsidR="00655FFA">
        <w:rPr>
          <w:sz w:val="28"/>
          <w:szCs w:val="28"/>
        </w:rPr>
        <w:t xml:space="preserve"> Сталін</w:t>
      </w:r>
      <w:r w:rsidR="008456CC">
        <w:rPr>
          <w:sz w:val="28"/>
          <w:szCs w:val="28"/>
        </w:rPr>
        <w:t xml:space="preserve"> </w:t>
      </w:r>
      <w:r w:rsidR="008456CC" w:rsidRPr="008456CC">
        <w:rPr>
          <w:sz w:val="28"/>
          <w:szCs w:val="28"/>
        </w:rPr>
        <w:t>намагався</w:t>
      </w:r>
      <w:r w:rsidR="008456CC">
        <w:rPr>
          <w:sz w:val="28"/>
          <w:szCs w:val="28"/>
        </w:rPr>
        <w:t xml:space="preserve"> показати </w:t>
      </w:r>
      <w:r w:rsidR="008456CC" w:rsidRPr="008456CC">
        <w:rPr>
          <w:sz w:val="28"/>
          <w:szCs w:val="28"/>
        </w:rPr>
        <w:t>союзникам, що</w:t>
      </w:r>
      <w:r w:rsidR="008456CC">
        <w:rPr>
          <w:sz w:val="28"/>
          <w:szCs w:val="28"/>
        </w:rPr>
        <w:t xml:space="preserve"> </w:t>
      </w:r>
      <w:r w:rsidR="008456CC" w:rsidRPr="008456CC">
        <w:rPr>
          <w:sz w:val="28"/>
          <w:szCs w:val="28"/>
        </w:rPr>
        <w:t>він</w:t>
      </w:r>
      <w:r w:rsidR="008456CC">
        <w:rPr>
          <w:sz w:val="28"/>
          <w:szCs w:val="28"/>
        </w:rPr>
        <w:t xml:space="preserve"> </w:t>
      </w:r>
      <w:r w:rsidR="008456CC" w:rsidRPr="008456CC">
        <w:rPr>
          <w:sz w:val="28"/>
          <w:szCs w:val="28"/>
        </w:rPr>
        <w:t>продовжує</w:t>
      </w:r>
      <w:r w:rsidR="008456CC">
        <w:rPr>
          <w:sz w:val="28"/>
          <w:szCs w:val="28"/>
        </w:rPr>
        <w:t xml:space="preserve"> </w:t>
      </w:r>
      <w:r w:rsidR="008456CC" w:rsidRPr="008456CC">
        <w:rPr>
          <w:sz w:val="28"/>
          <w:szCs w:val="28"/>
        </w:rPr>
        <w:t>виконувати</w:t>
      </w:r>
      <w:r w:rsidR="008456CC">
        <w:rPr>
          <w:sz w:val="28"/>
          <w:szCs w:val="28"/>
        </w:rPr>
        <w:t xml:space="preserve"> домовленості. 14 вересня 1943 року </w:t>
      </w:r>
      <w:r w:rsidR="008456CC" w:rsidRPr="008456CC">
        <w:rPr>
          <w:sz w:val="28"/>
          <w:szCs w:val="28"/>
        </w:rPr>
        <w:t>було</w:t>
      </w:r>
      <w:r w:rsidR="008456CC">
        <w:rPr>
          <w:sz w:val="28"/>
          <w:szCs w:val="28"/>
        </w:rPr>
        <w:t xml:space="preserve"> </w:t>
      </w:r>
      <w:r w:rsidR="008456CC" w:rsidRPr="008456CC">
        <w:rPr>
          <w:sz w:val="28"/>
          <w:szCs w:val="28"/>
        </w:rPr>
        <w:t>створено</w:t>
      </w:r>
      <w:r w:rsidR="008456CC">
        <w:rPr>
          <w:sz w:val="28"/>
          <w:szCs w:val="28"/>
        </w:rPr>
        <w:t xml:space="preserve"> </w:t>
      </w:r>
      <w:r w:rsidR="008456CC" w:rsidRPr="008456CC">
        <w:rPr>
          <w:sz w:val="28"/>
          <w:szCs w:val="28"/>
        </w:rPr>
        <w:t>Раду</w:t>
      </w:r>
      <w:r w:rsidR="008456CC">
        <w:rPr>
          <w:sz w:val="28"/>
          <w:szCs w:val="28"/>
        </w:rPr>
        <w:t xml:space="preserve"> </w:t>
      </w:r>
      <w:r w:rsidR="008456CC" w:rsidRPr="008456CC">
        <w:rPr>
          <w:sz w:val="28"/>
          <w:szCs w:val="28"/>
        </w:rPr>
        <w:t>у</w:t>
      </w:r>
      <w:r w:rsidR="00655FFA">
        <w:rPr>
          <w:sz w:val="28"/>
          <w:szCs w:val="28"/>
        </w:rPr>
        <w:t xml:space="preserve"> </w:t>
      </w:r>
      <w:r w:rsidR="008456CC" w:rsidRPr="008456CC">
        <w:rPr>
          <w:sz w:val="28"/>
          <w:szCs w:val="28"/>
        </w:rPr>
        <w:t>справах</w:t>
      </w:r>
      <w:r w:rsidR="008456CC">
        <w:rPr>
          <w:sz w:val="28"/>
          <w:szCs w:val="28"/>
        </w:rPr>
        <w:t xml:space="preserve"> </w:t>
      </w:r>
      <w:r w:rsidR="008456CC" w:rsidRPr="008456CC">
        <w:rPr>
          <w:sz w:val="28"/>
          <w:szCs w:val="28"/>
        </w:rPr>
        <w:t>Руської</w:t>
      </w:r>
      <w:r w:rsidR="008456CC">
        <w:rPr>
          <w:sz w:val="28"/>
          <w:szCs w:val="28"/>
        </w:rPr>
        <w:t xml:space="preserve"> </w:t>
      </w:r>
      <w:r w:rsidR="008456CC" w:rsidRPr="008456CC">
        <w:rPr>
          <w:sz w:val="28"/>
          <w:szCs w:val="28"/>
        </w:rPr>
        <w:t>православної</w:t>
      </w:r>
      <w:r w:rsidR="008456CC">
        <w:rPr>
          <w:sz w:val="28"/>
          <w:szCs w:val="28"/>
        </w:rPr>
        <w:t xml:space="preserve"> </w:t>
      </w:r>
      <w:r w:rsidR="008456CC" w:rsidRPr="008456CC">
        <w:rPr>
          <w:sz w:val="28"/>
          <w:szCs w:val="28"/>
        </w:rPr>
        <w:t>церкви, а 19 травня</w:t>
      </w:r>
      <w:r w:rsidR="008456CC">
        <w:rPr>
          <w:sz w:val="28"/>
          <w:szCs w:val="28"/>
        </w:rPr>
        <w:t xml:space="preserve"> </w:t>
      </w:r>
      <w:r w:rsidR="008456CC" w:rsidRPr="008456CC">
        <w:rPr>
          <w:sz w:val="28"/>
          <w:szCs w:val="28"/>
        </w:rPr>
        <w:t>1944 року</w:t>
      </w:r>
      <w:r w:rsidR="008456CC">
        <w:rPr>
          <w:sz w:val="28"/>
          <w:szCs w:val="28"/>
        </w:rPr>
        <w:t xml:space="preserve"> </w:t>
      </w:r>
      <w:r w:rsidR="008456CC" w:rsidRPr="008456CC">
        <w:rPr>
          <w:sz w:val="28"/>
          <w:szCs w:val="28"/>
        </w:rPr>
        <w:t>утворено</w:t>
      </w:r>
      <w:r w:rsidR="008456CC">
        <w:rPr>
          <w:sz w:val="28"/>
          <w:szCs w:val="28"/>
        </w:rPr>
        <w:t xml:space="preserve"> </w:t>
      </w:r>
      <w:r w:rsidR="008456CC" w:rsidRPr="008456CC">
        <w:rPr>
          <w:sz w:val="28"/>
          <w:szCs w:val="28"/>
        </w:rPr>
        <w:t>Раду</w:t>
      </w:r>
      <w:r w:rsidR="008456CC">
        <w:rPr>
          <w:sz w:val="28"/>
          <w:szCs w:val="28"/>
        </w:rPr>
        <w:t xml:space="preserve"> </w:t>
      </w:r>
      <w:r w:rsidR="008456CC" w:rsidRPr="008456CC">
        <w:rPr>
          <w:sz w:val="28"/>
          <w:szCs w:val="28"/>
        </w:rPr>
        <w:t>в</w:t>
      </w:r>
      <w:r w:rsidR="008456CC">
        <w:rPr>
          <w:sz w:val="28"/>
          <w:szCs w:val="28"/>
        </w:rPr>
        <w:t xml:space="preserve"> </w:t>
      </w:r>
      <w:r w:rsidR="008456CC" w:rsidRPr="008456CC">
        <w:rPr>
          <w:sz w:val="28"/>
          <w:szCs w:val="28"/>
        </w:rPr>
        <w:t>справах</w:t>
      </w:r>
      <w:r w:rsidR="008456CC">
        <w:rPr>
          <w:sz w:val="28"/>
          <w:szCs w:val="28"/>
        </w:rPr>
        <w:t xml:space="preserve"> </w:t>
      </w:r>
      <w:r w:rsidR="008456CC" w:rsidRPr="008456CC">
        <w:rPr>
          <w:sz w:val="28"/>
          <w:szCs w:val="28"/>
        </w:rPr>
        <w:t>релігійних</w:t>
      </w:r>
      <w:r w:rsidR="008456CC">
        <w:rPr>
          <w:sz w:val="28"/>
          <w:szCs w:val="28"/>
        </w:rPr>
        <w:t xml:space="preserve"> культів (</w:t>
      </w:r>
      <w:r w:rsidR="00655FFA">
        <w:rPr>
          <w:sz w:val="28"/>
          <w:szCs w:val="28"/>
        </w:rPr>
        <w:t xml:space="preserve">далі </w:t>
      </w:r>
      <w:r w:rsidR="008456CC">
        <w:rPr>
          <w:sz w:val="28"/>
          <w:szCs w:val="28"/>
        </w:rPr>
        <w:t>РСРК)</w:t>
      </w:r>
      <w:r w:rsidR="008456CC" w:rsidRPr="008456CC">
        <w:rPr>
          <w:sz w:val="28"/>
          <w:szCs w:val="28"/>
        </w:rPr>
        <w:t xml:space="preserve">. </w:t>
      </w:r>
      <w:r w:rsidR="00593136">
        <w:rPr>
          <w:sz w:val="28"/>
          <w:szCs w:val="28"/>
        </w:rPr>
        <w:t>Таким чином</w:t>
      </w:r>
      <w:r w:rsidR="00E939BC">
        <w:rPr>
          <w:sz w:val="28"/>
          <w:szCs w:val="28"/>
        </w:rPr>
        <w:t xml:space="preserve"> Сталін</w:t>
      </w:r>
      <w:r w:rsidR="00DB09DE">
        <w:rPr>
          <w:sz w:val="28"/>
          <w:szCs w:val="28"/>
        </w:rPr>
        <w:t xml:space="preserve"> залишив</w:t>
      </w:r>
      <w:r w:rsidR="008456CC">
        <w:rPr>
          <w:sz w:val="28"/>
          <w:szCs w:val="28"/>
        </w:rPr>
        <w:t xml:space="preserve"> </w:t>
      </w:r>
      <w:r w:rsidR="008456CC" w:rsidRPr="008456CC">
        <w:rPr>
          <w:sz w:val="28"/>
          <w:szCs w:val="28"/>
        </w:rPr>
        <w:t>церкву</w:t>
      </w:r>
      <w:r w:rsidR="00593136">
        <w:rPr>
          <w:sz w:val="28"/>
          <w:szCs w:val="28"/>
        </w:rPr>
        <w:t xml:space="preserve"> </w:t>
      </w:r>
      <w:r w:rsidR="008456CC" w:rsidRPr="008456CC">
        <w:rPr>
          <w:sz w:val="28"/>
          <w:szCs w:val="28"/>
        </w:rPr>
        <w:t>під</w:t>
      </w:r>
      <w:r w:rsidR="008456CC">
        <w:rPr>
          <w:sz w:val="28"/>
          <w:szCs w:val="28"/>
        </w:rPr>
        <w:t xml:space="preserve"> </w:t>
      </w:r>
      <w:r w:rsidR="008456CC" w:rsidRPr="008456CC">
        <w:rPr>
          <w:sz w:val="28"/>
          <w:szCs w:val="28"/>
        </w:rPr>
        <w:t>контролем</w:t>
      </w:r>
      <w:r w:rsidR="008456CC">
        <w:rPr>
          <w:sz w:val="28"/>
          <w:szCs w:val="28"/>
        </w:rPr>
        <w:t xml:space="preserve"> </w:t>
      </w:r>
      <w:r w:rsidR="008456CC" w:rsidRPr="008456CC">
        <w:rPr>
          <w:sz w:val="28"/>
          <w:szCs w:val="28"/>
        </w:rPr>
        <w:t xml:space="preserve">держбезпеки, </w:t>
      </w:r>
      <w:r w:rsidR="00593136">
        <w:rPr>
          <w:sz w:val="28"/>
          <w:szCs w:val="28"/>
        </w:rPr>
        <w:t xml:space="preserve">а </w:t>
      </w:r>
      <w:r w:rsidR="008456CC" w:rsidRPr="008456CC">
        <w:rPr>
          <w:sz w:val="28"/>
          <w:szCs w:val="28"/>
        </w:rPr>
        <w:t>для</w:t>
      </w:r>
      <w:r w:rsidR="008456CC">
        <w:rPr>
          <w:sz w:val="28"/>
          <w:szCs w:val="28"/>
        </w:rPr>
        <w:t xml:space="preserve"> </w:t>
      </w:r>
      <w:r w:rsidR="008456CC" w:rsidRPr="008456CC">
        <w:rPr>
          <w:sz w:val="28"/>
          <w:szCs w:val="28"/>
        </w:rPr>
        <w:t>всього</w:t>
      </w:r>
      <w:r w:rsidR="008456CC">
        <w:rPr>
          <w:sz w:val="28"/>
          <w:szCs w:val="28"/>
        </w:rPr>
        <w:t xml:space="preserve"> </w:t>
      </w:r>
      <w:r w:rsidR="008456CC" w:rsidRPr="008456CC">
        <w:rPr>
          <w:sz w:val="28"/>
          <w:szCs w:val="28"/>
        </w:rPr>
        <w:t>зовнішнього</w:t>
      </w:r>
      <w:r w:rsidR="008456CC">
        <w:rPr>
          <w:sz w:val="28"/>
          <w:szCs w:val="28"/>
        </w:rPr>
        <w:t xml:space="preserve"> </w:t>
      </w:r>
      <w:r w:rsidR="008456CC" w:rsidRPr="008456CC">
        <w:rPr>
          <w:sz w:val="28"/>
          <w:szCs w:val="28"/>
        </w:rPr>
        <w:t>світу</w:t>
      </w:r>
      <w:r w:rsidR="008456CC">
        <w:rPr>
          <w:sz w:val="28"/>
          <w:szCs w:val="28"/>
        </w:rPr>
        <w:t xml:space="preserve"> </w:t>
      </w:r>
      <w:r w:rsidR="008456CC" w:rsidRPr="008456CC">
        <w:rPr>
          <w:sz w:val="28"/>
          <w:szCs w:val="28"/>
        </w:rPr>
        <w:t>підносив</w:t>
      </w:r>
      <w:r w:rsidR="008456CC">
        <w:rPr>
          <w:sz w:val="28"/>
          <w:szCs w:val="28"/>
        </w:rPr>
        <w:t xml:space="preserve"> </w:t>
      </w:r>
      <w:r w:rsidR="008456CC" w:rsidRPr="008456CC">
        <w:rPr>
          <w:sz w:val="28"/>
          <w:szCs w:val="28"/>
        </w:rPr>
        <w:t>це</w:t>
      </w:r>
      <w:r w:rsidR="008456CC">
        <w:rPr>
          <w:sz w:val="28"/>
          <w:szCs w:val="28"/>
        </w:rPr>
        <w:t xml:space="preserve"> </w:t>
      </w:r>
      <w:r w:rsidR="008456CC" w:rsidRPr="008456CC">
        <w:rPr>
          <w:sz w:val="28"/>
          <w:szCs w:val="28"/>
        </w:rPr>
        <w:t>так, як</w:t>
      </w:r>
      <w:r w:rsidR="008456CC">
        <w:rPr>
          <w:sz w:val="28"/>
          <w:szCs w:val="28"/>
        </w:rPr>
        <w:t xml:space="preserve"> </w:t>
      </w:r>
      <w:r w:rsidR="008456CC" w:rsidRPr="008456CC">
        <w:rPr>
          <w:sz w:val="28"/>
          <w:szCs w:val="28"/>
        </w:rPr>
        <w:t>це</w:t>
      </w:r>
      <w:r w:rsidR="008456CC">
        <w:rPr>
          <w:sz w:val="28"/>
          <w:szCs w:val="28"/>
        </w:rPr>
        <w:t xml:space="preserve"> </w:t>
      </w:r>
      <w:r w:rsidR="008456CC" w:rsidRPr="008456CC">
        <w:rPr>
          <w:sz w:val="28"/>
          <w:szCs w:val="28"/>
        </w:rPr>
        <w:t>хотіли</w:t>
      </w:r>
      <w:r w:rsidR="008456CC">
        <w:rPr>
          <w:sz w:val="28"/>
          <w:szCs w:val="28"/>
        </w:rPr>
        <w:t xml:space="preserve"> </w:t>
      </w:r>
      <w:r w:rsidR="008456CC" w:rsidRPr="008456CC">
        <w:rPr>
          <w:sz w:val="28"/>
          <w:szCs w:val="28"/>
        </w:rPr>
        <w:t>чути</w:t>
      </w:r>
      <w:r w:rsidR="008456CC">
        <w:rPr>
          <w:sz w:val="28"/>
          <w:szCs w:val="28"/>
        </w:rPr>
        <w:t xml:space="preserve"> </w:t>
      </w:r>
      <w:r w:rsidR="008456CC" w:rsidRPr="008456CC">
        <w:rPr>
          <w:sz w:val="28"/>
          <w:szCs w:val="28"/>
        </w:rPr>
        <w:t>західні</w:t>
      </w:r>
      <w:r w:rsidR="008456CC">
        <w:rPr>
          <w:sz w:val="28"/>
          <w:szCs w:val="28"/>
        </w:rPr>
        <w:t xml:space="preserve"> </w:t>
      </w:r>
      <w:r w:rsidR="00E939BC">
        <w:rPr>
          <w:sz w:val="28"/>
          <w:szCs w:val="28"/>
        </w:rPr>
        <w:t>демократи</w:t>
      </w:r>
      <w:r w:rsidR="008456CC" w:rsidRPr="008456CC">
        <w:rPr>
          <w:sz w:val="28"/>
          <w:szCs w:val="28"/>
        </w:rPr>
        <w:t>. Пізніше</w:t>
      </w:r>
      <w:r w:rsidR="008456CC">
        <w:rPr>
          <w:sz w:val="28"/>
          <w:szCs w:val="28"/>
        </w:rPr>
        <w:t xml:space="preserve"> </w:t>
      </w:r>
      <w:r w:rsidR="008456CC" w:rsidRPr="008456CC">
        <w:rPr>
          <w:sz w:val="28"/>
          <w:szCs w:val="28"/>
        </w:rPr>
        <w:t>ілюзії</w:t>
      </w:r>
      <w:r w:rsidR="008456CC">
        <w:rPr>
          <w:sz w:val="28"/>
          <w:szCs w:val="28"/>
        </w:rPr>
        <w:t xml:space="preserve"> </w:t>
      </w:r>
      <w:r w:rsidR="008456CC" w:rsidRPr="008456CC">
        <w:rPr>
          <w:sz w:val="28"/>
          <w:szCs w:val="28"/>
        </w:rPr>
        <w:t>були</w:t>
      </w:r>
      <w:r w:rsidR="008456CC">
        <w:rPr>
          <w:sz w:val="28"/>
          <w:szCs w:val="28"/>
        </w:rPr>
        <w:t xml:space="preserve"> роз</w:t>
      </w:r>
      <w:r w:rsidR="008456CC" w:rsidRPr="008456CC">
        <w:rPr>
          <w:sz w:val="28"/>
          <w:szCs w:val="28"/>
        </w:rPr>
        <w:t>віяні, а</w:t>
      </w:r>
      <w:r w:rsidR="008456CC">
        <w:rPr>
          <w:sz w:val="28"/>
          <w:szCs w:val="28"/>
        </w:rPr>
        <w:t xml:space="preserve"> </w:t>
      </w:r>
      <w:r w:rsidR="00655FFA">
        <w:rPr>
          <w:sz w:val="28"/>
          <w:szCs w:val="28"/>
        </w:rPr>
        <w:t>у</w:t>
      </w:r>
      <w:r w:rsidR="008456CC" w:rsidRPr="008456CC">
        <w:rPr>
          <w:sz w:val="28"/>
          <w:szCs w:val="28"/>
        </w:rPr>
        <w:t xml:space="preserve"> </w:t>
      </w:r>
      <w:r w:rsidR="00DB09DE">
        <w:rPr>
          <w:sz w:val="28"/>
          <w:szCs w:val="28"/>
        </w:rPr>
        <w:t>1960-х</w:t>
      </w:r>
      <w:r w:rsidR="008456CC">
        <w:rPr>
          <w:sz w:val="28"/>
          <w:szCs w:val="28"/>
        </w:rPr>
        <w:t xml:space="preserve"> </w:t>
      </w:r>
      <w:r w:rsidR="00DB09DE">
        <w:rPr>
          <w:sz w:val="28"/>
          <w:szCs w:val="28"/>
        </w:rPr>
        <w:t>роках</w:t>
      </w:r>
      <w:r w:rsidR="008456CC">
        <w:rPr>
          <w:sz w:val="28"/>
          <w:szCs w:val="28"/>
        </w:rPr>
        <w:t xml:space="preserve"> </w:t>
      </w:r>
      <w:r w:rsidR="008456CC" w:rsidRPr="008456CC">
        <w:rPr>
          <w:sz w:val="28"/>
          <w:szCs w:val="28"/>
        </w:rPr>
        <w:t>багато</w:t>
      </w:r>
      <w:r w:rsidR="008456CC">
        <w:rPr>
          <w:sz w:val="28"/>
          <w:szCs w:val="28"/>
        </w:rPr>
        <w:t xml:space="preserve"> </w:t>
      </w:r>
      <w:r w:rsidR="008456CC" w:rsidRPr="008456CC">
        <w:rPr>
          <w:sz w:val="28"/>
          <w:szCs w:val="28"/>
        </w:rPr>
        <w:t>західних</w:t>
      </w:r>
      <w:r w:rsidR="008456CC">
        <w:rPr>
          <w:sz w:val="28"/>
          <w:szCs w:val="28"/>
        </w:rPr>
        <w:t xml:space="preserve"> </w:t>
      </w:r>
      <w:r w:rsidR="008456CC" w:rsidRPr="008456CC">
        <w:rPr>
          <w:sz w:val="28"/>
          <w:szCs w:val="28"/>
        </w:rPr>
        <w:t>діячів</w:t>
      </w:r>
      <w:r w:rsidR="008456CC">
        <w:rPr>
          <w:sz w:val="28"/>
          <w:szCs w:val="28"/>
        </w:rPr>
        <w:t xml:space="preserve"> </w:t>
      </w:r>
      <w:r w:rsidR="008456CC" w:rsidRPr="008456CC">
        <w:rPr>
          <w:sz w:val="28"/>
          <w:szCs w:val="28"/>
        </w:rPr>
        <w:t>заговорили</w:t>
      </w:r>
      <w:r w:rsidR="008456CC">
        <w:rPr>
          <w:sz w:val="28"/>
          <w:szCs w:val="28"/>
        </w:rPr>
        <w:t xml:space="preserve"> </w:t>
      </w:r>
      <w:r w:rsidR="008456CC" w:rsidRPr="008456CC">
        <w:rPr>
          <w:sz w:val="28"/>
          <w:szCs w:val="28"/>
        </w:rPr>
        <w:t>про</w:t>
      </w:r>
      <w:r w:rsidR="008456CC">
        <w:rPr>
          <w:sz w:val="28"/>
          <w:szCs w:val="28"/>
        </w:rPr>
        <w:t xml:space="preserve"> </w:t>
      </w:r>
      <w:r w:rsidR="008456CC" w:rsidRPr="008456CC">
        <w:rPr>
          <w:sz w:val="28"/>
          <w:szCs w:val="28"/>
        </w:rPr>
        <w:t>те, що</w:t>
      </w:r>
      <w:r w:rsidR="008456CC">
        <w:rPr>
          <w:sz w:val="28"/>
          <w:szCs w:val="28"/>
        </w:rPr>
        <w:t xml:space="preserve"> </w:t>
      </w:r>
      <w:r w:rsidR="008456CC" w:rsidRPr="008456CC">
        <w:rPr>
          <w:sz w:val="28"/>
          <w:szCs w:val="28"/>
        </w:rPr>
        <w:t>Ради</w:t>
      </w:r>
      <w:r w:rsidR="008456CC">
        <w:rPr>
          <w:sz w:val="28"/>
          <w:szCs w:val="28"/>
        </w:rPr>
        <w:t xml:space="preserve"> </w:t>
      </w:r>
      <w:r w:rsidR="008456CC" w:rsidRPr="008456CC">
        <w:rPr>
          <w:sz w:val="28"/>
          <w:szCs w:val="28"/>
        </w:rPr>
        <w:t>по</w:t>
      </w:r>
      <w:r w:rsidR="008456CC">
        <w:rPr>
          <w:sz w:val="28"/>
          <w:szCs w:val="28"/>
        </w:rPr>
        <w:t xml:space="preserve"> </w:t>
      </w:r>
      <w:r w:rsidR="008456CC" w:rsidRPr="008456CC">
        <w:rPr>
          <w:sz w:val="28"/>
          <w:szCs w:val="28"/>
        </w:rPr>
        <w:t>суті</w:t>
      </w:r>
      <w:r w:rsidR="008456CC">
        <w:rPr>
          <w:sz w:val="28"/>
          <w:szCs w:val="28"/>
        </w:rPr>
        <w:t xml:space="preserve"> </w:t>
      </w:r>
      <w:r w:rsidR="008456CC" w:rsidRPr="008456CC">
        <w:rPr>
          <w:sz w:val="28"/>
          <w:szCs w:val="28"/>
        </w:rPr>
        <w:t>є</w:t>
      </w:r>
      <w:r w:rsidR="008456CC">
        <w:rPr>
          <w:sz w:val="28"/>
          <w:szCs w:val="28"/>
        </w:rPr>
        <w:t xml:space="preserve"> </w:t>
      </w:r>
      <w:r w:rsidR="008456CC" w:rsidRPr="008456CC">
        <w:rPr>
          <w:sz w:val="28"/>
          <w:szCs w:val="28"/>
        </w:rPr>
        <w:t>підрозділами</w:t>
      </w:r>
      <w:r w:rsidR="008456CC">
        <w:rPr>
          <w:sz w:val="28"/>
          <w:szCs w:val="28"/>
        </w:rPr>
        <w:t xml:space="preserve"> </w:t>
      </w:r>
      <w:r w:rsidR="008456CC" w:rsidRPr="008456CC">
        <w:rPr>
          <w:sz w:val="28"/>
          <w:szCs w:val="28"/>
        </w:rPr>
        <w:t>відділу</w:t>
      </w:r>
      <w:r w:rsidR="008456CC">
        <w:rPr>
          <w:sz w:val="28"/>
          <w:szCs w:val="28"/>
        </w:rPr>
        <w:t xml:space="preserve"> </w:t>
      </w:r>
      <w:r w:rsidR="008456CC" w:rsidRPr="008456CC">
        <w:rPr>
          <w:sz w:val="28"/>
          <w:szCs w:val="28"/>
        </w:rPr>
        <w:t>КДБ, які</w:t>
      </w:r>
      <w:r w:rsidR="008456CC">
        <w:rPr>
          <w:sz w:val="28"/>
          <w:szCs w:val="28"/>
        </w:rPr>
        <w:t xml:space="preserve"> </w:t>
      </w:r>
      <w:r w:rsidR="00BF4763">
        <w:rPr>
          <w:sz w:val="28"/>
          <w:szCs w:val="28"/>
        </w:rPr>
        <w:t>займаються</w:t>
      </w:r>
      <w:r w:rsidR="008456CC">
        <w:rPr>
          <w:sz w:val="28"/>
          <w:szCs w:val="28"/>
        </w:rPr>
        <w:t xml:space="preserve"> </w:t>
      </w:r>
      <w:r w:rsidR="00655FFA">
        <w:rPr>
          <w:sz w:val="28"/>
          <w:szCs w:val="28"/>
        </w:rPr>
        <w:t>справами «</w:t>
      </w:r>
      <w:r w:rsidR="008456CC" w:rsidRPr="008456CC">
        <w:rPr>
          <w:sz w:val="28"/>
          <w:szCs w:val="28"/>
        </w:rPr>
        <w:t>церковників</w:t>
      </w:r>
      <w:r w:rsidR="008456CC">
        <w:rPr>
          <w:sz w:val="28"/>
          <w:szCs w:val="28"/>
        </w:rPr>
        <w:t xml:space="preserve"> </w:t>
      </w:r>
      <w:r w:rsidR="008456CC" w:rsidRPr="008456CC">
        <w:rPr>
          <w:sz w:val="28"/>
          <w:szCs w:val="28"/>
        </w:rPr>
        <w:t>і</w:t>
      </w:r>
      <w:r w:rsidR="00655FFA">
        <w:rPr>
          <w:sz w:val="28"/>
          <w:szCs w:val="28"/>
        </w:rPr>
        <w:t xml:space="preserve"> сектантів»</w:t>
      </w:r>
      <w:r w:rsidR="00EA5708" w:rsidRPr="00EA5708">
        <w:rPr>
          <w:sz w:val="28"/>
          <w:szCs w:val="28"/>
        </w:rPr>
        <w:t xml:space="preserve"> [6, </w:t>
      </w:r>
      <w:r w:rsidR="00EA5708">
        <w:rPr>
          <w:sz w:val="28"/>
          <w:szCs w:val="28"/>
          <w:lang w:val="en-US"/>
        </w:rPr>
        <w:t>c</w:t>
      </w:r>
      <w:r w:rsidR="00EA5708" w:rsidRPr="00EA5708">
        <w:rPr>
          <w:sz w:val="28"/>
          <w:szCs w:val="28"/>
        </w:rPr>
        <w:t>.161-162].</w:t>
      </w:r>
    </w:p>
    <w:p w:rsidR="006F18CC" w:rsidRDefault="006F18CC" w:rsidP="005E6089">
      <w:pPr>
        <w:spacing w:line="360" w:lineRule="auto"/>
        <w:ind w:firstLine="720"/>
        <w:jc w:val="both"/>
        <w:rPr>
          <w:sz w:val="28"/>
          <w:szCs w:val="28"/>
        </w:rPr>
      </w:pPr>
      <w:r w:rsidRPr="00553089">
        <w:rPr>
          <w:sz w:val="28"/>
          <w:szCs w:val="28"/>
        </w:rPr>
        <w:t>Контроль над релігійним життям, окрім Ради у справах РПЦ та</w:t>
      </w:r>
      <w:r w:rsidR="00655FFA">
        <w:rPr>
          <w:sz w:val="28"/>
          <w:szCs w:val="28"/>
        </w:rPr>
        <w:t xml:space="preserve"> РСРК</w:t>
      </w:r>
      <w:r w:rsidRPr="00553089">
        <w:rPr>
          <w:sz w:val="28"/>
          <w:szCs w:val="28"/>
        </w:rPr>
        <w:t xml:space="preserve"> </w:t>
      </w:r>
      <w:r>
        <w:rPr>
          <w:sz w:val="28"/>
          <w:szCs w:val="28"/>
        </w:rPr>
        <w:t>покладався на</w:t>
      </w:r>
      <w:r w:rsidRPr="00553089">
        <w:rPr>
          <w:sz w:val="28"/>
          <w:szCs w:val="28"/>
        </w:rPr>
        <w:t xml:space="preserve"> контррозвідувальне управління НКДБ СРСР та його підрозділи в наркоматах республік. Зусилля спрямовувались на виявлення фактів співпраці членів релігійних громад з окупантами, ліквідацію антирадянських формувань с</w:t>
      </w:r>
      <w:r w:rsidR="00593136">
        <w:rPr>
          <w:sz w:val="28"/>
          <w:szCs w:val="28"/>
        </w:rPr>
        <w:t xml:space="preserve">еред церковників та сектантів. </w:t>
      </w:r>
      <w:r w:rsidRPr="00553089">
        <w:rPr>
          <w:sz w:val="28"/>
          <w:szCs w:val="28"/>
        </w:rPr>
        <w:t xml:space="preserve">Органи держбезпеки займались </w:t>
      </w:r>
      <w:proofErr w:type="spellStart"/>
      <w:r w:rsidRPr="00553089">
        <w:rPr>
          <w:sz w:val="28"/>
          <w:szCs w:val="28"/>
        </w:rPr>
        <w:t>розвід</w:t>
      </w:r>
      <w:r w:rsidR="003C4510">
        <w:rPr>
          <w:sz w:val="28"/>
          <w:szCs w:val="28"/>
        </w:rPr>
        <w:t>увально</w:t>
      </w:r>
      <w:proofErr w:type="spellEnd"/>
      <w:r w:rsidR="003C4510">
        <w:rPr>
          <w:sz w:val="28"/>
          <w:szCs w:val="28"/>
        </w:rPr>
        <w:t>-</w:t>
      </w:r>
      <w:r w:rsidR="003C4510">
        <w:rPr>
          <w:sz w:val="28"/>
          <w:szCs w:val="28"/>
        </w:rPr>
        <w:lastRenderedPageBreak/>
        <w:t>інформаційними заходами, контролем за ситуаці</w:t>
      </w:r>
      <w:r w:rsidR="00E939BC">
        <w:rPr>
          <w:sz w:val="28"/>
          <w:szCs w:val="28"/>
        </w:rPr>
        <w:t xml:space="preserve">єю, </w:t>
      </w:r>
      <w:r w:rsidRPr="00553089">
        <w:rPr>
          <w:sz w:val="28"/>
          <w:szCs w:val="28"/>
        </w:rPr>
        <w:t>проводили масштабні операції по ліквідації цілих громад [</w:t>
      </w:r>
      <w:r w:rsidR="003C4510">
        <w:rPr>
          <w:sz w:val="28"/>
          <w:szCs w:val="28"/>
        </w:rPr>
        <w:t>7</w:t>
      </w:r>
      <w:r w:rsidR="00EA5708">
        <w:rPr>
          <w:sz w:val="28"/>
          <w:szCs w:val="28"/>
        </w:rPr>
        <w:t>, с.120-121, 125-126</w:t>
      </w:r>
      <w:r w:rsidRPr="00553089">
        <w:rPr>
          <w:sz w:val="28"/>
          <w:szCs w:val="28"/>
        </w:rPr>
        <w:t xml:space="preserve">]. </w:t>
      </w:r>
    </w:p>
    <w:p w:rsidR="00305030" w:rsidRPr="007D78CB" w:rsidRDefault="00593136" w:rsidP="00EA5708">
      <w:pPr>
        <w:spacing w:line="360" w:lineRule="auto"/>
        <w:ind w:firstLine="709"/>
        <w:jc w:val="both"/>
        <w:rPr>
          <w:sz w:val="28"/>
          <w:szCs w:val="28"/>
        </w:rPr>
      </w:pPr>
      <w:r w:rsidRPr="00593136">
        <w:rPr>
          <w:sz w:val="28"/>
          <w:szCs w:val="28"/>
        </w:rPr>
        <w:t xml:space="preserve">У звітах уповноваженого у справах РПЦ по УРСР зазначалось, що </w:t>
      </w:r>
      <w:r w:rsidR="00EA5708">
        <w:rPr>
          <w:sz w:val="28"/>
          <w:szCs w:val="28"/>
        </w:rPr>
        <w:t>релігійність населення СРСР після війни не зменшилась, у тому числі в регіоні</w:t>
      </w:r>
      <w:r w:rsidR="006231E1">
        <w:rPr>
          <w:sz w:val="28"/>
          <w:szCs w:val="28"/>
        </w:rPr>
        <w:t xml:space="preserve"> </w:t>
      </w:r>
      <w:r w:rsidR="006231E1" w:rsidRPr="006231E1">
        <w:rPr>
          <w:sz w:val="28"/>
          <w:szCs w:val="28"/>
          <w:lang w:val="ru-RU"/>
        </w:rPr>
        <w:t xml:space="preserve">[8, </w:t>
      </w:r>
      <w:r w:rsidR="006231E1">
        <w:rPr>
          <w:sz w:val="28"/>
          <w:szCs w:val="28"/>
          <w:lang w:val="en-US"/>
        </w:rPr>
        <w:t>a</w:t>
      </w:r>
      <w:proofErr w:type="spellStart"/>
      <w:r w:rsidR="006231E1">
        <w:rPr>
          <w:sz w:val="28"/>
          <w:szCs w:val="28"/>
        </w:rPr>
        <w:t>рк</w:t>
      </w:r>
      <w:proofErr w:type="spellEnd"/>
      <w:r w:rsidR="006231E1">
        <w:rPr>
          <w:sz w:val="28"/>
          <w:szCs w:val="28"/>
        </w:rPr>
        <w:t>. 43-44</w:t>
      </w:r>
      <w:r w:rsidR="006231E1" w:rsidRPr="006231E1">
        <w:rPr>
          <w:sz w:val="28"/>
          <w:szCs w:val="28"/>
          <w:lang w:val="ru-RU"/>
        </w:rPr>
        <w:t>]</w:t>
      </w:r>
      <w:r w:rsidRPr="00593136">
        <w:rPr>
          <w:sz w:val="28"/>
          <w:szCs w:val="28"/>
        </w:rPr>
        <w:t>.</w:t>
      </w:r>
      <w:r>
        <w:t xml:space="preserve"> </w:t>
      </w:r>
      <w:r w:rsidR="00BB3F59">
        <w:rPr>
          <w:sz w:val="28"/>
          <w:szCs w:val="28"/>
        </w:rPr>
        <w:t xml:space="preserve">У Сталінській та Ворошиловградській областях протестантські </w:t>
      </w:r>
      <w:r w:rsidR="00E939BC">
        <w:rPr>
          <w:sz w:val="28"/>
          <w:szCs w:val="28"/>
        </w:rPr>
        <w:t xml:space="preserve">течії </w:t>
      </w:r>
      <w:r w:rsidR="00BB3F59">
        <w:rPr>
          <w:sz w:val="28"/>
          <w:szCs w:val="28"/>
        </w:rPr>
        <w:t xml:space="preserve">займали друге місце після війни за чисельністю після РПЦ. </w:t>
      </w:r>
      <w:r w:rsidR="00BB3F59" w:rsidRPr="00553089">
        <w:rPr>
          <w:sz w:val="28"/>
          <w:szCs w:val="28"/>
        </w:rPr>
        <w:t xml:space="preserve">Однією з найбільш розповсюджених </w:t>
      </w:r>
      <w:r w:rsidR="00BB3F59">
        <w:rPr>
          <w:sz w:val="28"/>
          <w:szCs w:val="28"/>
        </w:rPr>
        <w:t>релігійних течій став баптизм</w:t>
      </w:r>
      <w:r w:rsidR="00BB3F59" w:rsidRPr="00553089">
        <w:rPr>
          <w:sz w:val="28"/>
          <w:szCs w:val="28"/>
        </w:rPr>
        <w:t xml:space="preserve">. </w:t>
      </w:r>
      <w:r w:rsidR="00BB3F59" w:rsidRPr="008456CC">
        <w:rPr>
          <w:sz w:val="28"/>
          <w:szCs w:val="28"/>
        </w:rPr>
        <w:t>27 жовтня 1944 року</w:t>
      </w:r>
      <w:r w:rsidR="00BB3F59">
        <w:rPr>
          <w:sz w:val="28"/>
          <w:szCs w:val="28"/>
        </w:rPr>
        <w:t xml:space="preserve"> </w:t>
      </w:r>
      <w:r w:rsidR="00BB3F59" w:rsidRPr="008456CC">
        <w:rPr>
          <w:sz w:val="28"/>
          <w:szCs w:val="28"/>
        </w:rPr>
        <w:t>Тимчасова</w:t>
      </w:r>
      <w:r w:rsidR="00BB3F59">
        <w:rPr>
          <w:sz w:val="28"/>
          <w:szCs w:val="28"/>
        </w:rPr>
        <w:t xml:space="preserve"> </w:t>
      </w:r>
      <w:r w:rsidR="00BB3F59" w:rsidRPr="008456CC">
        <w:rPr>
          <w:sz w:val="28"/>
          <w:szCs w:val="28"/>
        </w:rPr>
        <w:t>рада</w:t>
      </w:r>
      <w:r w:rsidR="00BB3F59">
        <w:rPr>
          <w:sz w:val="28"/>
          <w:szCs w:val="28"/>
        </w:rPr>
        <w:t xml:space="preserve"> євангельсь</w:t>
      </w:r>
      <w:r w:rsidR="00BB3F59" w:rsidRPr="008456CC">
        <w:rPr>
          <w:sz w:val="28"/>
          <w:szCs w:val="28"/>
        </w:rPr>
        <w:t>ких</w:t>
      </w:r>
      <w:r w:rsidR="00BB3F59">
        <w:rPr>
          <w:sz w:val="28"/>
          <w:szCs w:val="28"/>
        </w:rPr>
        <w:t xml:space="preserve"> </w:t>
      </w:r>
      <w:r w:rsidR="00BB3F59" w:rsidRPr="008456CC">
        <w:rPr>
          <w:sz w:val="28"/>
          <w:szCs w:val="28"/>
        </w:rPr>
        <w:t>християн</w:t>
      </w:r>
      <w:r w:rsidR="00BB3F59">
        <w:rPr>
          <w:sz w:val="28"/>
          <w:szCs w:val="28"/>
        </w:rPr>
        <w:t xml:space="preserve"> </w:t>
      </w:r>
      <w:r w:rsidR="00BB3F59" w:rsidRPr="008456CC">
        <w:rPr>
          <w:sz w:val="28"/>
          <w:szCs w:val="28"/>
        </w:rPr>
        <w:t>і</w:t>
      </w:r>
      <w:r w:rsidR="00BB3F59">
        <w:rPr>
          <w:sz w:val="28"/>
          <w:szCs w:val="28"/>
        </w:rPr>
        <w:t xml:space="preserve"> </w:t>
      </w:r>
      <w:r w:rsidR="00BB3F59" w:rsidRPr="008456CC">
        <w:rPr>
          <w:sz w:val="28"/>
          <w:szCs w:val="28"/>
        </w:rPr>
        <w:t>баптистів</w:t>
      </w:r>
      <w:r w:rsidR="00BB3F59">
        <w:rPr>
          <w:sz w:val="28"/>
          <w:szCs w:val="28"/>
        </w:rPr>
        <w:t xml:space="preserve"> </w:t>
      </w:r>
      <w:r w:rsidR="00BB3F59" w:rsidRPr="008456CC">
        <w:rPr>
          <w:sz w:val="28"/>
          <w:szCs w:val="28"/>
        </w:rPr>
        <w:t>припинила</w:t>
      </w:r>
      <w:r w:rsidR="00BB3F59">
        <w:rPr>
          <w:sz w:val="28"/>
          <w:szCs w:val="28"/>
        </w:rPr>
        <w:t xml:space="preserve"> </w:t>
      </w:r>
      <w:r w:rsidR="00BB3F59" w:rsidRPr="008456CC">
        <w:rPr>
          <w:sz w:val="28"/>
          <w:szCs w:val="28"/>
        </w:rPr>
        <w:t>своє</w:t>
      </w:r>
      <w:r w:rsidR="00BB3F59">
        <w:rPr>
          <w:sz w:val="28"/>
          <w:szCs w:val="28"/>
        </w:rPr>
        <w:t xml:space="preserve"> існування, </w:t>
      </w:r>
      <w:r w:rsidR="00BB3F59" w:rsidRPr="00553089">
        <w:rPr>
          <w:sz w:val="28"/>
          <w:szCs w:val="28"/>
        </w:rPr>
        <w:t xml:space="preserve">Союз баптистів та Союз євангельських християн об’єднались </w:t>
      </w:r>
      <w:r w:rsidR="00BB3F59">
        <w:rPr>
          <w:sz w:val="28"/>
          <w:szCs w:val="28"/>
        </w:rPr>
        <w:t xml:space="preserve">за сприянням радянської влади у </w:t>
      </w:r>
      <w:r w:rsidR="00BB3F59" w:rsidRPr="008456CC">
        <w:rPr>
          <w:sz w:val="28"/>
          <w:szCs w:val="28"/>
        </w:rPr>
        <w:t>Всесоюзну</w:t>
      </w:r>
      <w:r w:rsidR="00BB3F59">
        <w:rPr>
          <w:sz w:val="28"/>
          <w:szCs w:val="28"/>
        </w:rPr>
        <w:t xml:space="preserve"> </w:t>
      </w:r>
      <w:r w:rsidR="00BB3F59" w:rsidRPr="008456CC">
        <w:rPr>
          <w:sz w:val="28"/>
          <w:szCs w:val="28"/>
        </w:rPr>
        <w:t>раду</w:t>
      </w:r>
      <w:r w:rsidR="00BB3F59">
        <w:rPr>
          <w:sz w:val="28"/>
          <w:szCs w:val="28"/>
        </w:rPr>
        <w:t xml:space="preserve"> </w:t>
      </w:r>
      <w:r w:rsidR="00BB3F59" w:rsidRPr="008456CC">
        <w:rPr>
          <w:sz w:val="28"/>
          <w:szCs w:val="28"/>
        </w:rPr>
        <w:t>євангельських</w:t>
      </w:r>
      <w:r w:rsidR="00BB3F59">
        <w:rPr>
          <w:sz w:val="28"/>
          <w:szCs w:val="28"/>
        </w:rPr>
        <w:t xml:space="preserve"> хри</w:t>
      </w:r>
      <w:r w:rsidR="00BB3F59" w:rsidRPr="008456CC">
        <w:rPr>
          <w:sz w:val="28"/>
          <w:szCs w:val="28"/>
        </w:rPr>
        <w:t>стиян</w:t>
      </w:r>
      <w:r w:rsidR="00BB3F59">
        <w:rPr>
          <w:sz w:val="28"/>
          <w:szCs w:val="28"/>
        </w:rPr>
        <w:t xml:space="preserve"> </w:t>
      </w:r>
      <w:r w:rsidR="00BB3F59" w:rsidRPr="008456CC">
        <w:rPr>
          <w:sz w:val="28"/>
          <w:szCs w:val="28"/>
        </w:rPr>
        <w:t>і</w:t>
      </w:r>
      <w:r w:rsidR="00BB3F59">
        <w:rPr>
          <w:sz w:val="28"/>
          <w:szCs w:val="28"/>
        </w:rPr>
        <w:t xml:space="preserve"> баптистів </w:t>
      </w:r>
      <w:r w:rsidR="00BB3F59" w:rsidRPr="008456CC">
        <w:rPr>
          <w:sz w:val="28"/>
          <w:szCs w:val="28"/>
        </w:rPr>
        <w:t xml:space="preserve"> </w:t>
      </w:r>
      <w:proofErr w:type="spellStart"/>
      <w:r w:rsidR="00BB3F59" w:rsidRPr="008456CC">
        <w:rPr>
          <w:sz w:val="28"/>
          <w:szCs w:val="28"/>
        </w:rPr>
        <w:t>ВРЄХіБ</w:t>
      </w:r>
      <w:proofErr w:type="spellEnd"/>
      <w:r w:rsidR="00BB3F59" w:rsidRPr="008456CC">
        <w:rPr>
          <w:sz w:val="28"/>
          <w:szCs w:val="28"/>
        </w:rPr>
        <w:t xml:space="preserve"> (пізніше</w:t>
      </w:r>
      <w:r w:rsidR="00BB3F59">
        <w:rPr>
          <w:sz w:val="28"/>
          <w:szCs w:val="28"/>
        </w:rPr>
        <w:t xml:space="preserve"> </w:t>
      </w:r>
      <w:r w:rsidR="00305030">
        <w:rPr>
          <w:sz w:val="28"/>
          <w:szCs w:val="28"/>
        </w:rPr>
        <w:t>ВРЄХБ)</w:t>
      </w:r>
      <w:r w:rsidR="00BB3F59" w:rsidRPr="008456CC">
        <w:rPr>
          <w:sz w:val="28"/>
          <w:szCs w:val="28"/>
        </w:rPr>
        <w:t>.</w:t>
      </w:r>
      <w:r w:rsidR="00BB3F59">
        <w:rPr>
          <w:sz w:val="28"/>
          <w:szCs w:val="28"/>
        </w:rPr>
        <w:t xml:space="preserve"> Головним результатом, який хотіло отримати при цьому радянське керівництво,</w:t>
      </w:r>
      <w:r w:rsidR="00BB3F59" w:rsidRPr="00553089">
        <w:rPr>
          <w:sz w:val="28"/>
          <w:szCs w:val="28"/>
        </w:rPr>
        <w:t xml:space="preserve"> </w:t>
      </w:r>
      <w:r w:rsidR="00BB3F59">
        <w:rPr>
          <w:sz w:val="28"/>
          <w:szCs w:val="28"/>
        </w:rPr>
        <w:t>було створення одного підконтрольного</w:t>
      </w:r>
      <w:r w:rsidR="00BB3F59" w:rsidRPr="00553089">
        <w:rPr>
          <w:sz w:val="28"/>
          <w:szCs w:val="28"/>
        </w:rPr>
        <w:t xml:space="preserve"> союз</w:t>
      </w:r>
      <w:r w:rsidR="00BB3F59">
        <w:rPr>
          <w:sz w:val="28"/>
          <w:szCs w:val="28"/>
        </w:rPr>
        <w:t>у</w:t>
      </w:r>
      <w:r w:rsidR="00BB3F59" w:rsidRPr="00553089">
        <w:rPr>
          <w:sz w:val="28"/>
          <w:szCs w:val="28"/>
        </w:rPr>
        <w:t xml:space="preserve"> баптистів. Не всі віруючі погоджувались </w:t>
      </w:r>
      <w:r w:rsidR="00BB3F59">
        <w:rPr>
          <w:sz w:val="28"/>
          <w:szCs w:val="28"/>
        </w:rPr>
        <w:t>і</w:t>
      </w:r>
      <w:r w:rsidR="00BB3F59" w:rsidRPr="00553089">
        <w:rPr>
          <w:sz w:val="28"/>
          <w:szCs w:val="28"/>
        </w:rPr>
        <w:t>з об’єднанням,</w:t>
      </w:r>
      <w:r w:rsidR="00BB3F59">
        <w:rPr>
          <w:sz w:val="28"/>
          <w:szCs w:val="28"/>
        </w:rPr>
        <w:t xml:space="preserve"> виникла течія «чистих баптистів</w:t>
      </w:r>
      <w:r w:rsidR="00BB3F59" w:rsidRPr="00553089">
        <w:rPr>
          <w:sz w:val="28"/>
          <w:szCs w:val="28"/>
        </w:rPr>
        <w:t>», які діяли на Донбасі, в Харківській, Дніпр</w:t>
      </w:r>
      <w:r w:rsidR="00BB3F59">
        <w:rPr>
          <w:sz w:val="28"/>
          <w:szCs w:val="28"/>
        </w:rPr>
        <w:t>опетровській, Запорізькій та інших</w:t>
      </w:r>
      <w:r w:rsidR="00BB3F59" w:rsidRPr="00553089">
        <w:rPr>
          <w:sz w:val="28"/>
          <w:szCs w:val="28"/>
        </w:rPr>
        <w:t xml:space="preserve"> областях УРСР </w:t>
      </w:r>
      <w:r w:rsidR="00BB3F59" w:rsidRPr="003328A1">
        <w:rPr>
          <w:sz w:val="28"/>
          <w:szCs w:val="28"/>
        </w:rPr>
        <w:t>[</w:t>
      </w:r>
      <w:r w:rsidR="006231E1" w:rsidRPr="003328A1">
        <w:rPr>
          <w:sz w:val="28"/>
          <w:szCs w:val="28"/>
        </w:rPr>
        <w:t>9</w:t>
      </w:r>
      <w:r w:rsidR="00BB3F59" w:rsidRPr="003328A1">
        <w:rPr>
          <w:sz w:val="28"/>
          <w:szCs w:val="28"/>
        </w:rPr>
        <w:t xml:space="preserve">, c.17]. </w:t>
      </w:r>
      <w:r w:rsidR="00305030" w:rsidRPr="003328A1">
        <w:rPr>
          <w:sz w:val="28"/>
          <w:szCs w:val="28"/>
        </w:rPr>
        <w:t>Влада</w:t>
      </w:r>
      <w:r w:rsidR="00305030" w:rsidRPr="007D78CB">
        <w:rPr>
          <w:sz w:val="28"/>
          <w:szCs w:val="28"/>
        </w:rPr>
        <w:t xml:space="preserve"> спровокувала розкол в церкві ЄХБ, поглибив кризу </w:t>
      </w:r>
      <w:r w:rsidR="00BF4763">
        <w:rPr>
          <w:sz w:val="28"/>
          <w:szCs w:val="28"/>
        </w:rPr>
        <w:t>баптизму та у</w:t>
      </w:r>
      <w:r w:rsidR="00305030" w:rsidRPr="007D78CB">
        <w:rPr>
          <w:sz w:val="28"/>
          <w:szCs w:val="28"/>
        </w:rPr>
        <w:t xml:space="preserve"> державно-церковних відносинах. </w:t>
      </w:r>
      <w:r w:rsidR="000B7792">
        <w:rPr>
          <w:sz w:val="28"/>
          <w:szCs w:val="28"/>
        </w:rPr>
        <w:t>Д</w:t>
      </w:r>
      <w:r w:rsidR="00305030" w:rsidRPr="007D78CB">
        <w:rPr>
          <w:sz w:val="28"/>
          <w:szCs w:val="28"/>
        </w:rPr>
        <w:t>ержаві й партії виявилося набагато складніше боротися з розколом, аніж утримувати в межах закону єдине штучно створене братство шести конфесій</w:t>
      </w:r>
      <w:r w:rsidR="007D78CB" w:rsidRPr="007D78CB">
        <w:rPr>
          <w:sz w:val="28"/>
          <w:szCs w:val="28"/>
        </w:rPr>
        <w:t xml:space="preserve"> [10, </w:t>
      </w:r>
      <w:r w:rsidR="007D78CB" w:rsidRPr="007D78CB">
        <w:rPr>
          <w:sz w:val="28"/>
          <w:szCs w:val="28"/>
          <w:lang w:val="en-US"/>
        </w:rPr>
        <w:t>c</w:t>
      </w:r>
      <w:r w:rsidR="007D78CB" w:rsidRPr="007D78CB">
        <w:rPr>
          <w:sz w:val="28"/>
          <w:szCs w:val="28"/>
        </w:rPr>
        <w:t>. 6-7]</w:t>
      </w:r>
      <w:r w:rsidR="00305030" w:rsidRPr="007D78CB">
        <w:rPr>
          <w:sz w:val="28"/>
          <w:szCs w:val="28"/>
        </w:rPr>
        <w:t xml:space="preserve">. </w:t>
      </w:r>
    </w:p>
    <w:p w:rsidR="00540C16" w:rsidRDefault="00540C16" w:rsidP="00305030">
      <w:pPr>
        <w:spacing w:line="360" w:lineRule="auto"/>
        <w:ind w:firstLine="709"/>
        <w:jc w:val="both"/>
        <w:rPr>
          <w:sz w:val="28"/>
          <w:szCs w:val="28"/>
        </w:rPr>
      </w:pPr>
      <w:r w:rsidRPr="00E841C7">
        <w:rPr>
          <w:sz w:val="28"/>
          <w:szCs w:val="28"/>
        </w:rPr>
        <w:t>«</w:t>
      </w:r>
      <w:proofErr w:type="spellStart"/>
      <w:r w:rsidR="00305030">
        <w:rPr>
          <w:sz w:val="28"/>
          <w:szCs w:val="28"/>
        </w:rPr>
        <w:t>Совєршенці</w:t>
      </w:r>
      <w:proofErr w:type="spellEnd"/>
      <w:r w:rsidR="00305030">
        <w:rPr>
          <w:sz w:val="28"/>
          <w:szCs w:val="28"/>
        </w:rPr>
        <w:t>»</w:t>
      </w:r>
      <w:r w:rsidR="008C76A2">
        <w:rPr>
          <w:sz w:val="28"/>
          <w:szCs w:val="28"/>
        </w:rPr>
        <w:t xml:space="preserve"> або «чисті баптисти»</w:t>
      </w:r>
      <w:r w:rsidR="00305030">
        <w:rPr>
          <w:sz w:val="28"/>
          <w:szCs w:val="28"/>
        </w:rPr>
        <w:t xml:space="preserve"> </w:t>
      </w:r>
      <w:r w:rsidRPr="00E841C7">
        <w:rPr>
          <w:sz w:val="28"/>
          <w:szCs w:val="28"/>
        </w:rPr>
        <w:t>виступили за ч</w:t>
      </w:r>
      <w:r w:rsidR="00305030">
        <w:rPr>
          <w:sz w:val="28"/>
          <w:szCs w:val="28"/>
        </w:rPr>
        <w:t>ис</w:t>
      </w:r>
      <w:r w:rsidR="001F0DF3">
        <w:rPr>
          <w:sz w:val="28"/>
          <w:szCs w:val="28"/>
        </w:rPr>
        <w:t>тоту баптистського віровчення, наголошуючи, що</w:t>
      </w:r>
      <w:r w:rsidRPr="00E841C7">
        <w:rPr>
          <w:sz w:val="28"/>
          <w:szCs w:val="28"/>
        </w:rPr>
        <w:t xml:space="preserve"> громади ЄХБ «не чисті», бо підкоряються владі, визнаючи реєстрацію та беручи участь у державних заходах</w:t>
      </w:r>
      <w:r w:rsidR="000B7792">
        <w:rPr>
          <w:sz w:val="28"/>
          <w:szCs w:val="28"/>
        </w:rPr>
        <w:t xml:space="preserve">. </w:t>
      </w:r>
      <w:r w:rsidRPr="00E841C7">
        <w:rPr>
          <w:sz w:val="28"/>
          <w:szCs w:val="28"/>
        </w:rPr>
        <w:t>Очолював «чистих» баптистів колишній проповідник</w:t>
      </w:r>
      <w:r>
        <w:rPr>
          <w:sz w:val="28"/>
          <w:szCs w:val="28"/>
        </w:rPr>
        <w:t xml:space="preserve"> Червоноармій</w:t>
      </w:r>
      <w:r w:rsidRPr="00E841C7">
        <w:rPr>
          <w:sz w:val="28"/>
          <w:szCs w:val="28"/>
        </w:rPr>
        <w:t xml:space="preserve">ської громади ЄХБ Михайло </w:t>
      </w:r>
      <w:proofErr w:type="spellStart"/>
      <w:r w:rsidRPr="00E841C7">
        <w:rPr>
          <w:sz w:val="28"/>
          <w:szCs w:val="28"/>
        </w:rPr>
        <w:t>Зюбанов</w:t>
      </w:r>
      <w:proofErr w:type="spellEnd"/>
      <w:r w:rsidRPr="00E841C7">
        <w:rPr>
          <w:sz w:val="28"/>
          <w:szCs w:val="28"/>
        </w:rPr>
        <w:t>. На</w:t>
      </w:r>
      <w:r w:rsidR="00C9408B">
        <w:rPr>
          <w:sz w:val="28"/>
          <w:szCs w:val="28"/>
        </w:rPr>
        <w:t xml:space="preserve">йінтенсивніше рух </w:t>
      </w:r>
      <w:r w:rsidRPr="00E841C7">
        <w:rPr>
          <w:sz w:val="28"/>
          <w:szCs w:val="28"/>
        </w:rPr>
        <w:t>розвивався у містах Макіївка,</w:t>
      </w:r>
      <w:r w:rsidR="008C212D">
        <w:rPr>
          <w:sz w:val="28"/>
          <w:szCs w:val="28"/>
        </w:rPr>
        <w:t xml:space="preserve"> Краматорськ,</w:t>
      </w:r>
      <w:r w:rsidRPr="00E841C7">
        <w:rPr>
          <w:sz w:val="28"/>
          <w:szCs w:val="28"/>
        </w:rPr>
        <w:t xml:space="preserve"> </w:t>
      </w:r>
      <w:proofErr w:type="spellStart"/>
      <w:r w:rsidRPr="006E4EB9">
        <w:rPr>
          <w:sz w:val="28"/>
          <w:szCs w:val="28"/>
        </w:rPr>
        <w:t>Жданово</w:t>
      </w:r>
      <w:proofErr w:type="spellEnd"/>
      <w:r w:rsidR="006E4EB9" w:rsidRPr="006E4EB9">
        <w:rPr>
          <w:sz w:val="28"/>
          <w:szCs w:val="28"/>
        </w:rPr>
        <w:t>-</w:t>
      </w:r>
      <w:r w:rsidR="00C9408B" w:rsidRPr="006E4EB9">
        <w:rPr>
          <w:sz w:val="28"/>
          <w:szCs w:val="28"/>
        </w:rPr>
        <w:t>Порт,</w:t>
      </w:r>
      <w:r w:rsidR="00C9408B">
        <w:rPr>
          <w:sz w:val="28"/>
          <w:szCs w:val="28"/>
        </w:rPr>
        <w:t xml:space="preserve"> селах </w:t>
      </w:r>
      <w:proofErr w:type="spellStart"/>
      <w:r w:rsidR="00C9408B">
        <w:rPr>
          <w:sz w:val="28"/>
          <w:szCs w:val="28"/>
        </w:rPr>
        <w:t>Григорівка</w:t>
      </w:r>
      <w:proofErr w:type="spellEnd"/>
      <w:r w:rsidRPr="00E841C7">
        <w:rPr>
          <w:sz w:val="28"/>
          <w:szCs w:val="28"/>
        </w:rPr>
        <w:t xml:space="preserve">, </w:t>
      </w:r>
      <w:proofErr w:type="spellStart"/>
      <w:r w:rsidRPr="00E841C7">
        <w:rPr>
          <w:sz w:val="28"/>
          <w:szCs w:val="28"/>
        </w:rPr>
        <w:t>Новогорлівка</w:t>
      </w:r>
      <w:proofErr w:type="spellEnd"/>
      <w:r w:rsidRPr="00E841C7">
        <w:rPr>
          <w:sz w:val="28"/>
          <w:szCs w:val="28"/>
        </w:rPr>
        <w:t xml:space="preserve"> </w:t>
      </w:r>
      <w:proofErr w:type="spellStart"/>
      <w:r w:rsidR="00C9408B">
        <w:rPr>
          <w:sz w:val="28"/>
          <w:szCs w:val="28"/>
        </w:rPr>
        <w:t>Трудівське</w:t>
      </w:r>
      <w:proofErr w:type="spellEnd"/>
      <w:r w:rsidR="00C9408B">
        <w:rPr>
          <w:sz w:val="28"/>
          <w:szCs w:val="28"/>
        </w:rPr>
        <w:t xml:space="preserve"> Сталінської області, </w:t>
      </w:r>
      <w:r w:rsidRPr="00E841C7">
        <w:rPr>
          <w:sz w:val="28"/>
          <w:szCs w:val="28"/>
        </w:rPr>
        <w:t xml:space="preserve">селищі </w:t>
      </w:r>
      <w:proofErr w:type="spellStart"/>
      <w:r w:rsidRPr="00E841C7">
        <w:rPr>
          <w:sz w:val="28"/>
          <w:szCs w:val="28"/>
        </w:rPr>
        <w:t>Тель</w:t>
      </w:r>
      <w:r w:rsidR="00305030">
        <w:rPr>
          <w:sz w:val="28"/>
          <w:szCs w:val="28"/>
        </w:rPr>
        <w:t>ман</w:t>
      </w:r>
      <w:proofErr w:type="spellEnd"/>
      <w:r w:rsidR="00305030">
        <w:rPr>
          <w:sz w:val="28"/>
          <w:szCs w:val="28"/>
        </w:rPr>
        <w:t xml:space="preserve"> Ворошиловградської області.</w:t>
      </w:r>
      <w:r w:rsidRPr="00E841C7">
        <w:rPr>
          <w:sz w:val="28"/>
          <w:szCs w:val="28"/>
        </w:rPr>
        <w:t xml:space="preserve"> </w:t>
      </w:r>
      <w:r w:rsidR="00B53C13">
        <w:rPr>
          <w:sz w:val="28"/>
          <w:szCs w:val="28"/>
        </w:rPr>
        <w:t>Значна частина «</w:t>
      </w:r>
      <w:proofErr w:type="spellStart"/>
      <w:r w:rsidR="00B53C13">
        <w:rPr>
          <w:sz w:val="28"/>
          <w:szCs w:val="28"/>
        </w:rPr>
        <w:t>с</w:t>
      </w:r>
      <w:r w:rsidRPr="00E841C7">
        <w:rPr>
          <w:sz w:val="28"/>
          <w:szCs w:val="28"/>
        </w:rPr>
        <w:t>овєршенці</w:t>
      </w:r>
      <w:r w:rsidR="00B53C13">
        <w:rPr>
          <w:sz w:val="28"/>
          <w:szCs w:val="28"/>
        </w:rPr>
        <w:t>в</w:t>
      </w:r>
      <w:proofErr w:type="spellEnd"/>
      <w:r w:rsidRPr="00E841C7">
        <w:rPr>
          <w:sz w:val="28"/>
          <w:szCs w:val="28"/>
        </w:rPr>
        <w:t xml:space="preserve">» </w:t>
      </w:r>
      <w:r w:rsidR="00B53C13">
        <w:rPr>
          <w:sz w:val="28"/>
          <w:szCs w:val="28"/>
        </w:rPr>
        <w:t xml:space="preserve">була репресована </w:t>
      </w:r>
      <w:r w:rsidRPr="00E841C7">
        <w:rPr>
          <w:sz w:val="28"/>
          <w:szCs w:val="28"/>
        </w:rPr>
        <w:t xml:space="preserve">у другій половині </w:t>
      </w:r>
      <w:r w:rsidR="007F4E9B">
        <w:rPr>
          <w:sz w:val="28"/>
          <w:szCs w:val="28"/>
        </w:rPr>
        <w:t>19</w:t>
      </w:r>
      <w:r w:rsidRPr="00E841C7">
        <w:rPr>
          <w:sz w:val="28"/>
          <w:szCs w:val="28"/>
        </w:rPr>
        <w:t xml:space="preserve">50-х років </w:t>
      </w:r>
      <w:r w:rsidR="009147E7" w:rsidRPr="009147E7">
        <w:rPr>
          <w:sz w:val="28"/>
          <w:szCs w:val="28"/>
          <w:lang w:val="ru-RU"/>
        </w:rPr>
        <w:t>[</w:t>
      </w:r>
      <w:r w:rsidR="006E4EB9">
        <w:rPr>
          <w:sz w:val="28"/>
          <w:szCs w:val="28"/>
          <w:lang w:val="ru-RU"/>
        </w:rPr>
        <w:t>11, с.293-294</w:t>
      </w:r>
      <w:r w:rsidR="009147E7" w:rsidRPr="009147E7">
        <w:rPr>
          <w:sz w:val="28"/>
          <w:szCs w:val="28"/>
          <w:lang w:val="ru-RU"/>
        </w:rPr>
        <w:t>]</w:t>
      </w:r>
      <w:r w:rsidRPr="00E841C7">
        <w:rPr>
          <w:sz w:val="28"/>
          <w:szCs w:val="28"/>
        </w:rPr>
        <w:t xml:space="preserve">. </w:t>
      </w:r>
    </w:p>
    <w:p w:rsidR="0051467C" w:rsidRDefault="0051467C" w:rsidP="0051467C">
      <w:pPr>
        <w:spacing w:line="360" w:lineRule="auto"/>
        <w:ind w:firstLine="709"/>
        <w:jc w:val="both"/>
        <w:rPr>
          <w:sz w:val="28"/>
          <w:szCs w:val="28"/>
        </w:rPr>
      </w:pPr>
      <w:r>
        <w:rPr>
          <w:sz w:val="28"/>
          <w:szCs w:val="28"/>
        </w:rPr>
        <w:t xml:space="preserve">Статистичних </w:t>
      </w:r>
      <w:r w:rsidRPr="00553089">
        <w:rPr>
          <w:sz w:val="28"/>
          <w:szCs w:val="28"/>
        </w:rPr>
        <w:t xml:space="preserve">відомостей про «чистих баптистів» майже немає, громади були малочисельні, переважали віруючі похилого віку. </w:t>
      </w:r>
      <w:r>
        <w:rPr>
          <w:sz w:val="28"/>
          <w:szCs w:val="28"/>
        </w:rPr>
        <w:t xml:space="preserve">Відомо, що станом на 1945 рік в Ворошиловградській області баптистська община нараховувала до 10 тисяч чоловік </w:t>
      </w:r>
      <w:r w:rsidRPr="0051467C">
        <w:rPr>
          <w:sz w:val="28"/>
          <w:szCs w:val="28"/>
          <w:lang w:val="ru-RU"/>
        </w:rPr>
        <w:t>[</w:t>
      </w:r>
      <w:r w:rsidR="00C625E8" w:rsidRPr="00C625E8">
        <w:rPr>
          <w:sz w:val="28"/>
          <w:szCs w:val="28"/>
          <w:lang w:val="ru-RU"/>
        </w:rPr>
        <w:t>12</w:t>
      </w:r>
      <w:r>
        <w:rPr>
          <w:sz w:val="28"/>
          <w:szCs w:val="28"/>
        </w:rPr>
        <w:t>, арк.13.</w:t>
      </w:r>
      <w:r w:rsidRPr="0051467C">
        <w:rPr>
          <w:sz w:val="28"/>
          <w:szCs w:val="28"/>
          <w:lang w:val="ru-RU"/>
        </w:rPr>
        <w:t>]</w:t>
      </w:r>
      <w:r>
        <w:rPr>
          <w:sz w:val="28"/>
          <w:szCs w:val="28"/>
        </w:rPr>
        <w:t xml:space="preserve">. </w:t>
      </w:r>
      <w:r w:rsidRPr="00553089">
        <w:rPr>
          <w:sz w:val="28"/>
          <w:szCs w:val="28"/>
        </w:rPr>
        <w:t>Громади зі Сталінської та Харківської област</w:t>
      </w:r>
      <w:r>
        <w:rPr>
          <w:sz w:val="28"/>
          <w:szCs w:val="28"/>
        </w:rPr>
        <w:t xml:space="preserve">ей </w:t>
      </w:r>
      <w:r>
        <w:rPr>
          <w:sz w:val="28"/>
          <w:szCs w:val="28"/>
        </w:rPr>
        <w:lastRenderedPageBreak/>
        <w:t>намагались об’єднатись, проте</w:t>
      </w:r>
      <w:r w:rsidRPr="00553089">
        <w:rPr>
          <w:sz w:val="28"/>
          <w:szCs w:val="28"/>
        </w:rPr>
        <w:t xml:space="preserve"> втратили зв’язок між собою [</w:t>
      </w:r>
      <w:r w:rsidR="00C625E8">
        <w:rPr>
          <w:sz w:val="28"/>
          <w:szCs w:val="28"/>
          <w:lang w:val="en-US"/>
        </w:rPr>
        <w:t>13</w:t>
      </w:r>
      <w:r>
        <w:rPr>
          <w:sz w:val="28"/>
          <w:szCs w:val="28"/>
        </w:rPr>
        <w:t>, с.387]. Дані, які є по регіону,</w:t>
      </w:r>
      <w:r w:rsidRPr="00553089">
        <w:rPr>
          <w:sz w:val="28"/>
          <w:szCs w:val="28"/>
        </w:rPr>
        <w:t xml:space="preserve"> сто</w:t>
      </w:r>
      <w:r>
        <w:rPr>
          <w:sz w:val="28"/>
          <w:szCs w:val="28"/>
        </w:rPr>
        <w:t>суються вже об’єднаної громади ЄХБ</w:t>
      </w:r>
      <w:r w:rsidRPr="00553089">
        <w:rPr>
          <w:sz w:val="28"/>
          <w:szCs w:val="28"/>
        </w:rPr>
        <w:t xml:space="preserve">. </w:t>
      </w:r>
    </w:p>
    <w:p w:rsidR="00FE39D8" w:rsidRPr="00C625E8" w:rsidRDefault="00BB3F59" w:rsidP="00C625E8">
      <w:pPr>
        <w:spacing w:line="360" w:lineRule="auto"/>
        <w:ind w:firstLine="709"/>
        <w:jc w:val="both"/>
        <w:rPr>
          <w:sz w:val="28"/>
          <w:szCs w:val="28"/>
        </w:rPr>
      </w:pPr>
      <w:r>
        <w:rPr>
          <w:sz w:val="28"/>
          <w:szCs w:val="28"/>
        </w:rPr>
        <w:t>Слід відзначити, що загалом діяльність церкви</w:t>
      </w:r>
      <w:r w:rsidRPr="00E841C7">
        <w:rPr>
          <w:sz w:val="28"/>
          <w:szCs w:val="28"/>
        </w:rPr>
        <w:t xml:space="preserve"> </w:t>
      </w:r>
      <w:r>
        <w:rPr>
          <w:sz w:val="28"/>
          <w:szCs w:val="28"/>
        </w:rPr>
        <w:t xml:space="preserve">ЄХБ активізувалась саме </w:t>
      </w:r>
      <w:r w:rsidRPr="00E841C7">
        <w:rPr>
          <w:sz w:val="28"/>
          <w:szCs w:val="28"/>
        </w:rPr>
        <w:t>у східних промисло</w:t>
      </w:r>
      <w:r>
        <w:rPr>
          <w:sz w:val="28"/>
          <w:szCs w:val="28"/>
        </w:rPr>
        <w:t>вих регіонах України. Це певною</w:t>
      </w:r>
      <w:r w:rsidRPr="00E841C7">
        <w:rPr>
          <w:sz w:val="28"/>
          <w:szCs w:val="28"/>
        </w:rPr>
        <w:t xml:space="preserve"> мірою </w:t>
      </w:r>
      <w:r>
        <w:rPr>
          <w:sz w:val="28"/>
          <w:szCs w:val="28"/>
        </w:rPr>
        <w:t>було пов’язано</w:t>
      </w:r>
      <w:r w:rsidRPr="00E841C7">
        <w:rPr>
          <w:sz w:val="28"/>
          <w:szCs w:val="28"/>
        </w:rPr>
        <w:t xml:space="preserve"> із особливим економічним статусом цих регіонів, які були </w:t>
      </w:r>
      <w:proofErr w:type="spellStart"/>
      <w:r w:rsidRPr="00E841C7">
        <w:rPr>
          <w:sz w:val="28"/>
          <w:szCs w:val="28"/>
        </w:rPr>
        <w:t>життєво</w:t>
      </w:r>
      <w:proofErr w:type="spellEnd"/>
      <w:r w:rsidRPr="00E841C7">
        <w:rPr>
          <w:sz w:val="28"/>
          <w:szCs w:val="28"/>
        </w:rPr>
        <w:t xml:space="preserve"> важливими для СРСР. </w:t>
      </w:r>
      <w:r w:rsidR="000B7792">
        <w:rPr>
          <w:sz w:val="28"/>
          <w:szCs w:val="28"/>
        </w:rPr>
        <w:t>Після війни на</w:t>
      </w:r>
      <w:r w:rsidRPr="00E841C7">
        <w:rPr>
          <w:sz w:val="28"/>
          <w:szCs w:val="28"/>
        </w:rPr>
        <w:t xml:space="preserve"> території </w:t>
      </w:r>
      <w:r w:rsidR="000B7792" w:rsidRPr="00E841C7">
        <w:rPr>
          <w:sz w:val="28"/>
          <w:szCs w:val="28"/>
        </w:rPr>
        <w:t>Ворошиловградської та Сталінської област</w:t>
      </w:r>
      <w:r w:rsidR="000B7792">
        <w:rPr>
          <w:sz w:val="28"/>
          <w:szCs w:val="28"/>
        </w:rPr>
        <w:t xml:space="preserve">ей </w:t>
      </w:r>
      <w:r w:rsidRPr="00E841C7">
        <w:rPr>
          <w:sz w:val="28"/>
          <w:szCs w:val="28"/>
        </w:rPr>
        <w:t>прибула для відновлювальних робіт велика кількість робітн</w:t>
      </w:r>
      <w:r w:rsidR="002006F6">
        <w:rPr>
          <w:sz w:val="28"/>
          <w:szCs w:val="28"/>
        </w:rPr>
        <w:t xml:space="preserve">иків із усіх куточків України й </w:t>
      </w:r>
      <w:r w:rsidRPr="00E841C7">
        <w:rPr>
          <w:sz w:val="28"/>
          <w:szCs w:val="28"/>
        </w:rPr>
        <w:t>місіонери ЄХБ розуміли величезне значення промислових районів для розвитку церкви</w:t>
      </w:r>
      <w:r>
        <w:rPr>
          <w:sz w:val="28"/>
          <w:szCs w:val="28"/>
        </w:rPr>
        <w:t>.</w:t>
      </w:r>
      <w:r w:rsidRPr="00E841C7">
        <w:rPr>
          <w:sz w:val="28"/>
          <w:szCs w:val="28"/>
        </w:rPr>
        <w:t xml:space="preserve"> </w:t>
      </w:r>
      <w:r w:rsidR="004634D3">
        <w:rPr>
          <w:sz w:val="28"/>
          <w:szCs w:val="28"/>
        </w:rPr>
        <w:t xml:space="preserve">У </w:t>
      </w:r>
      <w:r w:rsidR="003F22D3" w:rsidRPr="00E20361">
        <w:rPr>
          <w:sz w:val="28"/>
          <w:szCs w:val="28"/>
        </w:rPr>
        <w:t xml:space="preserve">Сталінській області в 1946 р. із 40 районів ЄХБ були представлені у 18 промислових районах. Особливо великі громади були у містах </w:t>
      </w:r>
      <w:proofErr w:type="spellStart"/>
      <w:r w:rsidR="003F22D3" w:rsidRPr="00E20361">
        <w:rPr>
          <w:sz w:val="28"/>
          <w:szCs w:val="28"/>
        </w:rPr>
        <w:t>Сталіно</w:t>
      </w:r>
      <w:proofErr w:type="spellEnd"/>
      <w:r w:rsidR="003F22D3" w:rsidRPr="00E20361">
        <w:rPr>
          <w:sz w:val="28"/>
          <w:szCs w:val="28"/>
        </w:rPr>
        <w:t>, Костянтинівка, Сніжне. Така ж картина спостерігалась і у Ворошиловградській області, де з 36 громад ЄХБ (у 1946 році) 29 знаходилося в</w:t>
      </w:r>
      <w:r w:rsidR="003F22D3">
        <w:rPr>
          <w:sz w:val="28"/>
          <w:szCs w:val="28"/>
        </w:rPr>
        <w:t xml:space="preserve"> промислових районах, а лише 7</w:t>
      </w:r>
      <w:r w:rsidR="003F22D3" w:rsidRPr="00E20361">
        <w:rPr>
          <w:sz w:val="28"/>
          <w:szCs w:val="28"/>
        </w:rPr>
        <w:t xml:space="preserve"> у сільськогосподарських. </w:t>
      </w:r>
      <w:r w:rsidR="00FE39D8" w:rsidRPr="00553089">
        <w:rPr>
          <w:sz w:val="28"/>
          <w:szCs w:val="28"/>
        </w:rPr>
        <w:t xml:space="preserve">У 1945 р. кількість віруючих </w:t>
      </w:r>
      <w:r w:rsidR="0051467C">
        <w:rPr>
          <w:sz w:val="28"/>
          <w:szCs w:val="28"/>
        </w:rPr>
        <w:t xml:space="preserve">ЄХБ </w:t>
      </w:r>
      <w:r w:rsidR="00FE39D8" w:rsidRPr="00553089">
        <w:rPr>
          <w:sz w:val="28"/>
          <w:szCs w:val="28"/>
        </w:rPr>
        <w:t>в регіоні становила</w:t>
      </w:r>
      <w:r w:rsidR="00FE39D8">
        <w:rPr>
          <w:sz w:val="28"/>
          <w:szCs w:val="28"/>
        </w:rPr>
        <w:t>:</w:t>
      </w:r>
      <w:r w:rsidR="00FE39D8" w:rsidRPr="00553089">
        <w:rPr>
          <w:sz w:val="28"/>
          <w:szCs w:val="28"/>
        </w:rPr>
        <w:t xml:space="preserve"> 5</w:t>
      </w:r>
      <w:r w:rsidR="0051071D">
        <w:rPr>
          <w:sz w:val="28"/>
          <w:szCs w:val="28"/>
        </w:rPr>
        <w:t>561</w:t>
      </w:r>
      <w:r w:rsidR="00FE39D8">
        <w:rPr>
          <w:sz w:val="28"/>
          <w:szCs w:val="28"/>
        </w:rPr>
        <w:t xml:space="preserve"> – у Сталінській та</w:t>
      </w:r>
      <w:r w:rsidR="00FE39D8" w:rsidRPr="00553089">
        <w:rPr>
          <w:sz w:val="28"/>
          <w:szCs w:val="28"/>
        </w:rPr>
        <w:t xml:space="preserve"> 1671</w:t>
      </w:r>
      <w:r w:rsidR="00FE39D8">
        <w:rPr>
          <w:sz w:val="28"/>
          <w:szCs w:val="28"/>
        </w:rPr>
        <w:t xml:space="preserve"> – у Ворошиловградській областях. У</w:t>
      </w:r>
      <w:r w:rsidR="00FE39D8" w:rsidRPr="00553089">
        <w:rPr>
          <w:sz w:val="28"/>
          <w:szCs w:val="28"/>
        </w:rPr>
        <w:t xml:space="preserve"> 1946 р. функці</w:t>
      </w:r>
      <w:r w:rsidR="00E20361">
        <w:rPr>
          <w:sz w:val="28"/>
          <w:szCs w:val="28"/>
        </w:rPr>
        <w:t>онувало 86</w:t>
      </w:r>
      <w:r w:rsidR="00FE39D8">
        <w:rPr>
          <w:sz w:val="28"/>
          <w:szCs w:val="28"/>
        </w:rPr>
        <w:t xml:space="preserve"> релігійних громад</w:t>
      </w:r>
      <w:r w:rsidR="00FE39D8" w:rsidRPr="00553089">
        <w:rPr>
          <w:sz w:val="28"/>
          <w:szCs w:val="28"/>
        </w:rPr>
        <w:t xml:space="preserve"> у Сталінській</w:t>
      </w:r>
      <w:r w:rsidR="00FE39D8">
        <w:rPr>
          <w:sz w:val="28"/>
          <w:szCs w:val="28"/>
        </w:rPr>
        <w:t xml:space="preserve"> </w:t>
      </w:r>
      <w:r w:rsidR="00E20361">
        <w:rPr>
          <w:sz w:val="28"/>
          <w:szCs w:val="28"/>
        </w:rPr>
        <w:t>та 36</w:t>
      </w:r>
      <w:r w:rsidR="00FE39D8">
        <w:rPr>
          <w:sz w:val="28"/>
          <w:szCs w:val="28"/>
        </w:rPr>
        <w:t xml:space="preserve"> </w:t>
      </w:r>
      <w:r w:rsidR="00FE39D8" w:rsidRPr="00553089">
        <w:rPr>
          <w:sz w:val="28"/>
          <w:szCs w:val="28"/>
        </w:rPr>
        <w:t>у Ворошиловград</w:t>
      </w:r>
      <w:r w:rsidR="00FE39D8">
        <w:rPr>
          <w:sz w:val="28"/>
          <w:szCs w:val="28"/>
        </w:rPr>
        <w:t>ській областях</w:t>
      </w:r>
      <w:r w:rsidR="00C625E8" w:rsidRPr="00C625E8">
        <w:rPr>
          <w:sz w:val="28"/>
          <w:szCs w:val="28"/>
          <w:lang w:val="ru-RU"/>
        </w:rPr>
        <w:t xml:space="preserve"> [14, 169;11, </w:t>
      </w:r>
      <w:r w:rsidR="00C625E8">
        <w:rPr>
          <w:sz w:val="28"/>
          <w:szCs w:val="28"/>
          <w:lang w:val="en-US"/>
        </w:rPr>
        <w:t>c</w:t>
      </w:r>
      <w:r w:rsidR="00C625E8" w:rsidRPr="00C625E8">
        <w:rPr>
          <w:sz w:val="28"/>
          <w:szCs w:val="28"/>
          <w:lang w:val="ru-RU"/>
        </w:rPr>
        <w:t>.290-</w:t>
      </w:r>
      <w:r w:rsidR="0089129F">
        <w:rPr>
          <w:sz w:val="28"/>
          <w:szCs w:val="28"/>
          <w:lang w:val="ru-RU"/>
        </w:rPr>
        <w:t>292</w:t>
      </w:r>
      <w:r w:rsidR="00C625E8" w:rsidRPr="00C625E8">
        <w:rPr>
          <w:sz w:val="28"/>
          <w:szCs w:val="28"/>
          <w:lang w:val="ru-RU"/>
        </w:rPr>
        <w:t>]</w:t>
      </w:r>
      <w:r w:rsidR="0089129F">
        <w:rPr>
          <w:sz w:val="28"/>
          <w:szCs w:val="28"/>
          <w:lang w:val="ru-RU"/>
        </w:rPr>
        <w:t>.</w:t>
      </w:r>
    </w:p>
    <w:p w:rsidR="001F7661" w:rsidRPr="003F22D3" w:rsidRDefault="0051071D" w:rsidP="00B43818">
      <w:pPr>
        <w:spacing w:line="360" w:lineRule="auto"/>
        <w:ind w:firstLine="709"/>
        <w:jc w:val="both"/>
        <w:rPr>
          <w:sz w:val="28"/>
          <w:szCs w:val="28"/>
        </w:rPr>
      </w:pPr>
      <w:proofErr w:type="spellStart"/>
      <w:r w:rsidRPr="00E841C7">
        <w:rPr>
          <w:sz w:val="28"/>
          <w:szCs w:val="28"/>
        </w:rPr>
        <w:t>Пресвітерсько</w:t>
      </w:r>
      <w:proofErr w:type="spellEnd"/>
      <w:r w:rsidRPr="00E841C7">
        <w:rPr>
          <w:sz w:val="28"/>
          <w:szCs w:val="28"/>
        </w:rPr>
        <w:t xml:space="preserve">-проповідницький корпус </w:t>
      </w:r>
      <w:r>
        <w:rPr>
          <w:sz w:val="28"/>
          <w:szCs w:val="28"/>
        </w:rPr>
        <w:t xml:space="preserve">громад ЄХБ був достатньо міцним, </w:t>
      </w:r>
      <w:r w:rsidRPr="00E841C7">
        <w:rPr>
          <w:sz w:val="28"/>
          <w:szCs w:val="28"/>
        </w:rPr>
        <w:t>добирався із середовища талановитих, впл</w:t>
      </w:r>
      <w:r>
        <w:rPr>
          <w:sz w:val="28"/>
          <w:szCs w:val="28"/>
        </w:rPr>
        <w:t>ивових і авторитетних віруючих.</w:t>
      </w:r>
      <w:r w:rsidRPr="00E841C7">
        <w:rPr>
          <w:sz w:val="28"/>
          <w:szCs w:val="28"/>
        </w:rPr>
        <w:t xml:space="preserve"> </w:t>
      </w:r>
      <w:r w:rsidR="00B43818">
        <w:rPr>
          <w:sz w:val="28"/>
          <w:szCs w:val="28"/>
        </w:rPr>
        <w:t xml:space="preserve">У </w:t>
      </w:r>
      <w:r w:rsidR="00B43818" w:rsidRPr="003F22D3">
        <w:rPr>
          <w:sz w:val="28"/>
          <w:szCs w:val="28"/>
        </w:rPr>
        <w:t>пресвітерському складі церкв</w:t>
      </w:r>
      <w:r w:rsidR="00B43818">
        <w:rPr>
          <w:sz w:val="28"/>
          <w:szCs w:val="28"/>
        </w:rPr>
        <w:t xml:space="preserve">и у Ворошиловградській області були </w:t>
      </w:r>
      <w:r w:rsidR="00B43818" w:rsidRPr="003F22D3">
        <w:rPr>
          <w:sz w:val="28"/>
          <w:szCs w:val="28"/>
        </w:rPr>
        <w:t xml:space="preserve"> представники робітничих професій, зокрема шахтарі, металурги, які добре зарекомендували себе на виробництвах та користувались значним авторитетом та впливом серед робітників</w:t>
      </w:r>
      <w:r w:rsidR="00B43818" w:rsidRPr="00B43818">
        <w:rPr>
          <w:sz w:val="28"/>
          <w:szCs w:val="28"/>
        </w:rPr>
        <w:t xml:space="preserve"> [8, арк.184]</w:t>
      </w:r>
      <w:r w:rsidR="00B43818">
        <w:rPr>
          <w:sz w:val="28"/>
          <w:szCs w:val="28"/>
        </w:rPr>
        <w:t>.</w:t>
      </w:r>
      <w:r w:rsidR="00B43818">
        <w:rPr>
          <w:sz w:val="28"/>
          <w:szCs w:val="28"/>
        </w:rPr>
        <w:t xml:space="preserve"> </w:t>
      </w:r>
      <w:r w:rsidRPr="00E841C7">
        <w:rPr>
          <w:sz w:val="28"/>
          <w:szCs w:val="28"/>
        </w:rPr>
        <w:t>У Сталінській області в</w:t>
      </w:r>
      <w:r>
        <w:rPr>
          <w:sz w:val="28"/>
          <w:szCs w:val="28"/>
        </w:rPr>
        <w:t xml:space="preserve"> 1945 р. у громадах працювало 30</w:t>
      </w:r>
      <w:r w:rsidRPr="00E841C7">
        <w:rPr>
          <w:sz w:val="28"/>
          <w:szCs w:val="28"/>
        </w:rPr>
        <w:t xml:space="preserve"> рукопокладених пресвітерів, 42 нерукопокладених пресвітера (керуючих), 5 дияконів, 2 благовісника. </w:t>
      </w:r>
      <w:r w:rsidRPr="00B53C13">
        <w:rPr>
          <w:sz w:val="28"/>
          <w:szCs w:val="28"/>
        </w:rPr>
        <w:t>В цей же час у Ворошиловградській області діяло 30 релігійних громад 14 рукопокладених пресвітерів, 11 керуючих, 2</w:t>
      </w:r>
      <w:r>
        <w:rPr>
          <w:sz w:val="28"/>
          <w:szCs w:val="28"/>
        </w:rPr>
        <w:t xml:space="preserve"> благовісника</w:t>
      </w:r>
      <w:r w:rsidR="00C625E8" w:rsidRPr="00C625E8">
        <w:rPr>
          <w:sz w:val="28"/>
          <w:szCs w:val="28"/>
          <w:lang w:val="ru-RU"/>
        </w:rPr>
        <w:t xml:space="preserve"> [11, </w:t>
      </w:r>
      <w:r w:rsidR="00C625E8">
        <w:rPr>
          <w:sz w:val="28"/>
          <w:szCs w:val="28"/>
          <w:lang w:val="en-US"/>
        </w:rPr>
        <w:t>c</w:t>
      </w:r>
      <w:r w:rsidR="00C625E8">
        <w:rPr>
          <w:sz w:val="28"/>
          <w:szCs w:val="28"/>
          <w:lang w:val="ru-RU"/>
        </w:rPr>
        <w:t>.291;15, c.88</w:t>
      </w:r>
      <w:r w:rsidR="00C625E8" w:rsidRPr="00C625E8">
        <w:rPr>
          <w:sz w:val="28"/>
          <w:szCs w:val="28"/>
          <w:lang w:val="ru-RU"/>
        </w:rPr>
        <w:t>]</w:t>
      </w:r>
      <w:r w:rsidRPr="00E841C7">
        <w:rPr>
          <w:sz w:val="28"/>
          <w:szCs w:val="28"/>
        </w:rPr>
        <w:t xml:space="preserve">. </w:t>
      </w:r>
    </w:p>
    <w:p w:rsidR="00554B13" w:rsidRPr="00554B13" w:rsidRDefault="00A84DF1" w:rsidP="00FE39D8">
      <w:pPr>
        <w:spacing w:line="360" w:lineRule="auto"/>
        <w:ind w:firstLine="709"/>
        <w:jc w:val="both"/>
        <w:rPr>
          <w:sz w:val="28"/>
          <w:szCs w:val="28"/>
        </w:rPr>
      </w:pPr>
      <w:r>
        <w:rPr>
          <w:sz w:val="28"/>
          <w:szCs w:val="28"/>
        </w:rPr>
        <w:t xml:space="preserve">В регіоні також були представлені </w:t>
      </w:r>
      <w:r w:rsidRPr="00553089">
        <w:rPr>
          <w:sz w:val="28"/>
          <w:szCs w:val="28"/>
        </w:rPr>
        <w:t>християн</w:t>
      </w:r>
      <w:r>
        <w:rPr>
          <w:sz w:val="28"/>
          <w:szCs w:val="28"/>
        </w:rPr>
        <w:t>и</w:t>
      </w:r>
      <w:r w:rsidR="0089129F">
        <w:rPr>
          <w:sz w:val="28"/>
          <w:szCs w:val="28"/>
        </w:rPr>
        <w:t xml:space="preserve"> євангельської віри (далі ХЄВ)</w:t>
      </w:r>
      <w:r>
        <w:rPr>
          <w:sz w:val="28"/>
          <w:szCs w:val="28"/>
        </w:rPr>
        <w:t xml:space="preserve"> або п’ятидесятники. </w:t>
      </w:r>
      <w:r w:rsidR="006F18CC" w:rsidRPr="00553089">
        <w:rPr>
          <w:sz w:val="28"/>
          <w:szCs w:val="28"/>
        </w:rPr>
        <w:t xml:space="preserve">На 1 липня 1945 р. у Ворошиловградській області нараховували до 10 общин </w:t>
      </w:r>
      <w:r>
        <w:rPr>
          <w:sz w:val="28"/>
          <w:szCs w:val="28"/>
        </w:rPr>
        <w:t>ХЄВ</w:t>
      </w:r>
      <w:r w:rsidR="0089129F">
        <w:rPr>
          <w:sz w:val="28"/>
          <w:szCs w:val="28"/>
        </w:rPr>
        <w:t>, кількість</w:t>
      </w:r>
      <w:r w:rsidR="006F18CC" w:rsidRPr="00553089">
        <w:rPr>
          <w:sz w:val="28"/>
          <w:szCs w:val="28"/>
        </w:rPr>
        <w:t xml:space="preserve"> віруючих 94 особи [</w:t>
      </w:r>
      <w:r w:rsidR="0042338C">
        <w:rPr>
          <w:sz w:val="28"/>
          <w:szCs w:val="28"/>
        </w:rPr>
        <w:t>16</w:t>
      </w:r>
      <w:r w:rsidR="006F18CC" w:rsidRPr="00553089">
        <w:rPr>
          <w:sz w:val="28"/>
          <w:szCs w:val="28"/>
        </w:rPr>
        <w:t>, арк.</w:t>
      </w:r>
      <w:r w:rsidR="0089129F">
        <w:rPr>
          <w:sz w:val="28"/>
          <w:szCs w:val="28"/>
        </w:rPr>
        <w:t xml:space="preserve">1-8, </w:t>
      </w:r>
      <w:r w:rsidR="006F18CC" w:rsidRPr="00553089">
        <w:rPr>
          <w:sz w:val="28"/>
          <w:szCs w:val="28"/>
        </w:rPr>
        <w:t>14-16</w:t>
      </w:r>
      <w:r w:rsidR="0089129F">
        <w:rPr>
          <w:sz w:val="28"/>
          <w:szCs w:val="28"/>
        </w:rPr>
        <w:t>, 25-27</w:t>
      </w:r>
      <w:r w:rsidR="006F18CC" w:rsidRPr="00553089">
        <w:rPr>
          <w:sz w:val="28"/>
          <w:szCs w:val="28"/>
        </w:rPr>
        <w:t xml:space="preserve">]. </w:t>
      </w:r>
    </w:p>
    <w:p w:rsidR="00554B13" w:rsidRPr="00554B13" w:rsidRDefault="00CD2669" w:rsidP="004C0D48">
      <w:pPr>
        <w:spacing w:line="360" w:lineRule="auto"/>
        <w:ind w:firstLine="709"/>
        <w:jc w:val="both"/>
        <w:rPr>
          <w:sz w:val="28"/>
          <w:szCs w:val="28"/>
        </w:rPr>
      </w:pPr>
      <w:r w:rsidRPr="00554B13">
        <w:rPr>
          <w:sz w:val="28"/>
          <w:szCs w:val="28"/>
        </w:rPr>
        <w:lastRenderedPageBreak/>
        <w:t xml:space="preserve">24 серпня 1945 р. представники </w:t>
      </w:r>
      <w:proofErr w:type="spellStart"/>
      <w:r w:rsidRPr="00554B13">
        <w:rPr>
          <w:sz w:val="28"/>
          <w:szCs w:val="28"/>
        </w:rPr>
        <w:t>ВРЄХіБ</w:t>
      </w:r>
      <w:proofErr w:type="spellEnd"/>
      <w:r w:rsidRPr="00554B13">
        <w:rPr>
          <w:sz w:val="28"/>
          <w:szCs w:val="28"/>
        </w:rPr>
        <w:t xml:space="preserve"> та </w:t>
      </w:r>
      <w:r>
        <w:rPr>
          <w:sz w:val="28"/>
          <w:szCs w:val="28"/>
        </w:rPr>
        <w:t xml:space="preserve">ХЄВ </w:t>
      </w:r>
      <w:r w:rsidRPr="00554B13">
        <w:rPr>
          <w:sz w:val="28"/>
          <w:szCs w:val="28"/>
        </w:rPr>
        <w:t>підпи</w:t>
      </w:r>
      <w:r>
        <w:rPr>
          <w:sz w:val="28"/>
          <w:szCs w:val="28"/>
        </w:rPr>
        <w:t>сали Серпневу угоду («</w:t>
      </w:r>
      <w:r w:rsidRPr="00554B13">
        <w:rPr>
          <w:sz w:val="28"/>
          <w:szCs w:val="28"/>
        </w:rPr>
        <w:t>Про об’єднання з євангельськими христ</w:t>
      </w:r>
      <w:r>
        <w:rPr>
          <w:sz w:val="28"/>
          <w:szCs w:val="28"/>
        </w:rPr>
        <w:t>иянами й баптистами в один союз»</w:t>
      </w:r>
      <w:r w:rsidRPr="00554B13">
        <w:rPr>
          <w:sz w:val="28"/>
          <w:szCs w:val="28"/>
        </w:rPr>
        <w:t>)</w:t>
      </w:r>
      <w:r>
        <w:rPr>
          <w:sz w:val="28"/>
          <w:szCs w:val="28"/>
        </w:rPr>
        <w:t>. Д</w:t>
      </w:r>
      <w:r w:rsidR="00294127">
        <w:rPr>
          <w:sz w:val="28"/>
          <w:szCs w:val="28"/>
        </w:rPr>
        <w:t xml:space="preserve">ля </w:t>
      </w:r>
      <w:r w:rsidR="00554B13" w:rsidRPr="00554B13">
        <w:rPr>
          <w:sz w:val="28"/>
          <w:szCs w:val="28"/>
        </w:rPr>
        <w:t>реалізації приєднання до Союзу ЄХБ п’ятидесятник</w:t>
      </w:r>
      <w:r w:rsidR="00294127">
        <w:rPr>
          <w:sz w:val="28"/>
          <w:szCs w:val="28"/>
        </w:rPr>
        <w:t>ів</w:t>
      </w:r>
      <w:r>
        <w:rPr>
          <w:sz w:val="28"/>
          <w:szCs w:val="28"/>
        </w:rPr>
        <w:t xml:space="preserve"> було використано</w:t>
      </w:r>
      <w:r>
        <w:rPr>
          <w:sz w:val="28"/>
          <w:szCs w:val="28"/>
        </w:rPr>
        <w:t xml:space="preserve"> досвід </w:t>
      </w:r>
      <w:r w:rsidRPr="00554B13">
        <w:rPr>
          <w:sz w:val="28"/>
          <w:szCs w:val="28"/>
        </w:rPr>
        <w:t>єванг</w:t>
      </w:r>
      <w:r w:rsidR="004C0D48">
        <w:rPr>
          <w:sz w:val="28"/>
          <w:szCs w:val="28"/>
        </w:rPr>
        <w:t>ельських християн та баптистів</w:t>
      </w:r>
      <w:r>
        <w:rPr>
          <w:sz w:val="28"/>
          <w:szCs w:val="28"/>
        </w:rPr>
        <w:t xml:space="preserve">, так само </w:t>
      </w:r>
      <w:r w:rsidRPr="00554B13">
        <w:rPr>
          <w:sz w:val="28"/>
          <w:szCs w:val="28"/>
        </w:rPr>
        <w:t>вирішальним</w:t>
      </w:r>
      <w:r>
        <w:rPr>
          <w:sz w:val="28"/>
          <w:szCs w:val="28"/>
        </w:rPr>
        <w:t xml:space="preserve"> у зближенні</w:t>
      </w:r>
      <w:r w:rsidRPr="00554B13">
        <w:rPr>
          <w:sz w:val="28"/>
          <w:szCs w:val="28"/>
        </w:rPr>
        <w:t xml:space="preserve"> став тиск влади</w:t>
      </w:r>
      <w:r w:rsidR="004C0D48">
        <w:rPr>
          <w:sz w:val="28"/>
          <w:szCs w:val="28"/>
        </w:rPr>
        <w:t xml:space="preserve">, відкривались можливості </w:t>
      </w:r>
      <w:r w:rsidR="004C0D48" w:rsidRPr="00554B13">
        <w:rPr>
          <w:sz w:val="28"/>
          <w:szCs w:val="28"/>
        </w:rPr>
        <w:t>для контролю й маніпулювання релігійними громадами та</w:t>
      </w:r>
      <w:r w:rsidR="004C0D48">
        <w:rPr>
          <w:sz w:val="28"/>
          <w:szCs w:val="28"/>
        </w:rPr>
        <w:t xml:space="preserve"> їхніми лідерами</w:t>
      </w:r>
      <w:r>
        <w:rPr>
          <w:sz w:val="28"/>
          <w:szCs w:val="28"/>
        </w:rPr>
        <w:t xml:space="preserve">. </w:t>
      </w:r>
      <w:r w:rsidR="00554B13" w:rsidRPr="00554B13">
        <w:rPr>
          <w:sz w:val="28"/>
          <w:szCs w:val="28"/>
        </w:rPr>
        <w:t xml:space="preserve">Причому у випадку з </w:t>
      </w:r>
      <w:r w:rsidR="00294127">
        <w:rPr>
          <w:sz w:val="28"/>
          <w:szCs w:val="28"/>
        </w:rPr>
        <w:t>ХЄВ</w:t>
      </w:r>
      <w:r w:rsidR="004C0D48">
        <w:rPr>
          <w:sz w:val="28"/>
          <w:szCs w:val="28"/>
        </w:rPr>
        <w:t xml:space="preserve"> перед владою</w:t>
      </w:r>
      <w:r w:rsidR="00554B13" w:rsidRPr="00554B13">
        <w:rPr>
          <w:sz w:val="28"/>
          <w:szCs w:val="28"/>
        </w:rPr>
        <w:t xml:space="preserve"> постало набагато складніше завдання. П’ятидесятники мали дуже істотні догматичні й обрядові відмінності від євангельських християн-баптистів. Це, передовсім, хрещення духом святим і </w:t>
      </w:r>
      <w:proofErr w:type="spellStart"/>
      <w:r w:rsidR="00554B13" w:rsidRPr="00554B13">
        <w:rPr>
          <w:sz w:val="28"/>
          <w:szCs w:val="28"/>
        </w:rPr>
        <w:t>глосолалія</w:t>
      </w:r>
      <w:proofErr w:type="spellEnd"/>
      <w:r w:rsidR="00294127">
        <w:rPr>
          <w:sz w:val="28"/>
          <w:szCs w:val="28"/>
        </w:rPr>
        <w:t>,</w:t>
      </w:r>
      <w:r w:rsidR="00554B13" w:rsidRPr="00554B13">
        <w:rPr>
          <w:sz w:val="28"/>
          <w:szCs w:val="28"/>
        </w:rPr>
        <w:t xml:space="preserve"> також омовіння ніг</w:t>
      </w:r>
      <w:r w:rsidR="0042338C">
        <w:rPr>
          <w:sz w:val="28"/>
          <w:szCs w:val="28"/>
        </w:rPr>
        <w:t xml:space="preserve">, відмова від яких означала </w:t>
      </w:r>
      <w:r w:rsidR="00554B13" w:rsidRPr="00554B13">
        <w:rPr>
          <w:sz w:val="28"/>
          <w:szCs w:val="28"/>
        </w:rPr>
        <w:t xml:space="preserve">розрив з фундаментальними засадами </w:t>
      </w:r>
      <w:proofErr w:type="spellStart"/>
      <w:r w:rsidR="00554B13" w:rsidRPr="00554B13">
        <w:rPr>
          <w:sz w:val="28"/>
          <w:szCs w:val="28"/>
        </w:rPr>
        <w:t>п’ятидесятницької</w:t>
      </w:r>
      <w:proofErr w:type="spellEnd"/>
      <w:r w:rsidR="00554B13" w:rsidRPr="00554B13">
        <w:rPr>
          <w:sz w:val="28"/>
          <w:szCs w:val="28"/>
        </w:rPr>
        <w:t xml:space="preserve"> віри й принциповими формами її вираження.</w:t>
      </w:r>
      <w:r w:rsidR="004C0D48">
        <w:rPr>
          <w:sz w:val="28"/>
          <w:szCs w:val="28"/>
        </w:rPr>
        <w:t xml:space="preserve"> </w:t>
      </w:r>
      <w:r w:rsidR="004C0D48" w:rsidRPr="00554B13">
        <w:rPr>
          <w:sz w:val="28"/>
          <w:szCs w:val="28"/>
        </w:rPr>
        <w:t>Після того як орг</w:t>
      </w:r>
      <w:r w:rsidR="004C0D48">
        <w:rPr>
          <w:sz w:val="28"/>
          <w:szCs w:val="28"/>
        </w:rPr>
        <w:t>ани влади категорично відмовили</w:t>
      </w:r>
      <w:r w:rsidR="004C0D48" w:rsidRPr="00554B13">
        <w:rPr>
          <w:sz w:val="28"/>
          <w:szCs w:val="28"/>
        </w:rPr>
        <w:t xml:space="preserve"> лідерам </w:t>
      </w:r>
      <w:r w:rsidR="004C0D48">
        <w:rPr>
          <w:sz w:val="28"/>
          <w:szCs w:val="28"/>
        </w:rPr>
        <w:t xml:space="preserve">ХЄВ </w:t>
      </w:r>
      <w:r w:rsidR="004C0D48" w:rsidRPr="00554B13">
        <w:rPr>
          <w:sz w:val="28"/>
          <w:szCs w:val="28"/>
        </w:rPr>
        <w:t>у праві на самостійну реєстрацію, деякі з них почали пошук шляхів</w:t>
      </w:r>
      <w:r w:rsidR="004C0D48">
        <w:rPr>
          <w:sz w:val="28"/>
          <w:szCs w:val="28"/>
        </w:rPr>
        <w:t xml:space="preserve"> об’єднання. За Серпневою угодою </w:t>
      </w:r>
      <w:r w:rsidR="00554B13" w:rsidRPr="00554B13">
        <w:rPr>
          <w:sz w:val="28"/>
          <w:szCs w:val="28"/>
        </w:rPr>
        <w:t>п’ятидесят</w:t>
      </w:r>
      <w:r w:rsidR="00B43818">
        <w:rPr>
          <w:sz w:val="28"/>
          <w:szCs w:val="28"/>
        </w:rPr>
        <w:t xml:space="preserve">ники йшли на серйозні поступки, влада по суті пропонувала </w:t>
      </w:r>
      <w:r w:rsidR="001C12B8">
        <w:rPr>
          <w:sz w:val="28"/>
          <w:szCs w:val="28"/>
        </w:rPr>
        <w:t xml:space="preserve">їм </w:t>
      </w:r>
      <w:r w:rsidR="00B43818">
        <w:rPr>
          <w:sz w:val="28"/>
          <w:szCs w:val="28"/>
        </w:rPr>
        <w:t>не об’єднання, а асиміляцію</w:t>
      </w:r>
      <w:r w:rsidR="00554B13" w:rsidRPr="00554B13">
        <w:rPr>
          <w:sz w:val="28"/>
          <w:szCs w:val="28"/>
        </w:rPr>
        <w:t>.</w:t>
      </w:r>
    </w:p>
    <w:p w:rsidR="00481C1E" w:rsidRDefault="00BF4763" w:rsidP="00481C1E">
      <w:pPr>
        <w:spacing w:line="360" w:lineRule="auto"/>
        <w:ind w:firstLine="709"/>
        <w:jc w:val="both"/>
        <w:rPr>
          <w:sz w:val="28"/>
          <w:szCs w:val="28"/>
        </w:rPr>
      </w:pPr>
      <w:r>
        <w:rPr>
          <w:sz w:val="28"/>
          <w:szCs w:val="28"/>
        </w:rPr>
        <w:t>Однак, п</w:t>
      </w:r>
      <w:r w:rsidR="00554B13" w:rsidRPr="00554B13">
        <w:rPr>
          <w:sz w:val="28"/>
          <w:szCs w:val="28"/>
        </w:rPr>
        <w:t>’ятидесятники, які приєдналися до Союзу назагал не відмовилися від омовіння ніг; крім того, через деякий час виявилося, що лідери євангельських християн й баптистів також не виконують умов Угоди</w:t>
      </w:r>
      <w:r w:rsidR="0042338C">
        <w:rPr>
          <w:sz w:val="28"/>
          <w:szCs w:val="28"/>
        </w:rPr>
        <w:t xml:space="preserve"> </w:t>
      </w:r>
      <w:r w:rsidR="003328A1">
        <w:rPr>
          <w:sz w:val="28"/>
          <w:szCs w:val="28"/>
        </w:rPr>
        <w:t>[17,</w:t>
      </w:r>
      <w:r w:rsidR="0042338C">
        <w:rPr>
          <w:sz w:val="28"/>
          <w:szCs w:val="28"/>
          <w:lang w:val="en-US"/>
        </w:rPr>
        <w:t>c</w:t>
      </w:r>
      <w:r w:rsidR="0042338C">
        <w:rPr>
          <w:sz w:val="28"/>
          <w:szCs w:val="28"/>
        </w:rPr>
        <w:t>.</w:t>
      </w:r>
      <w:r w:rsidR="0042338C" w:rsidRPr="0042338C">
        <w:rPr>
          <w:sz w:val="28"/>
          <w:szCs w:val="28"/>
        </w:rPr>
        <w:t>506-507]</w:t>
      </w:r>
      <w:r w:rsidR="00554B13" w:rsidRPr="00554B13">
        <w:rPr>
          <w:sz w:val="28"/>
          <w:szCs w:val="28"/>
        </w:rPr>
        <w:t xml:space="preserve">. </w:t>
      </w:r>
      <w:r w:rsidR="00946F86">
        <w:rPr>
          <w:sz w:val="28"/>
          <w:szCs w:val="28"/>
        </w:rPr>
        <w:t>О</w:t>
      </w:r>
      <w:r w:rsidR="006F18CC" w:rsidRPr="00554B13">
        <w:rPr>
          <w:sz w:val="28"/>
          <w:szCs w:val="28"/>
        </w:rPr>
        <w:t>б’єднання на місцях проходили важк</w:t>
      </w:r>
      <w:r w:rsidR="00946F86">
        <w:rPr>
          <w:sz w:val="28"/>
          <w:szCs w:val="28"/>
        </w:rPr>
        <w:t>о:</w:t>
      </w:r>
      <w:r w:rsidR="006F18CC" w:rsidRPr="00554B13">
        <w:rPr>
          <w:sz w:val="28"/>
          <w:szCs w:val="28"/>
        </w:rPr>
        <w:t xml:space="preserve"> </w:t>
      </w:r>
      <w:r w:rsidR="00946F86">
        <w:rPr>
          <w:sz w:val="28"/>
          <w:szCs w:val="28"/>
        </w:rPr>
        <w:t>г</w:t>
      </w:r>
      <w:r w:rsidR="00481C1E" w:rsidRPr="008760C8">
        <w:rPr>
          <w:sz w:val="28"/>
          <w:szCs w:val="28"/>
        </w:rPr>
        <w:t>ромади ХЄВ Ворошиловградської області виявили бажання зареєструватися лише у липні 1945 р., припускаємо, що це було пов’язане з тим, що вже в наступному місяці гр</w:t>
      </w:r>
      <w:r w:rsidR="00724F57">
        <w:rPr>
          <w:sz w:val="28"/>
          <w:szCs w:val="28"/>
        </w:rPr>
        <w:t xml:space="preserve">омади ХЄВ УРСР увійшли до </w:t>
      </w:r>
      <w:proofErr w:type="spellStart"/>
      <w:r w:rsidR="00724F57">
        <w:rPr>
          <w:sz w:val="28"/>
          <w:szCs w:val="28"/>
        </w:rPr>
        <w:t>ВРЄХі</w:t>
      </w:r>
      <w:r w:rsidR="00481C1E" w:rsidRPr="008760C8">
        <w:rPr>
          <w:sz w:val="28"/>
          <w:szCs w:val="28"/>
        </w:rPr>
        <w:t>Б</w:t>
      </w:r>
      <w:proofErr w:type="spellEnd"/>
      <w:r w:rsidR="00481C1E" w:rsidRPr="008760C8">
        <w:rPr>
          <w:sz w:val="28"/>
          <w:szCs w:val="28"/>
        </w:rPr>
        <w:t xml:space="preserve">. Проте оскільки станом на 1 липня 1945 р. кількість громад п’ятидесятників не перевищувала 10 одиниць з чисельністю віруючих до 120 осіб, обласна </w:t>
      </w:r>
      <w:r w:rsidR="00524DAE">
        <w:rPr>
          <w:sz w:val="28"/>
          <w:szCs w:val="28"/>
        </w:rPr>
        <w:t>РСРК</w:t>
      </w:r>
      <w:r w:rsidR="00524DAE" w:rsidRPr="008760C8">
        <w:rPr>
          <w:sz w:val="28"/>
          <w:szCs w:val="28"/>
        </w:rPr>
        <w:t xml:space="preserve"> </w:t>
      </w:r>
      <w:r w:rsidR="00524DAE">
        <w:rPr>
          <w:sz w:val="28"/>
          <w:szCs w:val="28"/>
        </w:rPr>
        <w:t>н</w:t>
      </w:r>
      <w:r w:rsidR="00481C1E" w:rsidRPr="008760C8">
        <w:rPr>
          <w:sz w:val="28"/>
          <w:szCs w:val="28"/>
        </w:rPr>
        <w:t xml:space="preserve">е зареєструвала усі громади. Згодом п’ятидесятники </w:t>
      </w:r>
      <w:proofErr w:type="spellStart"/>
      <w:r w:rsidR="00481C1E" w:rsidRPr="008760C8">
        <w:rPr>
          <w:sz w:val="28"/>
          <w:szCs w:val="28"/>
        </w:rPr>
        <w:t>Ворошилоградщини</w:t>
      </w:r>
      <w:proofErr w:type="spellEnd"/>
      <w:r w:rsidR="00724F57">
        <w:rPr>
          <w:sz w:val="28"/>
          <w:szCs w:val="28"/>
        </w:rPr>
        <w:t xml:space="preserve"> відмовились від участі у </w:t>
      </w:r>
      <w:proofErr w:type="spellStart"/>
      <w:r w:rsidR="00724F57">
        <w:rPr>
          <w:sz w:val="28"/>
          <w:szCs w:val="28"/>
        </w:rPr>
        <w:t>ВРЄХі</w:t>
      </w:r>
      <w:r w:rsidR="00481C1E" w:rsidRPr="008760C8">
        <w:rPr>
          <w:sz w:val="28"/>
          <w:szCs w:val="28"/>
        </w:rPr>
        <w:t>Б</w:t>
      </w:r>
      <w:proofErr w:type="spellEnd"/>
      <w:r w:rsidR="00481C1E" w:rsidRPr="008760C8">
        <w:rPr>
          <w:sz w:val="28"/>
          <w:szCs w:val="28"/>
        </w:rPr>
        <w:t xml:space="preserve"> та </w:t>
      </w:r>
      <w:r w:rsidR="00481C1E" w:rsidRPr="00926599">
        <w:rPr>
          <w:sz w:val="28"/>
          <w:szCs w:val="28"/>
        </w:rPr>
        <w:t>п</w:t>
      </w:r>
      <w:r w:rsidR="0042338C">
        <w:rPr>
          <w:sz w:val="28"/>
          <w:szCs w:val="28"/>
        </w:rPr>
        <w:t>родовжили перебувати в підпіллі.</w:t>
      </w:r>
      <w:r w:rsidR="00AA111C" w:rsidRPr="00926599">
        <w:rPr>
          <w:sz w:val="28"/>
          <w:szCs w:val="28"/>
        </w:rPr>
        <w:t xml:space="preserve"> </w:t>
      </w:r>
    </w:p>
    <w:p w:rsidR="006F18CC" w:rsidRPr="0051071D" w:rsidRDefault="00A94F10" w:rsidP="006F18CC">
      <w:pPr>
        <w:spacing w:line="360" w:lineRule="auto"/>
        <w:ind w:firstLine="709"/>
        <w:jc w:val="both"/>
        <w:rPr>
          <w:sz w:val="28"/>
          <w:szCs w:val="28"/>
        </w:rPr>
      </w:pPr>
      <w:r>
        <w:rPr>
          <w:sz w:val="28"/>
          <w:szCs w:val="28"/>
        </w:rPr>
        <w:t xml:space="preserve">В регіоні також були представлені </w:t>
      </w:r>
      <w:r w:rsidR="00C13C25">
        <w:rPr>
          <w:sz w:val="28"/>
          <w:szCs w:val="28"/>
        </w:rPr>
        <w:t>адвентисти 7-</w:t>
      </w:r>
      <w:r w:rsidR="006F18CC" w:rsidRPr="0051071D">
        <w:rPr>
          <w:sz w:val="28"/>
          <w:szCs w:val="28"/>
        </w:rPr>
        <w:t>го</w:t>
      </w:r>
      <w:r>
        <w:rPr>
          <w:sz w:val="28"/>
          <w:szCs w:val="28"/>
        </w:rPr>
        <w:t xml:space="preserve"> дня, однак вони</w:t>
      </w:r>
      <w:r w:rsidR="00294127">
        <w:rPr>
          <w:sz w:val="28"/>
          <w:szCs w:val="28"/>
        </w:rPr>
        <w:t xml:space="preserve"> були малочисельні</w:t>
      </w:r>
      <w:r w:rsidR="006F18CC" w:rsidRPr="0051071D">
        <w:rPr>
          <w:sz w:val="28"/>
          <w:szCs w:val="28"/>
        </w:rPr>
        <w:t>, серед них переважали жінки старші 60 років, українки</w:t>
      </w:r>
      <w:r>
        <w:rPr>
          <w:sz w:val="28"/>
          <w:szCs w:val="28"/>
        </w:rPr>
        <w:t>. У</w:t>
      </w:r>
      <w:r w:rsidR="006F18CC" w:rsidRPr="0051071D">
        <w:rPr>
          <w:sz w:val="28"/>
          <w:szCs w:val="28"/>
        </w:rPr>
        <w:t xml:space="preserve"> </w:t>
      </w:r>
      <w:r w:rsidR="008C6361" w:rsidRPr="0051071D">
        <w:rPr>
          <w:sz w:val="28"/>
          <w:szCs w:val="28"/>
        </w:rPr>
        <w:t>В</w:t>
      </w:r>
      <w:r>
        <w:rPr>
          <w:sz w:val="28"/>
          <w:szCs w:val="28"/>
        </w:rPr>
        <w:t>орошиловградській</w:t>
      </w:r>
      <w:r w:rsidR="008C6361" w:rsidRPr="0051071D">
        <w:rPr>
          <w:sz w:val="28"/>
          <w:szCs w:val="28"/>
        </w:rPr>
        <w:t xml:space="preserve"> області був зареєстрований лише один моли</w:t>
      </w:r>
      <w:r w:rsidR="00C13C25">
        <w:rPr>
          <w:sz w:val="28"/>
          <w:szCs w:val="28"/>
        </w:rPr>
        <w:t xml:space="preserve">товний будинок адвентистів </w:t>
      </w:r>
      <w:r w:rsidR="008C6361" w:rsidRPr="0051071D">
        <w:rPr>
          <w:sz w:val="28"/>
          <w:szCs w:val="28"/>
        </w:rPr>
        <w:t>[</w:t>
      </w:r>
      <w:r w:rsidR="0042338C">
        <w:rPr>
          <w:sz w:val="28"/>
          <w:szCs w:val="28"/>
        </w:rPr>
        <w:t xml:space="preserve">8, </w:t>
      </w:r>
      <w:proofErr w:type="spellStart"/>
      <w:r w:rsidR="0042338C">
        <w:rPr>
          <w:sz w:val="28"/>
          <w:szCs w:val="28"/>
        </w:rPr>
        <w:t>арк</w:t>
      </w:r>
      <w:proofErr w:type="spellEnd"/>
      <w:r w:rsidR="0042338C">
        <w:rPr>
          <w:sz w:val="28"/>
          <w:szCs w:val="28"/>
        </w:rPr>
        <w:t xml:space="preserve">. 192; 16, </w:t>
      </w:r>
      <w:proofErr w:type="spellStart"/>
      <w:r w:rsidR="008C6361" w:rsidRPr="0051071D">
        <w:rPr>
          <w:sz w:val="28"/>
          <w:szCs w:val="28"/>
        </w:rPr>
        <w:t>арк</w:t>
      </w:r>
      <w:proofErr w:type="spellEnd"/>
      <w:r w:rsidR="008C6361" w:rsidRPr="0051071D">
        <w:rPr>
          <w:sz w:val="28"/>
          <w:szCs w:val="28"/>
        </w:rPr>
        <w:t>.</w:t>
      </w:r>
      <w:r w:rsidR="0042338C">
        <w:rPr>
          <w:sz w:val="28"/>
          <w:szCs w:val="28"/>
        </w:rPr>
        <w:t xml:space="preserve"> 14-16, </w:t>
      </w:r>
      <w:r w:rsidR="008C6361" w:rsidRPr="0051071D">
        <w:rPr>
          <w:sz w:val="28"/>
          <w:szCs w:val="28"/>
        </w:rPr>
        <w:t>25-27].</w:t>
      </w:r>
    </w:p>
    <w:p w:rsidR="003328A1" w:rsidRDefault="003328A1" w:rsidP="003328A1">
      <w:pPr>
        <w:spacing w:line="360" w:lineRule="auto"/>
        <w:ind w:firstLine="720"/>
        <w:jc w:val="both"/>
        <w:rPr>
          <w:sz w:val="28"/>
          <w:szCs w:val="28"/>
        </w:rPr>
      </w:pPr>
      <w:r>
        <w:rPr>
          <w:sz w:val="28"/>
          <w:szCs w:val="28"/>
        </w:rPr>
        <w:lastRenderedPageBreak/>
        <w:t>Одним</w:t>
      </w:r>
      <w:r w:rsidRPr="00553089">
        <w:rPr>
          <w:sz w:val="28"/>
          <w:szCs w:val="28"/>
        </w:rPr>
        <w:t xml:space="preserve"> з найважливіших питань для існування релігійної громади ставала її реєстрація та надання</w:t>
      </w:r>
      <w:r>
        <w:rPr>
          <w:sz w:val="28"/>
          <w:szCs w:val="28"/>
        </w:rPr>
        <w:t xml:space="preserve"> їй в користування</w:t>
      </w:r>
      <w:r w:rsidRPr="00553089">
        <w:rPr>
          <w:sz w:val="28"/>
          <w:szCs w:val="28"/>
        </w:rPr>
        <w:t xml:space="preserve"> молитовного будинку чи ц</w:t>
      </w:r>
      <w:r>
        <w:rPr>
          <w:sz w:val="28"/>
          <w:szCs w:val="28"/>
        </w:rPr>
        <w:t>еркви при наявності клопотання</w:t>
      </w:r>
      <w:r w:rsidRPr="00553089">
        <w:rPr>
          <w:sz w:val="28"/>
          <w:szCs w:val="28"/>
        </w:rPr>
        <w:t xml:space="preserve"> групи віруючих. Рад</w:t>
      </w:r>
      <w:r>
        <w:rPr>
          <w:sz w:val="28"/>
          <w:szCs w:val="28"/>
        </w:rPr>
        <w:t>а у справах РПЦ мала розглядати</w:t>
      </w:r>
      <w:r w:rsidRPr="00553089">
        <w:rPr>
          <w:sz w:val="28"/>
          <w:szCs w:val="28"/>
        </w:rPr>
        <w:t xml:space="preserve"> це клопотан</w:t>
      </w:r>
      <w:r>
        <w:rPr>
          <w:sz w:val="28"/>
          <w:szCs w:val="28"/>
        </w:rPr>
        <w:t>ня та самостійно приймати</w:t>
      </w:r>
      <w:r w:rsidRPr="00553089">
        <w:rPr>
          <w:sz w:val="28"/>
          <w:szCs w:val="28"/>
        </w:rPr>
        <w:t xml:space="preserve"> рішення про реєстрацію, відкриття чи заборону надання</w:t>
      </w:r>
      <w:r w:rsidRPr="00BE312A">
        <w:rPr>
          <w:sz w:val="28"/>
          <w:szCs w:val="28"/>
        </w:rPr>
        <w:t xml:space="preserve"> </w:t>
      </w:r>
      <w:r>
        <w:rPr>
          <w:sz w:val="28"/>
          <w:szCs w:val="28"/>
        </w:rPr>
        <w:t>приміщення</w:t>
      </w:r>
      <w:r w:rsidRPr="00553089">
        <w:rPr>
          <w:sz w:val="28"/>
          <w:szCs w:val="28"/>
        </w:rPr>
        <w:t>. У такий спосіб питання про витіснення неправославних конфесій та релігійних культів вирішув</w:t>
      </w:r>
      <w:r>
        <w:rPr>
          <w:sz w:val="28"/>
          <w:szCs w:val="28"/>
        </w:rPr>
        <w:t xml:space="preserve">алось досить просто. До того ж, паралельно діяли РСРК, завданням яких було </w:t>
      </w:r>
      <w:r w:rsidRPr="00553089">
        <w:rPr>
          <w:sz w:val="28"/>
          <w:szCs w:val="28"/>
        </w:rPr>
        <w:t>не «зареєструвати та надати</w:t>
      </w:r>
      <w:r>
        <w:rPr>
          <w:sz w:val="28"/>
          <w:szCs w:val="28"/>
        </w:rPr>
        <w:t xml:space="preserve">», а «виявити та не дозволити» </w:t>
      </w:r>
      <w:r w:rsidRPr="00553089">
        <w:rPr>
          <w:sz w:val="28"/>
          <w:szCs w:val="28"/>
        </w:rPr>
        <w:t>[</w:t>
      </w:r>
      <w:r w:rsidRPr="00BE312A">
        <w:rPr>
          <w:sz w:val="28"/>
          <w:szCs w:val="28"/>
          <w:lang w:val="ru-RU"/>
        </w:rPr>
        <w:t>18</w:t>
      </w:r>
      <w:r>
        <w:rPr>
          <w:sz w:val="28"/>
          <w:szCs w:val="28"/>
        </w:rPr>
        <w:t>,</w:t>
      </w:r>
      <w:r w:rsidRPr="00553089">
        <w:rPr>
          <w:sz w:val="28"/>
          <w:szCs w:val="28"/>
        </w:rPr>
        <w:t>арк.13-14;</w:t>
      </w:r>
      <w:r w:rsidRPr="00BE312A">
        <w:rPr>
          <w:sz w:val="28"/>
          <w:szCs w:val="28"/>
          <w:lang w:val="ru-RU"/>
        </w:rPr>
        <w:t>19</w:t>
      </w:r>
      <w:r>
        <w:rPr>
          <w:sz w:val="28"/>
          <w:szCs w:val="28"/>
        </w:rPr>
        <w:t>, арк.102</w:t>
      </w:r>
      <w:r w:rsidRPr="00553089">
        <w:rPr>
          <w:sz w:val="28"/>
          <w:szCs w:val="28"/>
        </w:rPr>
        <w:t>].</w:t>
      </w:r>
    </w:p>
    <w:p w:rsidR="003328A1" w:rsidRDefault="003328A1" w:rsidP="003328A1">
      <w:pPr>
        <w:spacing w:line="360" w:lineRule="auto"/>
        <w:ind w:firstLine="709"/>
        <w:jc w:val="both"/>
        <w:rPr>
          <w:sz w:val="28"/>
          <w:szCs w:val="28"/>
        </w:rPr>
      </w:pPr>
      <w:r>
        <w:rPr>
          <w:sz w:val="28"/>
          <w:szCs w:val="28"/>
        </w:rPr>
        <w:t>В</w:t>
      </w:r>
      <w:r w:rsidRPr="00553089">
        <w:rPr>
          <w:sz w:val="28"/>
          <w:szCs w:val="28"/>
        </w:rPr>
        <w:t xml:space="preserve"> документах за 1943-1945 рр. зустрічаємо інформацію про </w:t>
      </w:r>
      <w:r>
        <w:rPr>
          <w:sz w:val="28"/>
          <w:szCs w:val="28"/>
        </w:rPr>
        <w:t>порушення, зловживання, відкрите негативне ставлення з боку місцевої влади.</w:t>
      </w:r>
      <w:r w:rsidRPr="00C66B5A">
        <w:rPr>
          <w:sz w:val="28"/>
          <w:szCs w:val="28"/>
        </w:rPr>
        <w:t xml:space="preserve"> Були випадки, коли міська рада не приймала заяви на реєстрування громад ЄХБ. Часто представники райвиконкому навіть не спрямовували віруючих із заявами до уповноваженого, а одразу категорично забороняли</w:t>
      </w:r>
      <w:r>
        <w:rPr>
          <w:sz w:val="28"/>
          <w:szCs w:val="28"/>
        </w:rPr>
        <w:t xml:space="preserve"> відкривати молитовний будинок </w:t>
      </w:r>
      <w:r w:rsidRPr="00BE312A">
        <w:rPr>
          <w:sz w:val="28"/>
          <w:szCs w:val="28"/>
        </w:rPr>
        <w:t xml:space="preserve">[15, </w:t>
      </w:r>
      <w:r>
        <w:rPr>
          <w:sz w:val="28"/>
          <w:szCs w:val="28"/>
          <w:lang w:val="en-US"/>
        </w:rPr>
        <w:t>c</w:t>
      </w:r>
      <w:r w:rsidRPr="00BE312A">
        <w:rPr>
          <w:sz w:val="28"/>
          <w:szCs w:val="28"/>
        </w:rPr>
        <w:t>.88]</w:t>
      </w:r>
      <w:r w:rsidRPr="00C66B5A">
        <w:rPr>
          <w:sz w:val="28"/>
          <w:szCs w:val="28"/>
        </w:rPr>
        <w:t xml:space="preserve">. </w:t>
      </w:r>
      <w:r w:rsidRPr="00553089">
        <w:rPr>
          <w:sz w:val="28"/>
          <w:szCs w:val="28"/>
        </w:rPr>
        <w:t>Нова р</w:t>
      </w:r>
      <w:r>
        <w:rPr>
          <w:sz w:val="28"/>
          <w:szCs w:val="28"/>
        </w:rPr>
        <w:t>елігійна політика влади зустрічала</w:t>
      </w:r>
      <w:r w:rsidRPr="00553089">
        <w:rPr>
          <w:sz w:val="28"/>
          <w:szCs w:val="28"/>
        </w:rPr>
        <w:t xml:space="preserve"> опір з боку місцевих пар</w:t>
      </w:r>
      <w:r>
        <w:rPr>
          <w:sz w:val="28"/>
          <w:szCs w:val="28"/>
        </w:rPr>
        <w:t>тійних керівників, частина з яких багато років мала</w:t>
      </w:r>
      <w:r w:rsidRPr="00553089">
        <w:rPr>
          <w:sz w:val="28"/>
          <w:szCs w:val="28"/>
        </w:rPr>
        <w:t xml:space="preserve"> атеїстичну</w:t>
      </w:r>
      <w:r>
        <w:rPr>
          <w:sz w:val="28"/>
          <w:szCs w:val="28"/>
        </w:rPr>
        <w:t xml:space="preserve"> позицію, інші були розгублені</w:t>
      </w:r>
      <w:r w:rsidRPr="00553089">
        <w:rPr>
          <w:sz w:val="28"/>
          <w:szCs w:val="28"/>
        </w:rPr>
        <w:t xml:space="preserve">, </w:t>
      </w:r>
      <w:r>
        <w:rPr>
          <w:sz w:val="28"/>
          <w:szCs w:val="28"/>
        </w:rPr>
        <w:t xml:space="preserve">були й ті, хто ставився байдуже </w:t>
      </w:r>
      <w:r w:rsidRPr="00BE312A">
        <w:rPr>
          <w:sz w:val="28"/>
          <w:szCs w:val="28"/>
        </w:rPr>
        <w:t>[20, арк.24-25].</w:t>
      </w:r>
      <w:r w:rsidRPr="00553089">
        <w:rPr>
          <w:sz w:val="28"/>
          <w:szCs w:val="28"/>
        </w:rPr>
        <w:t xml:space="preserve"> </w:t>
      </w:r>
    </w:p>
    <w:p w:rsidR="003328A1" w:rsidRPr="00553089" w:rsidRDefault="003328A1" w:rsidP="003328A1">
      <w:pPr>
        <w:spacing w:line="360" w:lineRule="auto"/>
        <w:ind w:firstLine="720"/>
        <w:jc w:val="both"/>
        <w:rPr>
          <w:sz w:val="28"/>
          <w:szCs w:val="28"/>
        </w:rPr>
      </w:pPr>
      <w:r>
        <w:rPr>
          <w:sz w:val="28"/>
          <w:szCs w:val="28"/>
        </w:rPr>
        <w:t>Д</w:t>
      </w:r>
      <w:r w:rsidRPr="00553089">
        <w:rPr>
          <w:sz w:val="28"/>
          <w:szCs w:val="28"/>
        </w:rPr>
        <w:t xml:space="preserve">осить часто спостерігались випадки непорозумінь місцевої влади та </w:t>
      </w:r>
      <w:r>
        <w:rPr>
          <w:sz w:val="28"/>
          <w:szCs w:val="28"/>
        </w:rPr>
        <w:t>Рад у</w:t>
      </w:r>
      <w:r w:rsidRPr="00553089">
        <w:rPr>
          <w:sz w:val="28"/>
          <w:szCs w:val="28"/>
        </w:rPr>
        <w:t xml:space="preserve"> </w:t>
      </w:r>
      <w:r>
        <w:rPr>
          <w:sz w:val="28"/>
          <w:szCs w:val="28"/>
        </w:rPr>
        <w:t xml:space="preserve">фінансових </w:t>
      </w:r>
      <w:r w:rsidRPr="00553089">
        <w:rPr>
          <w:sz w:val="28"/>
          <w:szCs w:val="28"/>
        </w:rPr>
        <w:t xml:space="preserve">питаннях. Так, одна з громад ЄХБ Ворошиловградської області подала скаргу до </w:t>
      </w:r>
      <w:r>
        <w:rPr>
          <w:sz w:val="28"/>
          <w:szCs w:val="28"/>
        </w:rPr>
        <w:t>РСРК</w:t>
      </w:r>
      <w:r w:rsidRPr="00553089">
        <w:rPr>
          <w:sz w:val="28"/>
          <w:szCs w:val="28"/>
        </w:rPr>
        <w:t xml:space="preserve"> з приводу</w:t>
      </w:r>
      <w:r>
        <w:rPr>
          <w:sz w:val="28"/>
          <w:szCs w:val="28"/>
        </w:rPr>
        <w:t xml:space="preserve"> того, що міський відділ м. Рубіжне вимагав неправомірно високе</w:t>
      </w:r>
      <w:r w:rsidRPr="00553089">
        <w:rPr>
          <w:sz w:val="28"/>
          <w:szCs w:val="28"/>
        </w:rPr>
        <w:t xml:space="preserve"> оподаткування. Обласний фінансовий відділ розглянув скаргу на користь громади ЄХБ [</w:t>
      </w:r>
      <w:r w:rsidRPr="00BE312A">
        <w:rPr>
          <w:sz w:val="28"/>
          <w:szCs w:val="28"/>
          <w:lang w:val="ru-RU"/>
        </w:rPr>
        <w:t>16</w:t>
      </w:r>
      <w:r w:rsidRPr="00553089">
        <w:rPr>
          <w:sz w:val="28"/>
          <w:szCs w:val="28"/>
        </w:rPr>
        <w:t xml:space="preserve">, арк.1]. </w:t>
      </w:r>
      <w:r>
        <w:rPr>
          <w:sz w:val="28"/>
          <w:szCs w:val="28"/>
        </w:rPr>
        <w:t xml:space="preserve">Часто траплялись </w:t>
      </w:r>
      <w:r w:rsidRPr="00553089">
        <w:rPr>
          <w:sz w:val="28"/>
          <w:szCs w:val="28"/>
        </w:rPr>
        <w:t>випадки хабарництва з боку працівників самих Рад, коли обласні уповноважені могли допомогти</w:t>
      </w:r>
      <w:r>
        <w:rPr>
          <w:sz w:val="28"/>
          <w:szCs w:val="28"/>
        </w:rPr>
        <w:t xml:space="preserve"> вирішити проблему</w:t>
      </w:r>
      <w:r w:rsidRPr="00553089">
        <w:rPr>
          <w:sz w:val="28"/>
          <w:szCs w:val="28"/>
        </w:rPr>
        <w:t xml:space="preserve"> за окрему винагороду [</w:t>
      </w:r>
      <w:r>
        <w:rPr>
          <w:sz w:val="28"/>
          <w:szCs w:val="28"/>
        </w:rPr>
        <w:t>21, c.198].</w:t>
      </w:r>
    </w:p>
    <w:p w:rsidR="006F18CC" w:rsidRDefault="006F18CC" w:rsidP="006F18CC">
      <w:pPr>
        <w:spacing w:line="360" w:lineRule="auto"/>
        <w:ind w:firstLine="720"/>
        <w:jc w:val="both"/>
        <w:rPr>
          <w:sz w:val="28"/>
          <w:szCs w:val="28"/>
        </w:rPr>
      </w:pPr>
      <w:r w:rsidRPr="00553089">
        <w:rPr>
          <w:sz w:val="28"/>
          <w:szCs w:val="28"/>
        </w:rPr>
        <w:t>Після звільнення окупованих територій</w:t>
      </w:r>
      <w:r>
        <w:rPr>
          <w:sz w:val="28"/>
          <w:szCs w:val="28"/>
        </w:rPr>
        <w:t>,</w:t>
      </w:r>
      <w:r w:rsidRPr="00553089">
        <w:rPr>
          <w:sz w:val="28"/>
          <w:szCs w:val="28"/>
        </w:rPr>
        <w:t xml:space="preserve"> разом з наданн</w:t>
      </w:r>
      <w:r>
        <w:rPr>
          <w:sz w:val="28"/>
          <w:szCs w:val="28"/>
        </w:rPr>
        <w:t>ям громадам молитовних будинків</w:t>
      </w:r>
      <w:r w:rsidRPr="00553089">
        <w:rPr>
          <w:sz w:val="28"/>
          <w:szCs w:val="28"/>
        </w:rPr>
        <w:t xml:space="preserve"> розпочалась практика вилучення громадських будівель, обладнаних під час окупації під молитовні будинки. Хоча Рада у справах РПЦ й видала п</w:t>
      </w:r>
      <w:r>
        <w:rPr>
          <w:sz w:val="28"/>
          <w:szCs w:val="28"/>
        </w:rPr>
        <w:t>останову</w:t>
      </w:r>
      <w:r w:rsidRPr="00553089">
        <w:rPr>
          <w:sz w:val="28"/>
          <w:szCs w:val="28"/>
        </w:rPr>
        <w:t xml:space="preserve"> від 1 грудня 1944 р. «Про заборону адміністративного виселення громад з приміщень, які вони займають, без надання їм інших приміщень» [</w:t>
      </w:r>
      <w:r w:rsidR="00BE312A">
        <w:rPr>
          <w:sz w:val="28"/>
          <w:szCs w:val="28"/>
        </w:rPr>
        <w:t>19</w:t>
      </w:r>
      <w:r w:rsidRPr="00553089">
        <w:rPr>
          <w:sz w:val="28"/>
          <w:szCs w:val="28"/>
        </w:rPr>
        <w:t>, арк.102;</w:t>
      </w:r>
      <w:r w:rsidR="00BE312A">
        <w:rPr>
          <w:sz w:val="28"/>
          <w:szCs w:val="28"/>
        </w:rPr>
        <w:t xml:space="preserve"> 22</w:t>
      </w:r>
      <w:r w:rsidRPr="00553089">
        <w:rPr>
          <w:sz w:val="28"/>
          <w:szCs w:val="28"/>
        </w:rPr>
        <w:t xml:space="preserve">, арк.1-2], на місцях її не дотримувались. </w:t>
      </w:r>
      <w:r>
        <w:rPr>
          <w:sz w:val="28"/>
          <w:szCs w:val="28"/>
        </w:rPr>
        <w:t>Після виходу Постанови РНК СРСР (серпень</w:t>
      </w:r>
      <w:r w:rsidRPr="00553089">
        <w:rPr>
          <w:sz w:val="28"/>
          <w:szCs w:val="28"/>
        </w:rPr>
        <w:t xml:space="preserve"> 1945 р.), за якою центральні органи </w:t>
      </w:r>
      <w:r w:rsidRPr="00553089">
        <w:rPr>
          <w:sz w:val="28"/>
          <w:szCs w:val="28"/>
        </w:rPr>
        <w:lastRenderedPageBreak/>
        <w:t>православної церкви (Патріархія, Єпархіальні управління, приходські спільноти та монастирі) отримали обмежені права юридичної особи, п</w:t>
      </w:r>
      <w:r>
        <w:rPr>
          <w:sz w:val="28"/>
          <w:szCs w:val="28"/>
        </w:rPr>
        <w:t>риміщення надавалось віруючим за договором</w:t>
      </w:r>
      <w:r w:rsidRPr="00553089">
        <w:rPr>
          <w:sz w:val="28"/>
          <w:szCs w:val="28"/>
        </w:rPr>
        <w:t xml:space="preserve"> у безкоштовне та безстрокове використання [</w:t>
      </w:r>
      <w:r w:rsidR="00BE312A">
        <w:rPr>
          <w:sz w:val="28"/>
          <w:szCs w:val="28"/>
        </w:rPr>
        <w:t>19</w:t>
      </w:r>
      <w:r w:rsidRPr="00553089">
        <w:rPr>
          <w:sz w:val="28"/>
          <w:szCs w:val="28"/>
        </w:rPr>
        <w:t>, арк.102;</w:t>
      </w:r>
      <w:r w:rsidR="00BE312A">
        <w:rPr>
          <w:sz w:val="28"/>
          <w:szCs w:val="28"/>
        </w:rPr>
        <w:t xml:space="preserve"> 22</w:t>
      </w:r>
      <w:r w:rsidRPr="00553089">
        <w:rPr>
          <w:sz w:val="28"/>
          <w:szCs w:val="28"/>
        </w:rPr>
        <w:t>, арк.1-2]. У такий спосіб православні громади отримали преференції, що цілком вкладалося в політику витіснення будь-яких інших конфесій. Принцип надання реєстрації та молитовних будинків й церков для релігійних культів був майже таким самим</w:t>
      </w:r>
      <w:r>
        <w:rPr>
          <w:sz w:val="28"/>
          <w:szCs w:val="28"/>
        </w:rPr>
        <w:t>, як і</w:t>
      </w:r>
      <w:r w:rsidRPr="00553089">
        <w:rPr>
          <w:sz w:val="28"/>
          <w:szCs w:val="28"/>
        </w:rPr>
        <w:t xml:space="preserve"> для РПЦ [</w:t>
      </w:r>
      <w:r w:rsidR="00BE312A">
        <w:rPr>
          <w:sz w:val="28"/>
          <w:szCs w:val="28"/>
        </w:rPr>
        <w:t>23</w:t>
      </w:r>
      <w:r>
        <w:rPr>
          <w:sz w:val="28"/>
          <w:szCs w:val="28"/>
        </w:rPr>
        <w:t>, арк.2-3], проте</w:t>
      </w:r>
      <w:r w:rsidRPr="00553089">
        <w:rPr>
          <w:sz w:val="28"/>
          <w:szCs w:val="28"/>
        </w:rPr>
        <w:t xml:space="preserve"> остання постанова чітко розставила пріоритети,</w:t>
      </w:r>
      <w:r>
        <w:rPr>
          <w:sz w:val="28"/>
          <w:szCs w:val="28"/>
        </w:rPr>
        <w:t xml:space="preserve"> тому</w:t>
      </w:r>
      <w:r w:rsidRPr="00553089">
        <w:rPr>
          <w:sz w:val="28"/>
          <w:szCs w:val="28"/>
        </w:rPr>
        <w:t xml:space="preserve"> їх</w:t>
      </w:r>
      <w:r>
        <w:rPr>
          <w:sz w:val="28"/>
          <w:szCs w:val="28"/>
        </w:rPr>
        <w:t>ня</w:t>
      </w:r>
      <w:r w:rsidRPr="00553089">
        <w:rPr>
          <w:sz w:val="28"/>
          <w:szCs w:val="28"/>
        </w:rPr>
        <w:t xml:space="preserve"> діяльність залежала від ло</w:t>
      </w:r>
      <w:r>
        <w:rPr>
          <w:sz w:val="28"/>
          <w:szCs w:val="28"/>
        </w:rPr>
        <w:t>яльності ставлення до радянської</w:t>
      </w:r>
      <w:r w:rsidR="00481C1E">
        <w:rPr>
          <w:sz w:val="28"/>
          <w:szCs w:val="28"/>
        </w:rPr>
        <w:t xml:space="preserve"> влади.</w:t>
      </w:r>
    </w:p>
    <w:p w:rsidR="00481C1E" w:rsidRDefault="00481C1E" w:rsidP="006F18CC">
      <w:pPr>
        <w:spacing w:line="360" w:lineRule="auto"/>
        <w:ind w:firstLine="720"/>
        <w:jc w:val="both"/>
        <w:rPr>
          <w:sz w:val="28"/>
          <w:szCs w:val="28"/>
        </w:rPr>
      </w:pPr>
      <w:r w:rsidRPr="00946F86">
        <w:rPr>
          <w:sz w:val="28"/>
          <w:szCs w:val="28"/>
        </w:rPr>
        <w:t>З 1 листопада 1943 р. до 1949 р. місцевою владою Донеччини було вилучено у віруючих 102 приміщення (16 колишніх церковних та 86 громадських). У Ворошиловградській області подібні дії набирали характеру жорстких адміністративних кампаній, які нерідко супроводжувалися викиданням предметів церковного майна на вулицю, забороною духовенству відправлення богослужіння з погрозами притягнення до адміністративної та кримінальної відповідальності</w:t>
      </w:r>
      <w:r w:rsidR="00BE312A">
        <w:rPr>
          <w:sz w:val="28"/>
          <w:szCs w:val="28"/>
        </w:rPr>
        <w:t xml:space="preserve"> </w:t>
      </w:r>
      <w:r w:rsidR="00BE312A" w:rsidRPr="00BE312A">
        <w:rPr>
          <w:sz w:val="28"/>
          <w:szCs w:val="28"/>
        </w:rPr>
        <w:t xml:space="preserve">[24, </w:t>
      </w:r>
      <w:r w:rsidR="00BE312A">
        <w:rPr>
          <w:sz w:val="28"/>
          <w:szCs w:val="28"/>
          <w:lang w:val="en-US"/>
        </w:rPr>
        <w:t>c</w:t>
      </w:r>
      <w:r w:rsidR="00BE312A" w:rsidRPr="00BE312A">
        <w:rPr>
          <w:sz w:val="28"/>
          <w:szCs w:val="28"/>
        </w:rPr>
        <w:t>.95]</w:t>
      </w:r>
      <w:r w:rsidRPr="00946F86">
        <w:rPr>
          <w:sz w:val="28"/>
          <w:szCs w:val="28"/>
        </w:rPr>
        <w:t xml:space="preserve">. </w:t>
      </w:r>
    </w:p>
    <w:p w:rsidR="00A94F10" w:rsidRDefault="001C12B8" w:rsidP="00A94F10">
      <w:pPr>
        <w:spacing w:line="360" w:lineRule="auto"/>
        <w:ind w:firstLine="709"/>
        <w:jc w:val="both"/>
        <w:rPr>
          <w:sz w:val="28"/>
          <w:szCs w:val="28"/>
        </w:rPr>
      </w:pPr>
      <w:r>
        <w:rPr>
          <w:sz w:val="28"/>
          <w:szCs w:val="28"/>
        </w:rPr>
        <w:t>Д</w:t>
      </w:r>
      <w:r w:rsidR="003C46F3">
        <w:rPr>
          <w:sz w:val="28"/>
          <w:szCs w:val="28"/>
        </w:rPr>
        <w:t>ля громад в</w:t>
      </w:r>
      <w:r w:rsidR="00C66B5A">
        <w:rPr>
          <w:sz w:val="28"/>
          <w:szCs w:val="28"/>
        </w:rPr>
        <w:t>ідсутність реєстрації означала,</w:t>
      </w:r>
      <w:r w:rsidR="003C46F3" w:rsidRPr="00553089">
        <w:rPr>
          <w:sz w:val="28"/>
          <w:szCs w:val="28"/>
        </w:rPr>
        <w:t xml:space="preserve"> </w:t>
      </w:r>
      <w:r w:rsidR="003C46F3">
        <w:rPr>
          <w:sz w:val="28"/>
          <w:szCs w:val="28"/>
        </w:rPr>
        <w:t>що вони перебували у</w:t>
      </w:r>
      <w:r w:rsidR="003C46F3" w:rsidRPr="00553089">
        <w:rPr>
          <w:sz w:val="28"/>
          <w:szCs w:val="28"/>
        </w:rPr>
        <w:t xml:space="preserve"> нелегальному становищі та ставали об’єктами оперативної розробки спецслужб. </w:t>
      </w:r>
      <w:r w:rsidR="00A94F10">
        <w:rPr>
          <w:sz w:val="28"/>
          <w:szCs w:val="28"/>
        </w:rPr>
        <w:t>Крім того, т</w:t>
      </w:r>
      <w:r w:rsidR="008B5303">
        <w:rPr>
          <w:sz w:val="28"/>
          <w:szCs w:val="28"/>
        </w:rPr>
        <w:t>ака значна кількість</w:t>
      </w:r>
      <w:r w:rsidR="008B5303" w:rsidRPr="00553089">
        <w:rPr>
          <w:sz w:val="28"/>
          <w:szCs w:val="28"/>
        </w:rPr>
        <w:t xml:space="preserve"> протестантських напрямів та їх активність не могла не бентежити радянське керівництво та місцеву владу. Ворошиловградська обласна </w:t>
      </w:r>
      <w:r w:rsidR="00BD5ACA">
        <w:rPr>
          <w:sz w:val="28"/>
          <w:szCs w:val="28"/>
        </w:rPr>
        <w:t>РСРК</w:t>
      </w:r>
      <w:r w:rsidR="00BD5ACA" w:rsidRPr="00553089">
        <w:rPr>
          <w:sz w:val="28"/>
          <w:szCs w:val="28"/>
        </w:rPr>
        <w:t xml:space="preserve"> </w:t>
      </w:r>
      <w:r w:rsidR="008B5303" w:rsidRPr="00553089">
        <w:rPr>
          <w:sz w:val="28"/>
          <w:szCs w:val="28"/>
        </w:rPr>
        <w:t>збирала інфор</w:t>
      </w:r>
      <w:r w:rsidR="008B5303">
        <w:rPr>
          <w:sz w:val="28"/>
          <w:szCs w:val="28"/>
        </w:rPr>
        <w:t>мацію про гірників, які входили до складу</w:t>
      </w:r>
      <w:r w:rsidR="002006F6">
        <w:rPr>
          <w:sz w:val="28"/>
          <w:szCs w:val="28"/>
        </w:rPr>
        <w:t xml:space="preserve"> ЄХБ, закликала пресвітерів </w:t>
      </w:r>
      <w:r w:rsidR="008B5303" w:rsidRPr="00553089">
        <w:rPr>
          <w:sz w:val="28"/>
          <w:szCs w:val="28"/>
        </w:rPr>
        <w:t>забрати довідку про реєстрацію, припинити агітацію серед населення [</w:t>
      </w:r>
      <w:r w:rsidR="00BE312A" w:rsidRPr="00BE312A">
        <w:rPr>
          <w:sz w:val="28"/>
          <w:szCs w:val="28"/>
        </w:rPr>
        <w:t>16</w:t>
      </w:r>
      <w:r w:rsidR="008B5303" w:rsidRPr="00553089">
        <w:rPr>
          <w:sz w:val="28"/>
          <w:szCs w:val="28"/>
        </w:rPr>
        <w:t xml:space="preserve">, арк.25-27]. НКГБ працювало проти місіонерів </w:t>
      </w:r>
      <w:r w:rsidR="008B5303">
        <w:rPr>
          <w:sz w:val="28"/>
          <w:szCs w:val="28"/>
        </w:rPr>
        <w:t>«Світло Сходу» з</w:t>
      </w:r>
      <w:r w:rsidR="008B5303" w:rsidRPr="00553089">
        <w:rPr>
          <w:sz w:val="28"/>
          <w:szCs w:val="28"/>
        </w:rPr>
        <w:t xml:space="preserve"> Німеччин</w:t>
      </w:r>
      <w:r w:rsidR="008B5303">
        <w:rPr>
          <w:sz w:val="28"/>
          <w:szCs w:val="28"/>
        </w:rPr>
        <w:t xml:space="preserve">и, які прибули до </w:t>
      </w:r>
      <w:r w:rsidR="008B5303" w:rsidRPr="00553089">
        <w:rPr>
          <w:sz w:val="28"/>
          <w:szCs w:val="28"/>
        </w:rPr>
        <w:t xml:space="preserve">УРСР ще в роки нацистської окупації, значна кількість </w:t>
      </w:r>
      <w:r w:rsidR="008B5303">
        <w:rPr>
          <w:sz w:val="28"/>
          <w:szCs w:val="28"/>
        </w:rPr>
        <w:t xml:space="preserve">цих </w:t>
      </w:r>
      <w:r w:rsidR="008B5303" w:rsidRPr="00553089">
        <w:rPr>
          <w:sz w:val="28"/>
          <w:szCs w:val="28"/>
        </w:rPr>
        <w:t xml:space="preserve">проповідників </w:t>
      </w:r>
      <w:r w:rsidR="008B5303">
        <w:rPr>
          <w:sz w:val="28"/>
          <w:szCs w:val="28"/>
        </w:rPr>
        <w:t>діяла</w:t>
      </w:r>
      <w:r w:rsidR="008B5303" w:rsidRPr="00553089">
        <w:rPr>
          <w:sz w:val="28"/>
          <w:szCs w:val="28"/>
        </w:rPr>
        <w:t xml:space="preserve"> серед євангелістів Донбасу. Окрема увага приділялась адвентистам 7-го дня, проти </w:t>
      </w:r>
      <w:r w:rsidR="002006F6">
        <w:rPr>
          <w:sz w:val="28"/>
          <w:szCs w:val="28"/>
        </w:rPr>
        <w:t>яких НКД</w:t>
      </w:r>
      <w:r w:rsidR="008B5303" w:rsidRPr="00553089">
        <w:rPr>
          <w:sz w:val="28"/>
          <w:szCs w:val="28"/>
        </w:rPr>
        <w:t>Б УРСР була заведена централізована агентурна справа «Оракул».</w:t>
      </w:r>
      <w:r w:rsidR="00A94F10">
        <w:rPr>
          <w:sz w:val="28"/>
          <w:szCs w:val="28"/>
        </w:rPr>
        <w:t xml:space="preserve"> В </w:t>
      </w:r>
      <w:r w:rsidR="00A94F10" w:rsidRPr="00553089">
        <w:rPr>
          <w:sz w:val="28"/>
          <w:szCs w:val="28"/>
        </w:rPr>
        <w:t xml:space="preserve">УРСР велась Централізована справа проти Всеукраїнської колегії єпископів п’ятидесятників-трясунів, яка з 1930 р. перебувала в підпіллі й легалізувалася в роки окупації. За архівними матеріалами відома діяльність цієї течії в </w:t>
      </w:r>
      <w:r w:rsidR="00A94F10" w:rsidRPr="00553089">
        <w:rPr>
          <w:sz w:val="28"/>
          <w:szCs w:val="28"/>
        </w:rPr>
        <w:lastRenderedPageBreak/>
        <w:t>Ворошиловграді та Краснодоні, члени якої проводили антирадянську пропаг</w:t>
      </w:r>
      <w:r w:rsidR="00A94F10">
        <w:rPr>
          <w:sz w:val="28"/>
          <w:szCs w:val="28"/>
        </w:rPr>
        <w:t xml:space="preserve">анду та залучали до своєї спільноти </w:t>
      </w:r>
      <w:r w:rsidR="00A94F10" w:rsidRPr="00553089">
        <w:rPr>
          <w:sz w:val="28"/>
          <w:szCs w:val="28"/>
        </w:rPr>
        <w:t>місцеву молодь</w:t>
      </w:r>
      <w:r w:rsidR="0085332E" w:rsidRPr="0085332E">
        <w:rPr>
          <w:sz w:val="28"/>
          <w:szCs w:val="28"/>
          <w:lang w:val="ru-RU"/>
        </w:rPr>
        <w:t xml:space="preserve"> </w:t>
      </w:r>
      <w:r w:rsidR="0085332E" w:rsidRPr="00553089">
        <w:rPr>
          <w:sz w:val="28"/>
          <w:szCs w:val="28"/>
        </w:rPr>
        <w:t>[</w:t>
      </w:r>
      <w:r w:rsidR="0085332E" w:rsidRPr="0085332E">
        <w:rPr>
          <w:sz w:val="28"/>
          <w:szCs w:val="28"/>
          <w:lang w:val="ru-RU"/>
        </w:rPr>
        <w:t>7</w:t>
      </w:r>
      <w:r w:rsidR="0085332E">
        <w:rPr>
          <w:sz w:val="28"/>
          <w:szCs w:val="28"/>
        </w:rPr>
        <w:t>, с.124; 25</w:t>
      </w:r>
      <w:r w:rsidR="00A94F10" w:rsidRPr="00553089">
        <w:rPr>
          <w:sz w:val="28"/>
          <w:szCs w:val="28"/>
        </w:rPr>
        <w:t xml:space="preserve">, арк.17]. </w:t>
      </w:r>
    </w:p>
    <w:p w:rsidR="008B5303" w:rsidRPr="008B5303" w:rsidRDefault="008B5303" w:rsidP="008B5303">
      <w:pPr>
        <w:spacing w:line="360" w:lineRule="auto"/>
        <w:ind w:firstLine="709"/>
        <w:jc w:val="both"/>
        <w:rPr>
          <w:sz w:val="28"/>
          <w:szCs w:val="28"/>
        </w:rPr>
      </w:pPr>
      <w:r w:rsidRPr="008B5303">
        <w:rPr>
          <w:sz w:val="28"/>
          <w:szCs w:val="28"/>
        </w:rPr>
        <w:t xml:space="preserve">Серед методів боротьби з протестантськими </w:t>
      </w:r>
      <w:r>
        <w:rPr>
          <w:sz w:val="28"/>
          <w:szCs w:val="28"/>
        </w:rPr>
        <w:t xml:space="preserve">течіями було </w:t>
      </w:r>
      <w:r w:rsidR="00524DAE">
        <w:rPr>
          <w:sz w:val="28"/>
          <w:szCs w:val="28"/>
        </w:rPr>
        <w:t xml:space="preserve">також </w:t>
      </w:r>
      <w:r>
        <w:rPr>
          <w:sz w:val="28"/>
          <w:szCs w:val="28"/>
        </w:rPr>
        <w:t>використання</w:t>
      </w:r>
      <w:r w:rsidRPr="008B5303">
        <w:rPr>
          <w:sz w:val="28"/>
          <w:szCs w:val="28"/>
        </w:rPr>
        <w:t xml:space="preserve"> агентів. Відомо про </w:t>
      </w:r>
      <w:proofErr w:type="spellStart"/>
      <w:r w:rsidRPr="008B5303">
        <w:rPr>
          <w:sz w:val="28"/>
          <w:szCs w:val="28"/>
        </w:rPr>
        <w:t>агента</w:t>
      </w:r>
      <w:proofErr w:type="spellEnd"/>
      <w:r w:rsidRPr="008B5303">
        <w:rPr>
          <w:sz w:val="28"/>
          <w:szCs w:val="28"/>
        </w:rPr>
        <w:t xml:space="preserve"> «Вугляр» 1926 року народження, уродженця Ворошиловградської області, студента </w:t>
      </w:r>
      <w:r w:rsidR="002006F6">
        <w:rPr>
          <w:sz w:val="28"/>
          <w:szCs w:val="28"/>
        </w:rPr>
        <w:t xml:space="preserve">4 </w:t>
      </w:r>
      <w:r w:rsidRPr="008B5303">
        <w:rPr>
          <w:sz w:val="28"/>
          <w:szCs w:val="28"/>
        </w:rPr>
        <w:t>курсу гірничого технікуму. Слідство з’ясувало, що він під впливом своєї матері, став членом «секти євангельських християн-баптистів», користувався авторитетом серед громади. Управління НКДБ УРСР у Вороши</w:t>
      </w:r>
      <w:r w:rsidR="008D4EDB">
        <w:rPr>
          <w:sz w:val="28"/>
          <w:szCs w:val="28"/>
        </w:rPr>
        <w:t>ловградській області скерувало «Вугляра»</w:t>
      </w:r>
      <w:r w:rsidRPr="008B5303">
        <w:rPr>
          <w:sz w:val="28"/>
          <w:szCs w:val="28"/>
        </w:rPr>
        <w:t xml:space="preserve"> на виявлення керівного складу «секти євангельських християн-баптистів» у м. Красний Луч Ворошиловградської області</w:t>
      </w:r>
      <w:r w:rsidR="0085332E" w:rsidRPr="0085332E">
        <w:rPr>
          <w:sz w:val="28"/>
          <w:szCs w:val="28"/>
        </w:rPr>
        <w:t xml:space="preserve"> [26]</w:t>
      </w:r>
      <w:r w:rsidRPr="008B5303">
        <w:rPr>
          <w:sz w:val="28"/>
          <w:szCs w:val="28"/>
        </w:rPr>
        <w:t xml:space="preserve">. </w:t>
      </w:r>
    </w:p>
    <w:p w:rsidR="00481C1E" w:rsidRPr="00481C1E" w:rsidRDefault="00A94F10" w:rsidP="00481C1E">
      <w:pPr>
        <w:spacing w:line="360" w:lineRule="auto"/>
        <w:ind w:firstLine="709"/>
        <w:jc w:val="both"/>
        <w:rPr>
          <w:sz w:val="28"/>
          <w:szCs w:val="28"/>
        </w:rPr>
      </w:pPr>
      <w:r>
        <w:rPr>
          <w:sz w:val="28"/>
          <w:szCs w:val="28"/>
        </w:rPr>
        <w:t xml:space="preserve">Значна частина віруючих та проповідників </w:t>
      </w:r>
      <w:r w:rsidR="0085332E">
        <w:rPr>
          <w:sz w:val="28"/>
          <w:szCs w:val="28"/>
        </w:rPr>
        <w:t>були репресовані</w:t>
      </w:r>
      <w:r>
        <w:rPr>
          <w:sz w:val="28"/>
          <w:szCs w:val="28"/>
        </w:rPr>
        <w:t xml:space="preserve">. </w:t>
      </w:r>
      <w:r w:rsidR="00481C1E" w:rsidRPr="00481C1E">
        <w:rPr>
          <w:sz w:val="28"/>
          <w:szCs w:val="28"/>
        </w:rPr>
        <w:t xml:space="preserve">У січні 1946 р. було засуджено активістів громади баптистів с. </w:t>
      </w:r>
      <w:proofErr w:type="spellStart"/>
      <w:r w:rsidR="00481C1E" w:rsidRPr="00481C1E">
        <w:rPr>
          <w:sz w:val="28"/>
          <w:szCs w:val="28"/>
        </w:rPr>
        <w:t>Микитівка</w:t>
      </w:r>
      <w:proofErr w:type="spellEnd"/>
      <w:r w:rsidR="00481C1E" w:rsidRPr="00481C1E">
        <w:rPr>
          <w:sz w:val="28"/>
          <w:szCs w:val="28"/>
        </w:rPr>
        <w:t xml:space="preserve"> Ворошиловградської області. 19 серпня 1946 р. Сталінським обласним судом до 7 років виправно-трудових таборів з позбавленням прав на 3 роки та конфіскацією майна як «проповідника та організатора нелегального антирадянського сектантського угруповання п’ятидесятників» засуджено М. </w:t>
      </w:r>
      <w:proofErr w:type="spellStart"/>
      <w:r w:rsidR="00481C1E" w:rsidRPr="00481C1E">
        <w:rPr>
          <w:sz w:val="28"/>
          <w:szCs w:val="28"/>
        </w:rPr>
        <w:t>Зулідова</w:t>
      </w:r>
      <w:proofErr w:type="spellEnd"/>
      <w:r w:rsidR="00481C1E" w:rsidRPr="00481C1E">
        <w:rPr>
          <w:sz w:val="28"/>
          <w:szCs w:val="28"/>
        </w:rPr>
        <w:t>, електрослюсаря шахти ім. Орджонікідзе м. Макіївка Сталінської області. За відмову скласти військову присягу через релігійні переконання 1945 р. було ув’язнено дев’ятнадцятирічного п’ятидесятника М. Левчука. Всього на Донеччині у повоєнні роки органами держбезпеки було незаконно репресовано 107 баптистів і п’ятидесятників</w:t>
      </w:r>
      <w:r w:rsidR="0085332E" w:rsidRPr="0085332E">
        <w:rPr>
          <w:sz w:val="28"/>
          <w:szCs w:val="28"/>
          <w:lang w:val="ru-RU"/>
        </w:rPr>
        <w:t xml:space="preserve"> [24, </w:t>
      </w:r>
      <w:r w:rsidR="0085332E">
        <w:rPr>
          <w:sz w:val="28"/>
          <w:szCs w:val="28"/>
          <w:lang w:val="en-US"/>
        </w:rPr>
        <w:t>c</w:t>
      </w:r>
      <w:r w:rsidR="0085332E" w:rsidRPr="0085332E">
        <w:rPr>
          <w:sz w:val="28"/>
          <w:szCs w:val="28"/>
          <w:lang w:val="ru-RU"/>
        </w:rPr>
        <w:t>. 101]</w:t>
      </w:r>
      <w:r w:rsidR="00481C1E" w:rsidRPr="00481C1E">
        <w:rPr>
          <w:sz w:val="28"/>
          <w:szCs w:val="28"/>
        </w:rPr>
        <w:t xml:space="preserve">. </w:t>
      </w:r>
    </w:p>
    <w:p w:rsidR="008B5303" w:rsidRDefault="008B5303" w:rsidP="008B5303">
      <w:pPr>
        <w:spacing w:line="360" w:lineRule="auto"/>
        <w:ind w:firstLine="709"/>
        <w:jc w:val="both"/>
        <w:rPr>
          <w:sz w:val="28"/>
          <w:szCs w:val="28"/>
        </w:rPr>
      </w:pPr>
      <w:r w:rsidRPr="00A84DF1">
        <w:rPr>
          <w:sz w:val="28"/>
          <w:szCs w:val="28"/>
        </w:rPr>
        <w:t xml:space="preserve">Дослідник Д.В. Вєдєнєєв вказує на те, що значна кількість релігійних громад з різних причин (репресії з боку радянської влади, невизнання до війни, лояльне ставлення з боку нацистів та ін.) дійсно співпрацювала з окупаційною </w:t>
      </w:r>
      <w:r w:rsidRPr="00A94F10">
        <w:rPr>
          <w:sz w:val="28"/>
          <w:szCs w:val="28"/>
        </w:rPr>
        <w:t>владою Проте хибні звинувачення, причиною яких дослідник вважає нерозуміння та небажання радянської влади розібратись у особливостях віровчення (відмова вступати в комсомол та тримати в руках зброю – у Свідків Єгови та баптистів), на наш погляд, базуються на цілковитому несприйнятті релігійних культів, які держава, підтримавши РПЦ, фактично оголосила поза законом</w:t>
      </w:r>
      <w:r w:rsidR="0085332E" w:rsidRPr="0085332E">
        <w:rPr>
          <w:sz w:val="28"/>
          <w:szCs w:val="28"/>
        </w:rPr>
        <w:t xml:space="preserve"> </w:t>
      </w:r>
      <w:r w:rsidR="0085332E" w:rsidRPr="00A94F10">
        <w:rPr>
          <w:sz w:val="28"/>
          <w:szCs w:val="28"/>
        </w:rPr>
        <w:t>[</w:t>
      </w:r>
      <w:r w:rsidR="0085332E" w:rsidRPr="0085332E">
        <w:rPr>
          <w:sz w:val="28"/>
          <w:szCs w:val="28"/>
        </w:rPr>
        <w:t>7</w:t>
      </w:r>
      <w:r w:rsidR="0085332E" w:rsidRPr="00A94F10">
        <w:rPr>
          <w:sz w:val="28"/>
          <w:szCs w:val="28"/>
        </w:rPr>
        <w:t>, с.126;</w:t>
      </w:r>
      <w:r w:rsidR="0085332E" w:rsidRPr="0085332E">
        <w:rPr>
          <w:sz w:val="28"/>
          <w:szCs w:val="28"/>
        </w:rPr>
        <w:t xml:space="preserve"> 27</w:t>
      </w:r>
      <w:r w:rsidR="0085332E" w:rsidRPr="00A94F10">
        <w:rPr>
          <w:sz w:val="28"/>
          <w:szCs w:val="28"/>
        </w:rPr>
        <w:t>, с.496].</w:t>
      </w:r>
      <w:r w:rsidRPr="00553089">
        <w:rPr>
          <w:sz w:val="28"/>
          <w:szCs w:val="28"/>
        </w:rPr>
        <w:t xml:space="preserve"> </w:t>
      </w:r>
    </w:p>
    <w:p w:rsidR="0059102D" w:rsidRPr="00553089" w:rsidRDefault="0059102D" w:rsidP="0059102D">
      <w:pPr>
        <w:spacing w:line="360" w:lineRule="auto"/>
        <w:ind w:firstLine="709"/>
        <w:jc w:val="both"/>
        <w:rPr>
          <w:sz w:val="28"/>
          <w:szCs w:val="28"/>
        </w:rPr>
      </w:pPr>
      <w:r>
        <w:rPr>
          <w:sz w:val="28"/>
          <w:szCs w:val="28"/>
        </w:rPr>
        <w:lastRenderedPageBreak/>
        <w:t>Результатом впровадження жорстких методів стало неприйняття протестантськими осередками антирелігійної політики влади, незгода з її антидемократичними законами. Це призвело до ізоляції велико</w:t>
      </w:r>
      <w:r w:rsidR="002006F6">
        <w:rPr>
          <w:sz w:val="28"/>
          <w:szCs w:val="28"/>
        </w:rPr>
        <w:t>ї кількості громад протестантів, які</w:t>
      </w:r>
      <w:r>
        <w:rPr>
          <w:sz w:val="28"/>
          <w:szCs w:val="28"/>
        </w:rPr>
        <w:t xml:space="preserve"> </w:t>
      </w:r>
      <w:r w:rsidR="002006F6">
        <w:rPr>
          <w:sz w:val="28"/>
          <w:szCs w:val="28"/>
        </w:rPr>
        <w:t>відмовлялись</w:t>
      </w:r>
      <w:r>
        <w:rPr>
          <w:sz w:val="28"/>
          <w:szCs w:val="28"/>
        </w:rPr>
        <w:t xml:space="preserve"> брати участь у виборах до органів влади, служити в лавах радянської армії, бути членами колективних господарств та продовжували проводили закриті молитовні зібрання. У протестантизмі зросла кількість незареєстрованих громад, сформувалися розгалужені підпільні організації. За різноманітністю та кількістю віруючих протестантське підпілля не поступалося легальним осередкам, однак через свою приховану діяльність вони не мали серйозного впливу на розвиток протестантизму та загальну релігійну ситуацію в Україні.</w:t>
      </w:r>
    </w:p>
    <w:p w:rsidR="00D670F6" w:rsidRDefault="002006F6" w:rsidP="002006F6">
      <w:pPr>
        <w:spacing w:line="360" w:lineRule="auto"/>
        <w:ind w:firstLine="709"/>
        <w:jc w:val="both"/>
        <w:rPr>
          <w:sz w:val="28"/>
          <w:szCs w:val="28"/>
        </w:rPr>
      </w:pPr>
      <w:r w:rsidRPr="00C82C53">
        <w:rPr>
          <w:b/>
          <w:sz w:val="28"/>
          <w:szCs w:val="28"/>
        </w:rPr>
        <w:t xml:space="preserve">Висновки. </w:t>
      </w:r>
      <w:r w:rsidRPr="00C82C53">
        <w:rPr>
          <w:sz w:val="28"/>
          <w:szCs w:val="28"/>
        </w:rPr>
        <w:t>Протягом 1943-1945 років на території Донеччини та Луганщини, які і на інших територіях СРСР</w:t>
      </w:r>
      <w:r w:rsidR="00D670F6">
        <w:rPr>
          <w:sz w:val="28"/>
          <w:szCs w:val="28"/>
        </w:rPr>
        <w:t>,</w:t>
      </w:r>
      <w:r w:rsidRPr="00C82C53">
        <w:rPr>
          <w:sz w:val="28"/>
          <w:szCs w:val="28"/>
        </w:rPr>
        <w:t xml:space="preserve"> фіксувалось активне релігійне життя, представлене </w:t>
      </w:r>
      <w:r w:rsidR="00C82C53" w:rsidRPr="00C82C53">
        <w:rPr>
          <w:sz w:val="28"/>
          <w:szCs w:val="28"/>
        </w:rPr>
        <w:t>діяльністю</w:t>
      </w:r>
      <w:r w:rsidRPr="00C82C53">
        <w:rPr>
          <w:sz w:val="28"/>
          <w:szCs w:val="28"/>
        </w:rPr>
        <w:t xml:space="preserve"> різних течій та культів </w:t>
      </w:r>
      <w:r w:rsidRPr="00C82C53">
        <w:rPr>
          <w:sz w:val="28"/>
          <w:szCs w:val="28"/>
        </w:rPr>
        <w:t>заборонених до війни</w:t>
      </w:r>
      <w:r w:rsidRPr="00C82C53">
        <w:rPr>
          <w:sz w:val="28"/>
          <w:szCs w:val="28"/>
        </w:rPr>
        <w:t>, у тому числі протестантського напрямку</w:t>
      </w:r>
      <w:r w:rsidRPr="00C82C53">
        <w:rPr>
          <w:sz w:val="28"/>
          <w:szCs w:val="28"/>
        </w:rPr>
        <w:t xml:space="preserve">. </w:t>
      </w:r>
      <w:r w:rsidR="00C82C53">
        <w:rPr>
          <w:sz w:val="28"/>
          <w:szCs w:val="28"/>
        </w:rPr>
        <w:t>Найбільш поширеними були громади ЄХБ, діяли також п’ятидесятники</w:t>
      </w:r>
      <w:r w:rsidR="00D670F6">
        <w:rPr>
          <w:sz w:val="28"/>
          <w:szCs w:val="28"/>
        </w:rPr>
        <w:t xml:space="preserve"> та адвентисти 7-го</w:t>
      </w:r>
      <w:r w:rsidR="00C82C53">
        <w:rPr>
          <w:sz w:val="28"/>
          <w:szCs w:val="28"/>
        </w:rPr>
        <w:t xml:space="preserve"> дня. </w:t>
      </w:r>
    </w:p>
    <w:p w:rsidR="002006F6" w:rsidRPr="00553089" w:rsidRDefault="00D670F6" w:rsidP="002006F6">
      <w:pPr>
        <w:spacing w:line="360" w:lineRule="auto"/>
        <w:ind w:firstLine="709"/>
        <w:jc w:val="both"/>
        <w:rPr>
          <w:sz w:val="28"/>
          <w:szCs w:val="28"/>
        </w:rPr>
      </w:pPr>
      <w:r w:rsidRPr="00D670F6">
        <w:rPr>
          <w:sz w:val="28"/>
          <w:szCs w:val="28"/>
        </w:rPr>
        <w:t>До всіх конфесій, що діяли в регіоні, влада застосовувала методи тиску та контролю. Проте не всі конфесії влада вважала лояльними. Серед протестантів ц</w:t>
      </w:r>
      <w:r w:rsidRPr="00D670F6">
        <w:rPr>
          <w:sz w:val="28"/>
          <w:szCs w:val="28"/>
        </w:rPr>
        <w:t>е були церква ЄХБ та адвентисти</w:t>
      </w:r>
      <w:r>
        <w:rPr>
          <w:sz w:val="28"/>
          <w:szCs w:val="28"/>
        </w:rPr>
        <w:t xml:space="preserve"> 7-</w:t>
      </w:r>
      <w:r w:rsidRPr="00D670F6">
        <w:rPr>
          <w:sz w:val="28"/>
          <w:szCs w:val="28"/>
        </w:rPr>
        <w:t>го дня.</w:t>
      </w:r>
      <w:r w:rsidRPr="00D670F6">
        <w:rPr>
          <w:sz w:val="28"/>
          <w:szCs w:val="28"/>
        </w:rPr>
        <w:t xml:space="preserve"> Конфесії п’ятидесятників, єговістів та інші, дрібніш</w:t>
      </w:r>
      <w:r w:rsidRPr="00D670F6">
        <w:rPr>
          <w:sz w:val="28"/>
          <w:szCs w:val="28"/>
        </w:rPr>
        <w:t xml:space="preserve">і, систематично переслідувалися, їм відмовляли у реєстрації, а отже на праві на існування та діяльність, </w:t>
      </w:r>
      <w:r w:rsidRPr="00D670F6">
        <w:rPr>
          <w:sz w:val="28"/>
          <w:szCs w:val="28"/>
        </w:rPr>
        <w:t>що приводило до їх переходу на нелегальне становище.</w:t>
      </w:r>
      <w:r>
        <w:rPr>
          <w:sz w:val="28"/>
          <w:szCs w:val="28"/>
        </w:rPr>
        <w:t xml:space="preserve"> </w:t>
      </w:r>
      <w:r w:rsidR="002006F6" w:rsidRPr="00D670F6">
        <w:rPr>
          <w:sz w:val="28"/>
          <w:szCs w:val="28"/>
        </w:rPr>
        <w:t xml:space="preserve">Не маючи часу, можливості та ресурсів </w:t>
      </w:r>
      <w:proofErr w:type="spellStart"/>
      <w:r w:rsidR="002006F6" w:rsidRPr="00D670F6">
        <w:rPr>
          <w:sz w:val="28"/>
          <w:szCs w:val="28"/>
        </w:rPr>
        <w:t>тотально</w:t>
      </w:r>
      <w:proofErr w:type="spellEnd"/>
      <w:r w:rsidR="002006F6" w:rsidRPr="00D670F6">
        <w:rPr>
          <w:sz w:val="28"/>
          <w:szCs w:val="28"/>
        </w:rPr>
        <w:t xml:space="preserve"> контролювати релігійне життя, радянський уряд у центрі та на місцях уніфіковував його за допомогою кишенькової РПЦ, загнавши неправославні громади Донбасу в глибоке підпілля, та вдався до репресій проти найактивніших служителів культів.</w:t>
      </w:r>
    </w:p>
    <w:p w:rsidR="00A02F9F" w:rsidRPr="00D670F6" w:rsidRDefault="00D670F6" w:rsidP="00E841C7">
      <w:pPr>
        <w:spacing w:line="360" w:lineRule="auto"/>
        <w:ind w:firstLine="709"/>
        <w:jc w:val="both"/>
        <w:rPr>
          <w:sz w:val="28"/>
          <w:szCs w:val="28"/>
        </w:rPr>
      </w:pPr>
      <w:r w:rsidRPr="00D670F6">
        <w:rPr>
          <w:b/>
          <w:sz w:val="28"/>
          <w:szCs w:val="28"/>
        </w:rPr>
        <w:t>Перспективними напрямками дослідження</w:t>
      </w:r>
      <w:r w:rsidRPr="00D670F6">
        <w:rPr>
          <w:sz w:val="28"/>
          <w:szCs w:val="28"/>
        </w:rPr>
        <w:t xml:space="preserve"> є подальше вивчення протестантських громад Донеччини та Луганщини в роки СРСР, </w:t>
      </w:r>
      <w:r w:rsidR="009973F1">
        <w:rPr>
          <w:sz w:val="28"/>
          <w:szCs w:val="28"/>
        </w:rPr>
        <w:t>з</w:t>
      </w:r>
      <w:r w:rsidRPr="00D670F6">
        <w:rPr>
          <w:sz w:val="28"/>
          <w:szCs w:val="28"/>
        </w:rPr>
        <w:t xml:space="preserve">окрема </w:t>
      </w:r>
      <w:r w:rsidR="009973F1">
        <w:rPr>
          <w:sz w:val="28"/>
          <w:szCs w:val="28"/>
        </w:rPr>
        <w:t>у 1920-1930-х роках. На окреме</w:t>
      </w:r>
      <w:r w:rsidRPr="00D670F6">
        <w:rPr>
          <w:sz w:val="28"/>
          <w:szCs w:val="28"/>
        </w:rPr>
        <w:t xml:space="preserve"> дослідження заслуговує боротьба віруючих з </w:t>
      </w:r>
      <w:r w:rsidR="009973F1">
        <w:rPr>
          <w:sz w:val="28"/>
          <w:szCs w:val="28"/>
        </w:rPr>
        <w:t xml:space="preserve">радянською </w:t>
      </w:r>
      <w:r w:rsidRPr="00D670F6">
        <w:rPr>
          <w:sz w:val="28"/>
          <w:szCs w:val="28"/>
        </w:rPr>
        <w:t>владою</w:t>
      </w:r>
      <w:r w:rsidR="009973F1">
        <w:rPr>
          <w:sz w:val="28"/>
          <w:szCs w:val="28"/>
        </w:rPr>
        <w:t xml:space="preserve">, </w:t>
      </w:r>
      <w:r w:rsidR="00A04B89">
        <w:rPr>
          <w:sz w:val="28"/>
          <w:szCs w:val="28"/>
        </w:rPr>
        <w:t>їх адаптації до змін в релігійній сфері.</w:t>
      </w:r>
      <w:r w:rsidRPr="00D670F6">
        <w:rPr>
          <w:sz w:val="28"/>
          <w:szCs w:val="28"/>
        </w:rPr>
        <w:t xml:space="preserve"> Важливим у </w:t>
      </w:r>
      <w:r w:rsidRPr="00D670F6">
        <w:rPr>
          <w:sz w:val="28"/>
          <w:szCs w:val="28"/>
        </w:rPr>
        <w:lastRenderedPageBreak/>
        <w:t xml:space="preserve">подальшому є залучення </w:t>
      </w:r>
      <w:r w:rsidR="00950A89" w:rsidRPr="00D670F6">
        <w:rPr>
          <w:sz w:val="28"/>
          <w:szCs w:val="28"/>
        </w:rPr>
        <w:t>документів з фондів Г</w:t>
      </w:r>
      <w:r w:rsidRPr="00D670F6">
        <w:rPr>
          <w:sz w:val="28"/>
          <w:szCs w:val="28"/>
        </w:rPr>
        <w:t>алузе</w:t>
      </w:r>
      <w:r w:rsidR="00A04B89">
        <w:rPr>
          <w:sz w:val="28"/>
          <w:szCs w:val="28"/>
        </w:rPr>
        <w:t>вого державного архіву СБУ.</w:t>
      </w:r>
    </w:p>
    <w:p w:rsidR="005E6089" w:rsidRPr="00A02F9F" w:rsidRDefault="00A02F9F" w:rsidP="00A02F9F">
      <w:pPr>
        <w:spacing w:line="360" w:lineRule="auto"/>
        <w:ind w:firstLine="709"/>
        <w:jc w:val="center"/>
        <w:rPr>
          <w:b/>
          <w:sz w:val="28"/>
          <w:szCs w:val="28"/>
        </w:rPr>
      </w:pPr>
      <w:r w:rsidRPr="00A02F9F">
        <w:rPr>
          <w:b/>
          <w:sz w:val="28"/>
          <w:szCs w:val="28"/>
        </w:rPr>
        <w:t>СПИСОК ВИКОРИСТАНИХ ДЖЕРЕЛ</w:t>
      </w:r>
    </w:p>
    <w:p w:rsidR="004943BB" w:rsidRPr="00722441" w:rsidRDefault="004943BB" w:rsidP="001C12B8">
      <w:pPr>
        <w:pStyle w:val="a6"/>
        <w:numPr>
          <w:ilvl w:val="0"/>
          <w:numId w:val="3"/>
        </w:numPr>
        <w:spacing w:line="360" w:lineRule="auto"/>
        <w:ind w:left="0" w:firstLine="0"/>
        <w:jc w:val="both"/>
        <w:rPr>
          <w:sz w:val="28"/>
          <w:szCs w:val="28"/>
        </w:rPr>
      </w:pPr>
      <w:r w:rsidRPr="00722441">
        <w:rPr>
          <w:sz w:val="28"/>
          <w:szCs w:val="28"/>
        </w:rPr>
        <w:t>Євангельські протестантські Церкви просять захистити їх від бойовиків на Донбасі.</w:t>
      </w:r>
      <w:r w:rsidR="00AA20A7" w:rsidRPr="00D670F6">
        <w:rPr>
          <w:sz w:val="28"/>
          <w:szCs w:val="28"/>
        </w:rPr>
        <w:t xml:space="preserve"> </w:t>
      </w:r>
      <w:r w:rsidR="00AA20A7" w:rsidRPr="00722441">
        <w:rPr>
          <w:sz w:val="28"/>
          <w:szCs w:val="28"/>
          <w:lang w:val="en-US"/>
        </w:rPr>
        <w:t>URL</w:t>
      </w:r>
      <w:r w:rsidR="00AA20A7" w:rsidRPr="00D670F6">
        <w:rPr>
          <w:sz w:val="28"/>
          <w:szCs w:val="28"/>
        </w:rPr>
        <w:t>:</w:t>
      </w:r>
      <w:r w:rsidRPr="00722441">
        <w:rPr>
          <w:sz w:val="28"/>
          <w:szCs w:val="28"/>
        </w:rPr>
        <w:t xml:space="preserve"> </w:t>
      </w:r>
      <w:hyperlink r:id="rId5" w:history="1">
        <w:r w:rsidRPr="00722441">
          <w:rPr>
            <w:rStyle w:val="a3"/>
            <w:sz w:val="28"/>
            <w:szCs w:val="28"/>
          </w:rPr>
          <w:t>https://www.religion.in.ua/news/vazhlivo/26284-yevangelski-protestantski-cerkvi-prosyat-zaxistiti-yix-vid-bojovikiv-na-donbasi.html</w:t>
        </w:r>
      </w:hyperlink>
      <w:r w:rsidRPr="00722441">
        <w:rPr>
          <w:sz w:val="28"/>
          <w:szCs w:val="28"/>
        </w:rPr>
        <w:t xml:space="preserve"> </w:t>
      </w:r>
    </w:p>
    <w:p w:rsidR="00AB5434" w:rsidRPr="00722441" w:rsidRDefault="00246F03" w:rsidP="001C12B8">
      <w:pPr>
        <w:pStyle w:val="a6"/>
        <w:numPr>
          <w:ilvl w:val="0"/>
          <w:numId w:val="3"/>
        </w:numPr>
        <w:spacing w:line="360" w:lineRule="auto"/>
        <w:ind w:left="0" w:firstLine="0"/>
        <w:jc w:val="both"/>
        <w:rPr>
          <w:sz w:val="28"/>
          <w:szCs w:val="28"/>
          <w:shd w:val="clear" w:color="auto" w:fill="FFFFFF"/>
        </w:rPr>
      </w:pPr>
      <w:r w:rsidRPr="00722441">
        <w:rPr>
          <w:sz w:val="28"/>
          <w:szCs w:val="28"/>
        </w:rPr>
        <w:t>Петров С. </w:t>
      </w:r>
      <w:r w:rsidR="00AA20A7" w:rsidRPr="00722441">
        <w:rPr>
          <w:sz w:val="28"/>
          <w:szCs w:val="28"/>
          <w:shd w:val="clear" w:color="auto" w:fill="FFFFFF"/>
        </w:rPr>
        <w:t>Огляд історіографії</w:t>
      </w:r>
      <w:r w:rsidR="00AA20A7" w:rsidRPr="00722441">
        <w:rPr>
          <w:sz w:val="28"/>
          <w:szCs w:val="28"/>
          <w:shd w:val="clear" w:color="auto" w:fill="FFFFFF"/>
          <w:lang w:val="en-US"/>
        </w:rPr>
        <w:t> </w:t>
      </w:r>
      <w:r w:rsidR="00AA20A7" w:rsidRPr="00722441">
        <w:rPr>
          <w:sz w:val="28"/>
          <w:szCs w:val="28"/>
          <w:shd w:val="clear" w:color="auto" w:fill="FFFFFF"/>
        </w:rPr>
        <w:t>політики</w:t>
      </w:r>
      <w:r w:rsidR="00AA20A7" w:rsidRPr="00722441">
        <w:rPr>
          <w:sz w:val="28"/>
          <w:szCs w:val="28"/>
          <w:shd w:val="clear" w:color="auto" w:fill="FFFFFF"/>
          <w:lang w:val="en-US"/>
        </w:rPr>
        <w:t> </w:t>
      </w:r>
      <w:r w:rsidR="00AA20A7" w:rsidRPr="00722441">
        <w:rPr>
          <w:sz w:val="28"/>
          <w:szCs w:val="28"/>
          <w:shd w:val="clear" w:color="auto" w:fill="FFFFFF"/>
        </w:rPr>
        <w:t>в</w:t>
      </w:r>
      <w:r w:rsidR="00AA20A7" w:rsidRPr="00722441">
        <w:rPr>
          <w:sz w:val="28"/>
          <w:szCs w:val="28"/>
          <w:shd w:val="clear" w:color="auto" w:fill="FFFFFF"/>
          <w:lang w:val="en-US"/>
        </w:rPr>
        <w:t> </w:t>
      </w:r>
      <w:r w:rsidR="00AA20A7" w:rsidRPr="00722441">
        <w:rPr>
          <w:sz w:val="28"/>
          <w:szCs w:val="28"/>
          <w:shd w:val="clear" w:color="auto" w:fill="FFFFFF"/>
        </w:rPr>
        <w:t>СРСР</w:t>
      </w:r>
      <w:r w:rsidR="00AA20A7" w:rsidRPr="00722441">
        <w:rPr>
          <w:sz w:val="28"/>
          <w:szCs w:val="28"/>
          <w:shd w:val="clear" w:color="auto" w:fill="FFFFFF"/>
          <w:lang w:val="en-US"/>
        </w:rPr>
        <w:t> </w:t>
      </w:r>
      <w:r w:rsidR="00AA20A7" w:rsidRPr="00722441">
        <w:rPr>
          <w:sz w:val="28"/>
          <w:szCs w:val="28"/>
          <w:shd w:val="clear" w:color="auto" w:fill="FFFFFF"/>
        </w:rPr>
        <w:t>щодо</w:t>
      </w:r>
      <w:r w:rsidR="00AA20A7" w:rsidRPr="00722441">
        <w:rPr>
          <w:sz w:val="28"/>
          <w:szCs w:val="28"/>
          <w:shd w:val="clear" w:color="auto" w:fill="FFFFFF"/>
          <w:lang w:val="en-US"/>
        </w:rPr>
        <w:t> </w:t>
      </w:r>
      <w:r w:rsidR="00AA20A7" w:rsidRPr="00722441">
        <w:rPr>
          <w:sz w:val="28"/>
          <w:szCs w:val="28"/>
          <w:shd w:val="clear" w:color="auto" w:fill="FFFFFF"/>
        </w:rPr>
        <w:t>євангельських</w:t>
      </w:r>
      <w:r w:rsidR="00AA20A7" w:rsidRPr="00722441">
        <w:rPr>
          <w:sz w:val="28"/>
          <w:szCs w:val="28"/>
          <w:shd w:val="clear" w:color="auto" w:fill="FFFFFF"/>
          <w:lang w:val="en-US"/>
        </w:rPr>
        <w:t> </w:t>
      </w:r>
      <w:r w:rsidR="00AA20A7" w:rsidRPr="00722441">
        <w:rPr>
          <w:sz w:val="28"/>
          <w:szCs w:val="28"/>
          <w:shd w:val="clear" w:color="auto" w:fill="FFFFFF"/>
        </w:rPr>
        <w:t xml:space="preserve">        церков</w:t>
      </w:r>
      <w:r w:rsidR="00AA20A7" w:rsidRPr="00722441">
        <w:rPr>
          <w:sz w:val="28"/>
          <w:szCs w:val="28"/>
          <w:shd w:val="clear" w:color="auto" w:fill="FFFFFF"/>
          <w:lang w:val="en-US"/>
        </w:rPr>
        <w:t> </w:t>
      </w:r>
      <w:r w:rsidR="00AA20A7" w:rsidRPr="00722441">
        <w:rPr>
          <w:sz w:val="28"/>
          <w:szCs w:val="28"/>
          <w:shd w:val="clear" w:color="auto" w:fill="FFFFFF"/>
        </w:rPr>
        <w:t xml:space="preserve">у </w:t>
      </w:r>
      <w:r w:rsidR="00AB5434" w:rsidRPr="00722441">
        <w:rPr>
          <w:sz w:val="28"/>
          <w:szCs w:val="28"/>
          <w:shd w:val="clear" w:color="auto" w:fill="FFFFFF"/>
        </w:rPr>
        <w:t>1940-1960-і</w:t>
      </w:r>
      <w:r w:rsidR="00AA20A7" w:rsidRPr="00722441">
        <w:rPr>
          <w:sz w:val="28"/>
          <w:szCs w:val="28"/>
          <w:shd w:val="clear" w:color="auto" w:fill="FFFFFF"/>
        </w:rPr>
        <w:t xml:space="preserve"> </w:t>
      </w:r>
      <w:r w:rsidR="00AB5434" w:rsidRPr="00722441">
        <w:rPr>
          <w:sz w:val="28"/>
          <w:szCs w:val="28"/>
          <w:shd w:val="clear" w:color="auto" w:fill="FFFFFF"/>
        </w:rPr>
        <w:t xml:space="preserve">рр. </w:t>
      </w:r>
      <w:r w:rsidR="00AB5434" w:rsidRPr="00722441">
        <w:rPr>
          <w:i/>
          <w:sz w:val="28"/>
          <w:szCs w:val="28"/>
        </w:rPr>
        <w:t>Схід</w:t>
      </w:r>
      <w:r w:rsidR="00AA20A7" w:rsidRPr="00722441">
        <w:rPr>
          <w:sz w:val="28"/>
          <w:szCs w:val="28"/>
        </w:rPr>
        <w:t>. №</w:t>
      </w:r>
      <w:r w:rsidR="00AA20A7" w:rsidRPr="00722441">
        <w:rPr>
          <w:sz w:val="28"/>
          <w:szCs w:val="28"/>
          <w:shd w:val="clear" w:color="auto" w:fill="FFFFFF"/>
        </w:rPr>
        <w:t xml:space="preserve"> 1 (133). </w:t>
      </w:r>
      <w:r w:rsidR="00AB5434" w:rsidRPr="00722441">
        <w:rPr>
          <w:sz w:val="28"/>
          <w:szCs w:val="28"/>
          <w:shd w:val="clear" w:color="auto" w:fill="FFFFFF"/>
        </w:rPr>
        <w:t>2015 р. С. 87-96.</w:t>
      </w:r>
    </w:p>
    <w:p w:rsidR="00F540B5" w:rsidRPr="00722441" w:rsidRDefault="00F540B5" w:rsidP="001C12B8">
      <w:pPr>
        <w:pStyle w:val="a6"/>
        <w:numPr>
          <w:ilvl w:val="0"/>
          <w:numId w:val="3"/>
        </w:numPr>
        <w:autoSpaceDE w:val="0"/>
        <w:autoSpaceDN w:val="0"/>
        <w:adjustRightInd w:val="0"/>
        <w:spacing w:line="360" w:lineRule="auto"/>
        <w:ind w:left="0" w:firstLine="0"/>
        <w:jc w:val="both"/>
        <w:rPr>
          <w:sz w:val="28"/>
          <w:szCs w:val="28"/>
          <w:shd w:val="clear" w:color="auto" w:fill="FFFFFF"/>
        </w:rPr>
      </w:pPr>
      <w:proofErr w:type="spellStart"/>
      <w:r w:rsidRPr="00722441">
        <w:rPr>
          <w:rStyle w:val="a4"/>
          <w:b w:val="0"/>
          <w:sz w:val="28"/>
          <w:szCs w:val="28"/>
          <w:shd w:val="clear" w:color="auto" w:fill="FFFFFF"/>
        </w:rPr>
        <w:t>Воронянська</w:t>
      </w:r>
      <w:proofErr w:type="spellEnd"/>
      <w:r w:rsidRPr="00722441">
        <w:rPr>
          <w:rStyle w:val="a4"/>
          <w:b w:val="0"/>
          <w:sz w:val="28"/>
          <w:szCs w:val="28"/>
          <w:shd w:val="clear" w:color="auto" w:fill="FFFFFF"/>
        </w:rPr>
        <w:t xml:space="preserve"> Н. </w:t>
      </w:r>
      <w:r w:rsidR="00AA20A7" w:rsidRPr="00722441">
        <w:rPr>
          <w:rFonts w:eastAsiaTheme="minorHAnsi"/>
          <w:bCs/>
          <w:color w:val="231F20"/>
          <w:sz w:val="28"/>
          <w:szCs w:val="28"/>
          <w:lang w:eastAsia="en-US"/>
        </w:rPr>
        <w:t xml:space="preserve">Розвиток церкви адвентистів сьомого дня в Україні у дослідженнях радянської та сучасної вітчизняної історіографії </w:t>
      </w:r>
      <w:r w:rsidRPr="00722441">
        <w:rPr>
          <w:rFonts w:eastAsiaTheme="minorHAnsi"/>
          <w:bCs/>
          <w:color w:val="231F20"/>
          <w:sz w:val="28"/>
          <w:szCs w:val="28"/>
          <w:lang w:eastAsia="en-US"/>
        </w:rPr>
        <w:t xml:space="preserve">/ </w:t>
      </w:r>
      <w:r w:rsidRPr="00722441">
        <w:rPr>
          <w:rStyle w:val="a4"/>
          <w:b w:val="0"/>
          <w:sz w:val="28"/>
          <w:szCs w:val="28"/>
          <w:shd w:val="clear" w:color="auto" w:fill="FFFFFF"/>
        </w:rPr>
        <w:t>Історія релігій в Україні: науковий щорічник</w:t>
      </w:r>
      <w:r w:rsidRPr="00722441">
        <w:rPr>
          <w:sz w:val="28"/>
          <w:szCs w:val="28"/>
          <w:shd w:val="clear" w:color="auto" w:fill="FFFFFF"/>
        </w:rPr>
        <w:t xml:space="preserve"> / </w:t>
      </w:r>
      <w:proofErr w:type="spellStart"/>
      <w:r w:rsidRPr="00722441">
        <w:rPr>
          <w:sz w:val="28"/>
          <w:szCs w:val="28"/>
          <w:shd w:val="clear" w:color="auto" w:fill="FFFFFF"/>
        </w:rPr>
        <w:t>упоряд</w:t>
      </w:r>
      <w:proofErr w:type="spellEnd"/>
      <w:r w:rsidRPr="00722441">
        <w:rPr>
          <w:sz w:val="28"/>
          <w:szCs w:val="28"/>
          <w:shd w:val="clear" w:color="auto" w:fill="FFFFFF"/>
        </w:rPr>
        <w:t xml:space="preserve">. О. Киричук, М. </w:t>
      </w:r>
      <w:proofErr w:type="spellStart"/>
      <w:r w:rsidRPr="00722441">
        <w:rPr>
          <w:sz w:val="28"/>
          <w:szCs w:val="28"/>
          <w:shd w:val="clear" w:color="auto" w:fill="FFFFFF"/>
        </w:rPr>
        <w:t>Омельчук,І</w:t>
      </w:r>
      <w:proofErr w:type="spellEnd"/>
      <w:r w:rsidRPr="00722441">
        <w:rPr>
          <w:sz w:val="28"/>
          <w:szCs w:val="28"/>
          <w:shd w:val="clear" w:color="auto" w:fill="FFFFFF"/>
        </w:rPr>
        <w:t xml:space="preserve">. </w:t>
      </w:r>
      <w:proofErr w:type="spellStart"/>
      <w:r w:rsidRPr="00722441">
        <w:rPr>
          <w:sz w:val="28"/>
          <w:szCs w:val="28"/>
          <w:shd w:val="clear" w:color="auto" w:fill="FFFFFF"/>
        </w:rPr>
        <w:t>Орлевич</w:t>
      </w:r>
      <w:proofErr w:type="spellEnd"/>
      <w:r w:rsidRPr="00722441">
        <w:rPr>
          <w:sz w:val="28"/>
          <w:szCs w:val="28"/>
          <w:shd w:val="clear" w:color="auto" w:fill="FFFFFF"/>
        </w:rPr>
        <w:t xml:space="preserve">. </w:t>
      </w:r>
      <w:r w:rsidR="00655FFA" w:rsidRPr="00722441">
        <w:rPr>
          <w:sz w:val="28"/>
          <w:szCs w:val="28"/>
          <w:shd w:val="clear" w:color="auto" w:fill="FFFFFF"/>
        </w:rPr>
        <w:t>Л.</w:t>
      </w:r>
      <w:r w:rsidRPr="00722441">
        <w:rPr>
          <w:sz w:val="28"/>
          <w:szCs w:val="28"/>
          <w:shd w:val="clear" w:color="auto" w:fill="FFFFFF"/>
        </w:rPr>
        <w:t>: Львівський музей історії релігії; вид-во «Логос», 2010. Книга I. С. 272- 278</w:t>
      </w:r>
      <w:r w:rsidR="00AA20A7" w:rsidRPr="00722441">
        <w:rPr>
          <w:sz w:val="28"/>
          <w:szCs w:val="28"/>
          <w:shd w:val="clear" w:color="auto" w:fill="FFFFFF"/>
        </w:rPr>
        <w:t>.</w:t>
      </w:r>
    </w:p>
    <w:p w:rsidR="00EE4AE0" w:rsidRPr="00722441" w:rsidRDefault="00EE4AE0" w:rsidP="001C12B8">
      <w:pPr>
        <w:pStyle w:val="a6"/>
        <w:numPr>
          <w:ilvl w:val="0"/>
          <w:numId w:val="3"/>
        </w:numPr>
        <w:autoSpaceDE w:val="0"/>
        <w:autoSpaceDN w:val="0"/>
        <w:adjustRightInd w:val="0"/>
        <w:spacing w:line="360" w:lineRule="auto"/>
        <w:ind w:left="0" w:firstLine="0"/>
        <w:jc w:val="both"/>
        <w:rPr>
          <w:sz w:val="28"/>
          <w:szCs w:val="28"/>
        </w:rPr>
      </w:pPr>
      <w:proofErr w:type="spellStart"/>
      <w:r w:rsidRPr="00722441">
        <w:rPr>
          <w:sz w:val="28"/>
          <w:szCs w:val="28"/>
          <w:shd w:val="clear" w:color="auto" w:fill="FFFFFF"/>
        </w:rPr>
        <w:t>Сітарчук</w:t>
      </w:r>
      <w:proofErr w:type="spellEnd"/>
      <w:r w:rsidRPr="00722441">
        <w:rPr>
          <w:sz w:val="28"/>
          <w:szCs w:val="28"/>
          <w:shd w:val="clear" w:color="auto" w:fill="FFFFFF"/>
        </w:rPr>
        <w:t xml:space="preserve"> Р.</w:t>
      </w:r>
      <w:r w:rsidRPr="00722441">
        <w:rPr>
          <w:color w:val="444444"/>
          <w:sz w:val="28"/>
          <w:szCs w:val="28"/>
        </w:rPr>
        <w:t xml:space="preserve"> </w:t>
      </w:r>
      <w:r w:rsidRPr="00722441">
        <w:rPr>
          <w:sz w:val="28"/>
          <w:szCs w:val="28"/>
        </w:rPr>
        <w:t xml:space="preserve">Огляд сучасних історіографічних досліджень з історії адвентистів сьомого дня в Україні </w:t>
      </w:r>
      <w:r w:rsidR="00EA3188" w:rsidRPr="00722441">
        <w:rPr>
          <w:i/>
          <w:sz w:val="28"/>
          <w:szCs w:val="28"/>
        </w:rPr>
        <w:t>Українське релігієзнавство</w:t>
      </w:r>
      <w:r w:rsidR="00EA3188" w:rsidRPr="00722441">
        <w:rPr>
          <w:sz w:val="28"/>
          <w:szCs w:val="28"/>
        </w:rPr>
        <w:t>. 2009. № 49.</w:t>
      </w:r>
      <w:r w:rsidRPr="00722441">
        <w:rPr>
          <w:sz w:val="28"/>
          <w:szCs w:val="28"/>
        </w:rPr>
        <w:t xml:space="preserve"> С. 249-260. </w:t>
      </w:r>
    </w:p>
    <w:p w:rsidR="00722441" w:rsidRDefault="00722441" w:rsidP="001C12B8">
      <w:pPr>
        <w:pStyle w:val="a6"/>
        <w:numPr>
          <w:ilvl w:val="0"/>
          <w:numId w:val="3"/>
        </w:numPr>
        <w:spacing w:line="360" w:lineRule="auto"/>
        <w:ind w:left="0" w:firstLine="0"/>
        <w:jc w:val="both"/>
        <w:rPr>
          <w:sz w:val="28"/>
          <w:szCs w:val="28"/>
        </w:rPr>
      </w:pPr>
      <w:r w:rsidRPr="00722441">
        <w:rPr>
          <w:sz w:val="28"/>
          <w:szCs w:val="28"/>
        </w:rPr>
        <w:t xml:space="preserve">Довбня О. Репресії проти протестантів УСРР/УРСР (1920–1980-ті рр.) у сучасній вітчизняній історіографії: регіональний аспект. </w:t>
      </w:r>
      <w:proofErr w:type="spellStart"/>
      <w:r w:rsidRPr="00722441">
        <w:rPr>
          <w:i/>
          <w:sz w:val="28"/>
          <w:szCs w:val="28"/>
        </w:rPr>
        <w:t>Актуальнi</w:t>
      </w:r>
      <w:proofErr w:type="spellEnd"/>
      <w:r w:rsidRPr="00722441">
        <w:rPr>
          <w:i/>
          <w:sz w:val="28"/>
          <w:szCs w:val="28"/>
        </w:rPr>
        <w:t xml:space="preserve"> питання </w:t>
      </w:r>
      <w:proofErr w:type="spellStart"/>
      <w:r w:rsidRPr="00722441">
        <w:rPr>
          <w:i/>
          <w:sz w:val="28"/>
          <w:szCs w:val="28"/>
        </w:rPr>
        <w:t>гуманiтарних</w:t>
      </w:r>
      <w:proofErr w:type="spellEnd"/>
      <w:r w:rsidRPr="00722441">
        <w:rPr>
          <w:i/>
          <w:sz w:val="28"/>
          <w:szCs w:val="28"/>
        </w:rPr>
        <w:t xml:space="preserve"> наук</w:t>
      </w:r>
      <w:r w:rsidRPr="00722441">
        <w:rPr>
          <w:sz w:val="28"/>
          <w:szCs w:val="28"/>
        </w:rPr>
        <w:t xml:space="preserve">. </w:t>
      </w:r>
      <w:proofErr w:type="spellStart"/>
      <w:r w:rsidRPr="00722441">
        <w:rPr>
          <w:sz w:val="28"/>
          <w:szCs w:val="28"/>
        </w:rPr>
        <w:t>Вип</w:t>
      </w:r>
      <w:proofErr w:type="spellEnd"/>
      <w:r w:rsidRPr="00722441">
        <w:rPr>
          <w:sz w:val="28"/>
          <w:szCs w:val="28"/>
        </w:rPr>
        <w:t xml:space="preserve"> 21. Том 1. 2018. С. 15-22.</w:t>
      </w:r>
    </w:p>
    <w:p w:rsidR="00FE0CA9" w:rsidRPr="00FE0CA9" w:rsidRDefault="00FE0CA9" w:rsidP="001C12B8">
      <w:pPr>
        <w:pStyle w:val="a6"/>
        <w:numPr>
          <w:ilvl w:val="0"/>
          <w:numId w:val="3"/>
        </w:numPr>
        <w:spacing w:line="360" w:lineRule="auto"/>
        <w:ind w:left="0" w:firstLine="0"/>
        <w:jc w:val="both"/>
        <w:rPr>
          <w:sz w:val="28"/>
          <w:szCs w:val="28"/>
          <w:shd w:val="clear" w:color="auto" w:fill="FFFFFF"/>
        </w:rPr>
      </w:pPr>
      <w:r w:rsidRPr="00FE0CA9">
        <w:rPr>
          <w:sz w:val="28"/>
          <w:szCs w:val="28"/>
          <w:shd w:val="clear" w:color="auto" w:fill="FFFFFF"/>
        </w:rPr>
        <w:t xml:space="preserve">Петров С. Євангельські церкви в зовнішньо-політичному векторі релігійної політики СРСР В 1941-1948 рр. </w:t>
      </w:r>
      <w:r w:rsidRPr="00FE0CA9">
        <w:rPr>
          <w:i/>
          <w:sz w:val="28"/>
          <w:szCs w:val="28"/>
          <w:shd w:val="clear" w:color="auto" w:fill="FFFFFF"/>
        </w:rPr>
        <w:t>Схід</w:t>
      </w:r>
      <w:r w:rsidRPr="00FE0CA9">
        <w:rPr>
          <w:sz w:val="28"/>
          <w:szCs w:val="28"/>
          <w:shd w:val="clear" w:color="auto" w:fill="FFFFFF"/>
        </w:rPr>
        <w:t>. № 1 (127) 2014. С.160-165.</w:t>
      </w:r>
    </w:p>
    <w:p w:rsidR="006231E1" w:rsidRDefault="00EA5708" w:rsidP="001C12B8">
      <w:pPr>
        <w:pStyle w:val="a6"/>
        <w:numPr>
          <w:ilvl w:val="0"/>
          <w:numId w:val="3"/>
        </w:numPr>
        <w:spacing w:line="360" w:lineRule="auto"/>
        <w:ind w:left="0" w:firstLine="0"/>
        <w:jc w:val="both"/>
        <w:rPr>
          <w:sz w:val="28"/>
          <w:szCs w:val="28"/>
        </w:rPr>
      </w:pPr>
      <w:r w:rsidRPr="00553089">
        <w:rPr>
          <w:sz w:val="28"/>
          <w:szCs w:val="28"/>
        </w:rPr>
        <w:t xml:space="preserve">Вєдєнєєв Д.В., Лисенко О.Є. Релігійні конфесії України як об’єкт оперативної розробки німецьких і радянських спецслужб (1943-1945 рр.). </w:t>
      </w:r>
      <w:r>
        <w:rPr>
          <w:i/>
          <w:sz w:val="28"/>
          <w:szCs w:val="28"/>
        </w:rPr>
        <w:t xml:space="preserve">Український історичний </w:t>
      </w:r>
      <w:r w:rsidRPr="00553089">
        <w:rPr>
          <w:i/>
          <w:sz w:val="28"/>
          <w:szCs w:val="28"/>
        </w:rPr>
        <w:t>журн</w:t>
      </w:r>
      <w:r>
        <w:rPr>
          <w:i/>
          <w:sz w:val="28"/>
          <w:szCs w:val="28"/>
        </w:rPr>
        <w:t>ал</w:t>
      </w:r>
      <w:r w:rsidRPr="00553089">
        <w:rPr>
          <w:sz w:val="28"/>
          <w:szCs w:val="28"/>
        </w:rPr>
        <w:t>. 2012. №4. С. 104-126.</w:t>
      </w:r>
    </w:p>
    <w:p w:rsidR="006231E1" w:rsidRDefault="006231E1" w:rsidP="001C12B8">
      <w:pPr>
        <w:pStyle w:val="a6"/>
        <w:numPr>
          <w:ilvl w:val="0"/>
          <w:numId w:val="3"/>
        </w:numPr>
        <w:spacing w:line="360" w:lineRule="auto"/>
        <w:ind w:left="0" w:firstLine="0"/>
        <w:jc w:val="both"/>
        <w:rPr>
          <w:sz w:val="28"/>
          <w:szCs w:val="28"/>
        </w:rPr>
      </w:pPr>
      <w:r>
        <w:rPr>
          <w:sz w:val="28"/>
          <w:szCs w:val="28"/>
        </w:rPr>
        <w:t xml:space="preserve">ЦДАГО України. </w:t>
      </w:r>
      <w:r w:rsidRPr="006231E1">
        <w:rPr>
          <w:sz w:val="28"/>
          <w:szCs w:val="28"/>
        </w:rPr>
        <w:t xml:space="preserve">Ф.1. </w:t>
      </w:r>
      <w:proofErr w:type="spellStart"/>
      <w:r w:rsidRPr="006231E1">
        <w:rPr>
          <w:sz w:val="28"/>
          <w:szCs w:val="28"/>
        </w:rPr>
        <w:t>Оп</w:t>
      </w:r>
      <w:proofErr w:type="spellEnd"/>
      <w:r w:rsidRPr="006231E1">
        <w:rPr>
          <w:sz w:val="28"/>
          <w:szCs w:val="28"/>
        </w:rPr>
        <w:t xml:space="preserve">. 23. Спр.1640. </w:t>
      </w:r>
      <w:proofErr w:type="spellStart"/>
      <w:r w:rsidRPr="006231E1">
        <w:rPr>
          <w:sz w:val="28"/>
          <w:szCs w:val="28"/>
        </w:rPr>
        <w:t>Арк</w:t>
      </w:r>
      <w:proofErr w:type="spellEnd"/>
      <w:r w:rsidRPr="006231E1">
        <w:rPr>
          <w:sz w:val="28"/>
          <w:szCs w:val="28"/>
        </w:rPr>
        <w:t>. 43-44.</w:t>
      </w:r>
    </w:p>
    <w:p w:rsidR="006231E1" w:rsidRDefault="006231E1" w:rsidP="001C12B8">
      <w:pPr>
        <w:pStyle w:val="a6"/>
        <w:numPr>
          <w:ilvl w:val="0"/>
          <w:numId w:val="3"/>
        </w:numPr>
        <w:spacing w:line="360" w:lineRule="auto"/>
        <w:ind w:left="0" w:firstLine="0"/>
        <w:jc w:val="both"/>
        <w:rPr>
          <w:sz w:val="28"/>
          <w:szCs w:val="28"/>
        </w:rPr>
      </w:pPr>
      <w:bookmarkStart w:id="0" w:name="_Ref9263522"/>
      <w:proofErr w:type="spellStart"/>
      <w:r w:rsidRPr="00553089">
        <w:rPr>
          <w:sz w:val="28"/>
          <w:szCs w:val="28"/>
        </w:rPr>
        <w:t>Вишиванюк</w:t>
      </w:r>
      <w:proofErr w:type="spellEnd"/>
      <w:r w:rsidRPr="00553089">
        <w:rPr>
          <w:sz w:val="28"/>
          <w:szCs w:val="28"/>
        </w:rPr>
        <w:t xml:space="preserve"> О.Г. Конфесійні аспекти </w:t>
      </w:r>
      <w:proofErr w:type="spellStart"/>
      <w:r w:rsidRPr="00553089">
        <w:rPr>
          <w:sz w:val="28"/>
          <w:szCs w:val="28"/>
        </w:rPr>
        <w:t>етнотрансформаційних</w:t>
      </w:r>
      <w:proofErr w:type="spellEnd"/>
      <w:r w:rsidRPr="00553089">
        <w:rPr>
          <w:sz w:val="28"/>
          <w:szCs w:val="28"/>
        </w:rPr>
        <w:t xml:space="preserve"> процесів в Україні (1944-1953 рр.) : </w:t>
      </w:r>
      <w:proofErr w:type="spellStart"/>
      <w:r w:rsidRPr="00553089">
        <w:rPr>
          <w:sz w:val="28"/>
          <w:szCs w:val="28"/>
        </w:rPr>
        <w:t>автореф</w:t>
      </w:r>
      <w:proofErr w:type="spellEnd"/>
      <w:r w:rsidRPr="00553089">
        <w:rPr>
          <w:sz w:val="28"/>
          <w:szCs w:val="28"/>
        </w:rPr>
        <w:t xml:space="preserve">. </w:t>
      </w:r>
      <w:proofErr w:type="spellStart"/>
      <w:r w:rsidRPr="00553089">
        <w:rPr>
          <w:sz w:val="28"/>
          <w:szCs w:val="28"/>
        </w:rPr>
        <w:t>дис</w:t>
      </w:r>
      <w:proofErr w:type="spellEnd"/>
      <w:r w:rsidRPr="00553089">
        <w:rPr>
          <w:sz w:val="28"/>
          <w:szCs w:val="28"/>
        </w:rPr>
        <w:t xml:space="preserve">. ... </w:t>
      </w:r>
      <w:proofErr w:type="spellStart"/>
      <w:r w:rsidRPr="00553089">
        <w:rPr>
          <w:sz w:val="28"/>
          <w:szCs w:val="28"/>
        </w:rPr>
        <w:t>канд</w:t>
      </w:r>
      <w:proofErr w:type="spellEnd"/>
      <w:r w:rsidRPr="00553089">
        <w:rPr>
          <w:sz w:val="28"/>
          <w:szCs w:val="28"/>
        </w:rPr>
        <w:t xml:space="preserve">. </w:t>
      </w:r>
      <w:proofErr w:type="spellStart"/>
      <w:r w:rsidRPr="00553089">
        <w:rPr>
          <w:sz w:val="28"/>
          <w:szCs w:val="28"/>
        </w:rPr>
        <w:t>іст</w:t>
      </w:r>
      <w:proofErr w:type="spellEnd"/>
      <w:r w:rsidRPr="00553089">
        <w:rPr>
          <w:sz w:val="28"/>
          <w:szCs w:val="28"/>
        </w:rPr>
        <w:t>. наук : 07.00.01. Івано-Франківськ, 2006. 20 с.</w:t>
      </w:r>
      <w:bookmarkEnd w:id="0"/>
    </w:p>
    <w:p w:rsidR="006231E1" w:rsidRDefault="006231E1" w:rsidP="001C12B8">
      <w:pPr>
        <w:pStyle w:val="a6"/>
        <w:numPr>
          <w:ilvl w:val="0"/>
          <w:numId w:val="3"/>
        </w:numPr>
        <w:spacing w:line="360" w:lineRule="auto"/>
        <w:ind w:left="0" w:firstLine="0"/>
        <w:jc w:val="both"/>
        <w:rPr>
          <w:sz w:val="28"/>
          <w:szCs w:val="28"/>
        </w:rPr>
      </w:pPr>
      <w:proofErr w:type="spellStart"/>
      <w:r w:rsidRPr="006231E1">
        <w:rPr>
          <w:sz w:val="28"/>
          <w:szCs w:val="28"/>
        </w:rPr>
        <w:t>Лахно</w:t>
      </w:r>
      <w:proofErr w:type="spellEnd"/>
      <w:r w:rsidRPr="006231E1">
        <w:rPr>
          <w:sz w:val="28"/>
          <w:szCs w:val="28"/>
        </w:rPr>
        <w:t xml:space="preserve"> О.П. Опозиція в </w:t>
      </w:r>
      <w:proofErr w:type="spellStart"/>
      <w:r w:rsidRPr="006231E1">
        <w:rPr>
          <w:sz w:val="28"/>
          <w:szCs w:val="28"/>
        </w:rPr>
        <w:t>євангельсько</w:t>
      </w:r>
      <w:proofErr w:type="spellEnd"/>
      <w:r w:rsidRPr="006231E1">
        <w:rPr>
          <w:sz w:val="28"/>
          <w:szCs w:val="28"/>
        </w:rPr>
        <w:t xml:space="preserve">-баптистському русі в УРСР (середина 40-х – 80-ті роки ХХ століття): </w:t>
      </w:r>
      <w:proofErr w:type="spellStart"/>
      <w:r w:rsidRPr="006231E1">
        <w:rPr>
          <w:sz w:val="28"/>
          <w:szCs w:val="28"/>
        </w:rPr>
        <w:t>автореф</w:t>
      </w:r>
      <w:proofErr w:type="spellEnd"/>
      <w:r w:rsidRPr="006231E1">
        <w:rPr>
          <w:sz w:val="28"/>
          <w:szCs w:val="28"/>
        </w:rPr>
        <w:t xml:space="preserve">. </w:t>
      </w:r>
      <w:proofErr w:type="spellStart"/>
      <w:r w:rsidRPr="006231E1">
        <w:rPr>
          <w:sz w:val="28"/>
          <w:szCs w:val="28"/>
        </w:rPr>
        <w:t>дис</w:t>
      </w:r>
      <w:proofErr w:type="spellEnd"/>
      <w:r w:rsidRPr="006231E1">
        <w:rPr>
          <w:sz w:val="28"/>
          <w:szCs w:val="28"/>
        </w:rPr>
        <w:t xml:space="preserve"> …. </w:t>
      </w:r>
      <w:proofErr w:type="spellStart"/>
      <w:r w:rsidRPr="006231E1">
        <w:rPr>
          <w:sz w:val="28"/>
          <w:szCs w:val="28"/>
        </w:rPr>
        <w:t>канд</w:t>
      </w:r>
      <w:proofErr w:type="spellEnd"/>
      <w:r w:rsidRPr="006231E1">
        <w:rPr>
          <w:sz w:val="28"/>
          <w:szCs w:val="28"/>
        </w:rPr>
        <w:t xml:space="preserve">. </w:t>
      </w:r>
      <w:proofErr w:type="spellStart"/>
      <w:r w:rsidRPr="006231E1">
        <w:rPr>
          <w:sz w:val="28"/>
          <w:szCs w:val="28"/>
        </w:rPr>
        <w:t>іст</w:t>
      </w:r>
      <w:proofErr w:type="spellEnd"/>
      <w:r w:rsidRPr="006231E1">
        <w:rPr>
          <w:sz w:val="28"/>
          <w:szCs w:val="28"/>
        </w:rPr>
        <w:t xml:space="preserve">. наук: 09.00.11. Київ, 2008. 19 с. </w:t>
      </w:r>
    </w:p>
    <w:p w:rsidR="009147E7" w:rsidRDefault="009147E7" w:rsidP="001C12B8">
      <w:pPr>
        <w:pStyle w:val="a6"/>
        <w:numPr>
          <w:ilvl w:val="0"/>
          <w:numId w:val="3"/>
        </w:numPr>
        <w:spacing w:line="360" w:lineRule="auto"/>
        <w:ind w:left="0" w:firstLine="0"/>
        <w:jc w:val="both"/>
        <w:rPr>
          <w:sz w:val="28"/>
          <w:szCs w:val="28"/>
        </w:rPr>
      </w:pPr>
      <w:r w:rsidRPr="009147E7">
        <w:rPr>
          <w:sz w:val="28"/>
          <w:szCs w:val="28"/>
          <w:lang w:val="ru-RU"/>
        </w:rPr>
        <w:lastRenderedPageBreak/>
        <w:t xml:space="preserve"> </w:t>
      </w:r>
      <w:r w:rsidRPr="009147E7">
        <w:rPr>
          <w:sz w:val="28"/>
          <w:szCs w:val="28"/>
        </w:rPr>
        <w:t>Год Я , Вільховий Ю. Громади церкви ЄХБ</w:t>
      </w:r>
      <w:r>
        <w:rPr>
          <w:sz w:val="28"/>
          <w:szCs w:val="28"/>
        </w:rPr>
        <w:t xml:space="preserve"> у містах і селах Д</w:t>
      </w:r>
      <w:r w:rsidRPr="009147E7">
        <w:rPr>
          <w:sz w:val="28"/>
          <w:szCs w:val="28"/>
        </w:rPr>
        <w:t>он</w:t>
      </w:r>
      <w:r>
        <w:rPr>
          <w:sz w:val="28"/>
          <w:szCs w:val="28"/>
        </w:rPr>
        <w:t>басу (сер. 40 -х - 50-ті рр. XХ</w:t>
      </w:r>
      <w:r w:rsidRPr="009147E7">
        <w:rPr>
          <w:sz w:val="28"/>
          <w:szCs w:val="28"/>
        </w:rPr>
        <w:t xml:space="preserve"> ст.) / Історія України. Маловідомі імена, події, факти. (Збірник статей). Київ-Донецьк, 2001. С. 289-295.</w:t>
      </w:r>
    </w:p>
    <w:p w:rsidR="00C625E8" w:rsidRDefault="00C625E8" w:rsidP="001C12B8">
      <w:pPr>
        <w:pStyle w:val="a6"/>
        <w:numPr>
          <w:ilvl w:val="0"/>
          <w:numId w:val="3"/>
        </w:numPr>
        <w:spacing w:line="360" w:lineRule="auto"/>
        <w:ind w:left="0" w:firstLine="0"/>
        <w:jc w:val="both"/>
        <w:rPr>
          <w:sz w:val="28"/>
          <w:szCs w:val="28"/>
        </w:rPr>
      </w:pPr>
      <w:r>
        <w:rPr>
          <w:sz w:val="28"/>
          <w:szCs w:val="28"/>
        </w:rPr>
        <w:t xml:space="preserve">ЦДАГО України. Ф. 1. Оп.23. </w:t>
      </w:r>
      <w:proofErr w:type="spellStart"/>
      <w:r>
        <w:rPr>
          <w:sz w:val="28"/>
          <w:szCs w:val="28"/>
        </w:rPr>
        <w:t>Спр</w:t>
      </w:r>
      <w:proofErr w:type="spellEnd"/>
      <w:r>
        <w:rPr>
          <w:sz w:val="28"/>
          <w:szCs w:val="28"/>
        </w:rPr>
        <w:t>. 1641. Арк.13.</w:t>
      </w:r>
      <w:bookmarkStart w:id="1" w:name="_Ref534812178"/>
      <w:bookmarkStart w:id="2" w:name="_Hlk5542647"/>
    </w:p>
    <w:p w:rsidR="00C625E8" w:rsidRPr="00C625E8" w:rsidRDefault="00C625E8" w:rsidP="001C12B8">
      <w:pPr>
        <w:pStyle w:val="a6"/>
        <w:numPr>
          <w:ilvl w:val="0"/>
          <w:numId w:val="3"/>
        </w:numPr>
        <w:spacing w:line="360" w:lineRule="auto"/>
        <w:ind w:left="0" w:firstLine="0"/>
        <w:jc w:val="both"/>
        <w:rPr>
          <w:sz w:val="28"/>
          <w:szCs w:val="28"/>
        </w:rPr>
      </w:pPr>
      <w:r w:rsidRPr="00C625E8">
        <w:rPr>
          <w:sz w:val="28"/>
          <w:szCs w:val="28"/>
        </w:rPr>
        <w:t xml:space="preserve">Історія релігії в Україні : у 10-ти т. /  </w:t>
      </w:r>
      <w:proofErr w:type="spellStart"/>
      <w:r w:rsidRPr="00C625E8">
        <w:rPr>
          <w:sz w:val="28"/>
          <w:szCs w:val="28"/>
        </w:rPr>
        <w:t>Редкол</w:t>
      </w:r>
      <w:proofErr w:type="spellEnd"/>
      <w:r w:rsidRPr="00C625E8">
        <w:rPr>
          <w:sz w:val="28"/>
          <w:szCs w:val="28"/>
        </w:rPr>
        <w:t xml:space="preserve">. : </w:t>
      </w:r>
      <w:proofErr w:type="spellStart"/>
      <w:r w:rsidRPr="00C625E8">
        <w:rPr>
          <w:sz w:val="28"/>
          <w:szCs w:val="28"/>
        </w:rPr>
        <w:t>А.Колодний</w:t>
      </w:r>
      <w:proofErr w:type="spellEnd"/>
      <w:r w:rsidRPr="00C625E8">
        <w:rPr>
          <w:sz w:val="28"/>
          <w:szCs w:val="28"/>
        </w:rPr>
        <w:t xml:space="preserve"> (голова) та ін. Київ : Світ Знань, 2002. Т.5. Протестантизм в Україні. 424 с.</w:t>
      </w:r>
      <w:bookmarkEnd w:id="1"/>
      <w:r w:rsidRPr="00C625E8">
        <w:rPr>
          <w:sz w:val="28"/>
          <w:szCs w:val="28"/>
        </w:rPr>
        <w:t xml:space="preserve"> </w:t>
      </w:r>
    </w:p>
    <w:p w:rsidR="00C625E8" w:rsidRPr="00553089" w:rsidRDefault="00C625E8" w:rsidP="001C12B8">
      <w:pPr>
        <w:numPr>
          <w:ilvl w:val="0"/>
          <w:numId w:val="3"/>
        </w:numPr>
        <w:pBdr>
          <w:top w:val="nil"/>
          <w:left w:val="nil"/>
          <w:bottom w:val="nil"/>
          <w:right w:val="nil"/>
          <w:between w:val="nil"/>
        </w:pBdr>
        <w:tabs>
          <w:tab w:val="left" w:pos="360"/>
          <w:tab w:val="left" w:pos="993"/>
        </w:tabs>
        <w:spacing w:line="360" w:lineRule="auto"/>
        <w:ind w:left="0" w:firstLine="0"/>
        <w:jc w:val="both"/>
        <w:rPr>
          <w:sz w:val="28"/>
          <w:szCs w:val="28"/>
        </w:rPr>
      </w:pPr>
      <w:bookmarkStart w:id="3" w:name="_Ref534813059"/>
      <w:bookmarkEnd w:id="2"/>
      <w:r w:rsidRPr="00553089">
        <w:rPr>
          <w:sz w:val="28"/>
          <w:szCs w:val="28"/>
        </w:rPr>
        <w:t>Герасимова М.С. П</w:t>
      </w:r>
      <w:r>
        <w:rPr>
          <w:sz w:val="28"/>
          <w:szCs w:val="28"/>
        </w:rPr>
        <w:t>овсякденне життя Донбасу в 1945-</w:t>
      </w:r>
      <w:r w:rsidRPr="00553089">
        <w:rPr>
          <w:sz w:val="28"/>
          <w:szCs w:val="28"/>
        </w:rPr>
        <w:t>1953 р </w:t>
      </w:r>
      <w:proofErr w:type="spellStart"/>
      <w:r w:rsidRPr="00553089">
        <w:rPr>
          <w:sz w:val="28"/>
          <w:szCs w:val="28"/>
        </w:rPr>
        <w:t>р</w:t>
      </w:r>
      <w:proofErr w:type="spellEnd"/>
      <w:r w:rsidRPr="00553089">
        <w:rPr>
          <w:sz w:val="28"/>
          <w:szCs w:val="28"/>
        </w:rPr>
        <w:t xml:space="preserve">. : </w:t>
      </w:r>
      <w:proofErr w:type="spellStart"/>
      <w:r w:rsidRPr="00553089">
        <w:rPr>
          <w:sz w:val="28"/>
          <w:szCs w:val="28"/>
        </w:rPr>
        <w:t>дис</w:t>
      </w:r>
      <w:proofErr w:type="spellEnd"/>
      <w:r w:rsidRPr="00553089">
        <w:rPr>
          <w:sz w:val="28"/>
          <w:szCs w:val="28"/>
        </w:rPr>
        <w:t xml:space="preserve">. … </w:t>
      </w:r>
      <w:proofErr w:type="spellStart"/>
      <w:r w:rsidRPr="00553089">
        <w:rPr>
          <w:sz w:val="28"/>
          <w:szCs w:val="28"/>
        </w:rPr>
        <w:t>канд</w:t>
      </w:r>
      <w:proofErr w:type="spellEnd"/>
      <w:r w:rsidRPr="00553089">
        <w:rPr>
          <w:sz w:val="28"/>
          <w:szCs w:val="28"/>
        </w:rPr>
        <w:t xml:space="preserve">. </w:t>
      </w:r>
      <w:proofErr w:type="spellStart"/>
      <w:r w:rsidRPr="00553089">
        <w:rPr>
          <w:sz w:val="28"/>
          <w:szCs w:val="28"/>
        </w:rPr>
        <w:t>іст</w:t>
      </w:r>
      <w:proofErr w:type="spellEnd"/>
      <w:r w:rsidRPr="00553089">
        <w:rPr>
          <w:sz w:val="28"/>
          <w:szCs w:val="28"/>
        </w:rPr>
        <w:t>. наук : 07.00.01 / Донецький національний ун-т. Донецьк, 2007. 265 с.</w:t>
      </w:r>
      <w:bookmarkEnd w:id="3"/>
    </w:p>
    <w:p w:rsidR="00C625E8" w:rsidRPr="00C625E8" w:rsidRDefault="00C625E8" w:rsidP="001C12B8">
      <w:pPr>
        <w:pStyle w:val="a6"/>
        <w:numPr>
          <w:ilvl w:val="0"/>
          <w:numId w:val="3"/>
        </w:numPr>
        <w:spacing w:line="360" w:lineRule="auto"/>
        <w:ind w:left="0" w:firstLine="0"/>
        <w:jc w:val="both"/>
        <w:rPr>
          <w:sz w:val="28"/>
          <w:szCs w:val="28"/>
        </w:rPr>
      </w:pPr>
      <w:r w:rsidRPr="00C625E8">
        <w:rPr>
          <w:sz w:val="28"/>
          <w:szCs w:val="28"/>
        </w:rPr>
        <w:t xml:space="preserve">Онищук О.О. Відродження релігійного життя на Луганщині в роки Великої вітчизняної війни. </w:t>
      </w:r>
      <w:r w:rsidRPr="00C625E8">
        <w:rPr>
          <w:i/>
          <w:sz w:val="28"/>
          <w:szCs w:val="28"/>
        </w:rPr>
        <w:t>Вісник Харківського національного університету імені В. Н. Каразіна</w:t>
      </w:r>
      <w:r w:rsidRPr="00C625E8">
        <w:rPr>
          <w:sz w:val="28"/>
          <w:szCs w:val="28"/>
        </w:rPr>
        <w:t>. 2012. № 1006. С. 83-89.</w:t>
      </w:r>
    </w:p>
    <w:p w:rsidR="0042338C" w:rsidRPr="00553089" w:rsidRDefault="0042338C" w:rsidP="001C12B8">
      <w:pPr>
        <w:numPr>
          <w:ilvl w:val="0"/>
          <w:numId w:val="3"/>
        </w:numPr>
        <w:pBdr>
          <w:top w:val="nil"/>
          <w:left w:val="nil"/>
          <w:bottom w:val="nil"/>
          <w:right w:val="nil"/>
          <w:between w:val="nil"/>
        </w:pBdr>
        <w:tabs>
          <w:tab w:val="left" w:pos="567"/>
          <w:tab w:val="left" w:pos="709"/>
        </w:tabs>
        <w:spacing w:line="360" w:lineRule="auto"/>
        <w:ind w:left="0" w:firstLine="0"/>
        <w:jc w:val="both"/>
        <w:rPr>
          <w:sz w:val="28"/>
          <w:szCs w:val="28"/>
        </w:rPr>
      </w:pPr>
      <w:bookmarkStart w:id="4" w:name="_Ref534819189"/>
      <w:r w:rsidRPr="00553089">
        <w:rPr>
          <w:sz w:val="28"/>
          <w:szCs w:val="28"/>
        </w:rPr>
        <w:t xml:space="preserve">ДАЛО. Ф.Р-2626. Оп.1. Спр.2. 29 </w:t>
      </w:r>
      <w:proofErr w:type="spellStart"/>
      <w:r w:rsidRPr="00553089">
        <w:rPr>
          <w:sz w:val="28"/>
          <w:szCs w:val="28"/>
        </w:rPr>
        <w:t>арк</w:t>
      </w:r>
      <w:proofErr w:type="spellEnd"/>
      <w:r w:rsidRPr="00553089">
        <w:rPr>
          <w:sz w:val="28"/>
          <w:szCs w:val="28"/>
        </w:rPr>
        <w:t>.</w:t>
      </w:r>
      <w:bookmarkEnd w:id="4"/>
    </w:p>
    <w:p w:rsidR="0042338C" w:rsidRPr="0042338C" w:rsidRDefault="0042338C" w:rsidP="001C12B8">
      <w:pPr>
        <w:pStyle w:val="a6"/>
        <w:numPr>
          <w:ilvl w:val="0"/>
          <w:numId w:val="3"/>
        </w:numPr>
        <w:spacing w:line="360" w:lineRule="auto"/>
        <w:ind w:left="0" w:firstLine="0"/>
        <w:jc w:val="both"/>
        <w:rPr>
          <w:sz w:val="28"/>
          <w:szCs w:val="28"/>
        </w:rPr>
      </w:pPr>
      <w:proofErr w:type="spellStart"/>
      <w:r w:rsidRPr="0042338C">
        <w:rPr>
          <w:sz w:val="28"/>
          <w:szCs w:val="28"/>
        </w:rPr>
        <w:t>Войналович</w:t>
      </w:r>
      <w:proofErr w:type="spellEnd"/>
      <w:r w:rsidRPr="0042338C">
        <w:rPr>
          <w:sz w:val="28"/>
          <w:szCs w:val="28"/>
        </w:rPr>
        <w:t xml:space="preserve"> В.А. Партійно-державна політика щодо релігії та релігійних інституцій в Україні 1940 – 1960-х років: політологічний дискурс. К.: Світогляд, 2005. 741 с.</w:t>
      </w:r>
    </w:p>
    <w:p w:rsidR="00BE312A" w:rsidRPr="00553089" w:rsidRDefault="00BE312A" w:rsidP="001C12B8">
      <w:pPr>
        <w:numPr>
          <w:ilvl w:val="0"/>
          <w:numId w:val="3"/>
        </w:numPr>
        <w:pBdr>
          <w:top w:val="nil"/>
          <w:left w:val="nil"/>
          <w:bottom w:val="nil"/>
          <w:right w:val="nil"/>
          <w:between w:val="nil"/>
        </w:pBdr>
        <w:tabs>
          <w:tab w:val="left" w:pos="567"/>
        </w:tabs>
        <w:spacing w:line="360" w:lineRule="auto"/>
        <w:ind w:left="0" w:firstLine="0"/>
        <w:jc w:val="both"/>
        <w:rPr>
          <w:sz w:val="28"/>
          <w:szCs w:val="28"/>
        </w:rPr>
      </w:pPr>
      <w:bookmarkStart w:id="5" w:name="_Ref535860919"/>
      <w:r w:rsidRPr="00553089">
        <w:rPr>
          <w:sz w:val="28"/>
          <w:szCs w:val="28"/>
        </w:rPr>
        <w:t xml:space="preserve">ДАЛО. Ф.Р-2673. Оп.1. Спр.1. 13 </w:t>
      </w:r>
      <w:proofErr w:type="spellStart"/>
      <w:r w:rsidRPr="00553089">
        <w:rPr>
          <w:sz w:val="28"/>
          <w:szCs w:val="28"/>
        </w:rPr>
        <w:t>арк</w:t>
      </w:r>
      <w:proofErr w:type="spellEnd"/>
      <w:r w:rsidRPr="00553089">
        <w:rPr>
          <w:sz w:val="28"/>
          <w:szCs w:val="28"/>
        </w:rPr>
        <w:t>.</w:t>
      </w:r>
      <w:bookmarkEnd w:id="5"/>
    </w:p>
    <w:p w:rsidR="00BE312A" w:rsidRPr="00553089" w:rsidRDefault="00BE312A" w:rsidP="001C12B8">
      <w:pPr>
        <w:numPr>
          <w:ilvl w:val="0"/>
          <w:numId w:val="3"/>
        </w:numPr>
        <w:pBdr>
          <w:top w:val="nil"/>
          <w:left w:val="nil"/>
          <w:bottom w:val="nil"/>
          <w:right w:val="nil"/>
          <w:between w:val="nil"/>
        </w:pBdr>
        <w:tabs>
          <w:tab w:val="left" w:pos="540"/>
        </w:tabs>
        <w:spacing w:line="360" w:lineRule="auto"/>
        <w:ind w:left="0" w:firstLine="0"/>
        <w:jc w:val="both"/>
        <w:rPr>
          <w:sz w:val="28"/>
          <w:szCs w:val="28"/>
        </w:rPr>
      </w:pPr>
      <w:bookmarkStart w:id="6" w:name="_Ref535861432"/>
      <w:r w:rsidRPr="00553089">
        <w:rPr>
          <w:sz w:val="28"/>
          <w:szCs w:val="28"/>
        </w:rPr>
        <w:t xml:space="preserve">ДАДО. Ф.Р-4022. Оп.1. Спр.2. 135 </w:t>
      </w:r>
      <w:proofErr w:type="spellStart"/>
      <w:r w:rsidRPr="00553089">
        <w:rPr>
          <w:sz w:val="28"/>
          <w:szCs w:val="28"/>
        </w:rPr>
        <w:t>арк</w:t>
      </w:r>
      <w:proofErr w:type="spellEnd"/>
      <w:r w:rsidRPr="00553089">
        <w:rPr>
          <w:sz w:val="28"/>
          <w:szCs w:val="28"/>
        </w:rPr>
        <w:t>.</w:t>
      </w:r>
      <w:bookmarkEnd w:id="6"/>
    </w:p>
    <w:p w:rsidR="00BE312A" w:rsidRPr="00553089" w:rsidRDefault="00BE312A" w:rsidP="001C12B8">
      <w:pPr>
        <w:pStyle w:val="a7"/>
        <w:numPr>
          <w:ilvl w:val="0"/>
          <w:numId w:val="3"/>
        </w:numPr>
        <w:tabs>
          <w:tab w:val="left" w:pos="284"/>
          <w:tab w:val="left" w:pos="426"/>
          <w:tab w:val="left" w:pos="540"/>
        </w:tabs>
        <w:spacing w:before="0" w:after="0" w:line="360" w:lineRule="auto"/>
        <w:ind w:left="0" w:firstLine="0"/>
        <w:jc w:val="both"/>
        <w:rPr>
          <w:sz w:val="28"/>
          <w:szCs w:val="28"/>
        </w:rPr>
      </w:pPr>
      <w:bookmarkStart w:id="7" w:name="_Ref535860891"/>
      <w:r w:rsidRPr="00553089">
        <w:rPr>
          <w:b w:val="0"/>
          <w:sz w:val="28"/>
          <w:szCs w:val="28"/>
        </w:rPr>
        <w:t xml:space="preserve">ДАДО. Ф.Р-4022. Оп.1. Спр.1. 39 </w:t>
      </w:r>
      <w:proofErr w:type="spellStart"/>
      <w:r w:rsidRPr="00553089">
        <w:rPr>
          <w:b w:val="0"/>
          <w:sz w:val="28"/>
          <w:szCs w:val="28"/>
        </w:rPr>
        <w:t>арк</w:t>
      </w:r>
      <w:proofErr w:type="spellEnd"/>
      <w:r w:rsidRPr="00553089">
        <w:rPr>
          <w:b w:val="0"/>
          <w:sz w:val="28"/>
          <w:szCs w:val="28"/>
        </w:rPr>
        <w:t>.</w:t>
      </w:r>
      <w:bookmarkEnd w:id="7"/>
    </w:p>
    <w:p w:rsidR="00BE312A" w:rsidRPr="00553089" w:rsidRDefault="00BE312A" w:rsidP="001C12B8">
      <w:pPr>
        <w:numPr>
          <w:ilvl w:val="0"/>
          <w:numId w:val="3"/>
        </w:numPr>
        <w:pBdr>
          <w:top w:val="nil"/>
          <w:left w:val="nil"/>
          <w:bottom w:val="nil"/>
          <w:right w:val="nil"/>
          <w:between w:val="nil"/>
        </w:pBdr>
        <w:tabs>
          <w:tab w:val="left" w:pos="0"/>
          <w:tab w:val="left" w:pos="567"/>
        </w:tabs>
        <w:spacing w:line="360" w:lineRule="auto"/>
        <w:ind w:left="0" w:firstLine="0"/>
        <w:jc w:val="both"/>
        <w:rPr>
          <w:sz w:val="28"/>
          <w:szCs w:val="28"/>
        </w:rPr>
      </w:pPr>
      <w:bookmarkStart w:id="8" w:name="_Ref536128599"/>
      <w:proofErr w:type="spellStart"/>
      <w:r w:rsidRPr="00553089">
        <w:rPr>
          <w:sz w:val="28"/>
          <w:szCs w:val="28"/>
        </w:rPr>
        <w:t>Данілова</w:t>
      </w:r>
      <w:proofErr w:type="spellEnd"/>
      <w:r w:rsidRPr="00553089">
        <w:rPr>
          <w:sz w:val="28"/>
          <w:szCs w:val="28"/>
        </w:rPr>
        <w:t xml:space="preserve"> І. Комуністична ідеологія і боротьба з протестантизмом у післявоєнній Україні (середина 1940-х-1950-ті рр.). </w:t>
      </w:r>
      <w:r w:rsidRPr="00553089">
        <w:rPr>
          <w:i/>
          <w:sz w:val="28"/>
          <w:szCs w:val="28"/>
        </w:rPr>
        <w:t xml:space="preserve">Україна ХХ ст. : Культура, ідеологія, політика : </w:t>
      </w:r>
      <w:proofErr w:type="spellStart"/>
      <w:r w:rsidRPr="00553089">
        <w:rPr>
          <w:i/>
          <w:sz w:val="28"/>
          <w:szCs w:val="28"/>
        </w:rPr>
        <w:t>Зб.ст</w:t>
      </w:r>
      <w:proofErr w:type="spellEnd"/>
      <w:r w:rsidRPr="00553089">
        <w:rPr>
          <w:i/>
          <w:sz w:val="28"/>
          <w:szCs w:val="28"/>
        </w:rPr>
        <w:t>.</w:t>
      </w:r>
      <w:r w:rsidRPr="00553089">
        <w:rPr>
          <w:sz w:val="28"/>
          <w:szCs w:val="28"/>
        </w:rPr>
        <w:t xml:space="preserve"> Київ, 2008. Вип.14. С. 194-204.</w:t>
      </w:r>
      <w:bookmarkEnd w:id="8"/>
    </w:p>
    <w:p w:rsidR="00BE312A" w:rsidRPr="00553089" w:rsidRDefault="00BE312A" w:rsidP="001C12B8">
      <w:pPr>
        <w:numPr>
          <w:ilvl w:val="0"/>
          <w:numId w:val="3"/>
        </w:numPr>
        <w:pBdr>
          <w:top w:val="nil"/>
          <w:left w:val="nil"/>
          <w:bottom w:val="nil"/>
          <w:right w:val="nil"/>
          <w:between w:val="nil"/>
        </w:pBdr>
        <w:tabs>
          <w:tab w:val="left" w:pos="567"/>
        </w:tabs>
        <w:spacing w:line="360" w:lineRule="auto"/>
        <w:ind w:left="0" w:firstLine="0"/>
        <w:jc w:val="both"/>
        <w:rPr>
          <w:sz w:val="28"/>
          <w:szCs w:val="28"/>
        </w:rPr>
      </w:pPr>
      <w:bookmarkStart w:id="9" w:name="_Ref535861279"/>
      <w:r w:rsidRPr="00553089">
        <w:rPr>
          <w:sz w:val="28"/>
          <w:szCs w:val="28"/>
        </w:rPr>
        <w:t xml:space="preserve">ДАЛО. Ф.Р-2673. Оп.1. Спр.3. 16 </w:t>
      </w:r>
      <w:proofErr w:type="spellStart"/>
      <w:r w:rsidRPr="00553089">
        <w:rPr>
          <w:sz w:val="28"/>
          <w:szCs w:val="28"/>
        </w:rPr>
        <w:t>арк</w:t>
      </w:r>
      <w:proofErr w:type="spellEnd"/>
      <w:r w:rsidRPr="00553089">
        <w:rPr>
          <w:sz w:val="28"/>
          <w:szCs w:val="28"/>
        </w:rPr>
        <w:t>.</w:t>
      </w:r>
      <w:bookmarkEnd w:id="9"/>
    </w:p>
    <w:p w:rsidR="00BE312A" w:rsidRPr="00553089" w:rsidRDefault="00BE312A" w:rsidP="001C12B8">
      <w:pPr>
        <w:numPr>
          <w:ilvl w:val="0"/>
          <w:numId w:val="3"/>
        </w:numPr>
        <w:pBdr>
          <w:top w:val="nil"/>
          <w:left w:val="nil"/>
          <w:bottom w:val="nil"/>
          <w:right w:val="nil"/>
          <w:between w:val="nil"/>
        </w:pBdr>
        <w:tabs>
          <w:tab w:val="left" w:pos="567"/>
        </w:tabs>
        <w:spacing w:line="360" w:lineRule="auto"/>
        <w:ind w:left="0" w:firstLine="0"/>
        <w:jc w:val="both"/>
        <w:rPr>
          <w:sz w:val="28"/>
          <w:szCs w:val="28"/>
        </w:rPr>
      </w:pPr>
      <w:bookmarkStart w:id="10" w:name="_Ref535861891"/>
      <w:r w:rsidRPr="00553089">
        <w:rPr>
          <w:sz w:val="28"/>
          <w:szCs w:val="28"/>
        </w:rPr>
        <w:t xml:space="preserve">ДАЛО. Ф.Р-2519. Оп.10. Спр.1. 101 </w:t>
      </w:r>
      <w:proofErr w:type="spellStart"/>
      <w:r w:rsidRPr="00553089">
        <w:rPr>
          <w:sz w:val="28"/>
          <w:szCs w:val="28"/>
        </w:rPr>
        <w:t>арк</w:t>
      </w:r>
      <w:proofErr w:type="spellEnd"/>
      <w:r w:rsidRPr="00553089">
        <w:rPr>
          <w:sz w:val="28"/>
          <w:szCs w:val="28"/>
        </w:rPr>
        <w:t>.</w:t>
      </w:r>
      <w:bookmarkEnd w:id="10"/>
      <w:r w:rsidRPr="00553089">
        <w:rPr>
          <w:sz w:val="28"/>
          <w:szCs w:val="28"/>
        </w:rPr>
        <w:t xml:space="preserve"> </w:t>
      </w:r>
    </w:p>
    <w:p w:rsidR="00BE312A" w:rsidRPr="00BE312A" w:rsidRDefault="00BE312A" w:rsidP="001C12B8">
      <w:pPr>
        <w:pStyle w:val="a6"/>
        <w:numPr>
          <w:ilvl w:val="0"/>
          <w:numId w:val="3"/>
        </w:numPr>
        <w:spacing w:line="360" w:lineRule="auto"/>
        <w:ind w:left="0" w:firstLine="0"/>
        <w:jc w:val="both"/>
        <w:rPr>
          <w:sz w:val="28"/>
          <w:szCs w:val="28"/>
        </w:rPr>
      </w:pPr>
      <w:proofErr w:type="spellStart"/>
      <w:r w:rsidRPr="00BE312A">
        <w:rPr>
          <w:sz w:val="28"/>
          <w:szCs w:val="28"/>
        </w:rPr>
        <w:t>Войналович</w:t>
      </w:r>
      <w:proofErr w:type="spellEnd"/>
      <w:r w:rsidRPr="00BE312A">
        <w:rPr>
          <w:sz w:val="28"/>
          <w:szCs w:val="28"/>
        </w:rPr>
        <w:t xml:space="preserve"> В.А., </w:t>
      </w:r>
      <w:proofErr w:type="spellStart"/>
      <w:r w:rsidRPr="00BE312A">
        <w:rPr>
          <w:sz w:val="28"/>
          <w:szCs w:val="28"/>
        </w:rPr>
        <w:t>Кочан</w:t>
      </w:r>
      <w:proofErr w:type="spellEnd"/>
      <w:r w:rsidRPr="00BE312A">
        <w:rPr>
          <w:sz w:val="28"/>
          <w:szCs w:val="28"/>
        </w:rPr>
        <w:t xml:space="preserve"> Н.І. Релігійний чинник </w:t>
      </w:r>
      <w:proofErr w:type="spellStart"/>
      <w:r w:rsidRPr="00BE312A">
        <w:rPr>
          <w:sz w:val="28"/>
          <w:szCs w:val="28"/>
        </w:rPr>
        <w:t>етнополітичних</w:t>
      </w:r>
      <w:proofErr w:type="spellEnd"/>
      <w:r w:rsidRPr="00BE312A">
        <w:rPr>
          <w:sz w:val="28"/>
          <w:szCs w:val="28"/>
        </w:rPr>
        <w:t xml:space="preserve"> процесів на Донбасі: історія і сучасність. К.: Інститут політичних і етнонаціональних досліджень ім. І.Ф. Кураса НАН України. 304 с</w:t>
      </w:r>
    </w:p>
    <w:p w:rsidR="0085332E" w:rsidRPr="00553089" w:rsidRDefault="0085332E" w:rsidP="001C12B8">
      <w:pPr>
        <w:numPr>
          <w:ilvl w:val="0"/>
          <w:numId w:val="3"/>
        </w:numPr>
        <w:pBdr>
          <w:top w:val="nil"/>
          <w:left w:val="nil"/>
          <w:bottom w:val="nil"/>
          <w:right w:val="nil"/>
          <w:between w:val="nil"/>
        </w:pBdr>
        <w:tabs>
          <w:tab w:val="left" w:pos="426"/>
          <w:tab w:val="left" w:pos="567"/>
        </w:tabs>
        <w:spacing w:line="360" w:lineRule="auto"/>
        <w:ind w:left="0" w:firstLine="0"/>
        <w:jc w:val="both"/>
        <w:rPr>
          <w:sz w:val="28"/>
          <w:szCs w:val="28"/>
        </w:rPr>
      </w:pPr>
      <w:bookmarkStart w:id="11" w:name="_Ref536147150"/>
      <w:r w:rsidRPr="00553089">
        <w:rPr>
          <w:sz w:val="28"/>
          <w:szCs w:val="28"/>
        </w:rPr>
        <w:t xml:space="preserve">ДАЛО. Ф.П-179. Оп.3. </w:t>
      </w:r>
      <w:proofErr w:type="spellStart"/>
      <w:r w:rsidRPr="00553089">
        <w:rPr>
          <w:sz w:val="28"/>
          <w:szCs w:val="28"/>
        </w:rPr>
        <w:t>Спр</w:t>
      </w:r>
      <w:proofErr w:type="spellEnd"/>
      <w:r w:rsidRPr="00553089">
        <w:rPr>
          <w:sz w:val="28"/>
          <w:szCs w:val="28"/>
        </w:rPr>
        <w:t xml:space="preserve">. 307. 31 </w:t>
      </w:r>
      <w:proofErr w:type="spellStart"/>
      <w:r w:rsidRPr="00553089">
        <w:rPr>
          <w:sz w:val="28"/>
          <w:szCs w:val="28"/>
        </w:rPr>
        <w:t>арк</w:t>
      </w:r>
      <w:proofErr w:type="spellEnd"/>
      <w:r w:rsidRPr="00553089">
        <w:rPr>
          <w:sz w:val="28"/>
          <w:szCs w:val="28"/>
        </w:rPr>
        <w:t>.</w:t>
      </w:r>
      <w:bookmarkEnd w:id="11"/>
      <w:r w:rsidRPr="00553089">
        <w:rPr>
          <w:sz w:val="28"/>
          <w:szCs w:val="28"/>
        </w:rPr>
        <w:t xml:space="preserve"> </w:t>
      </w:r>
    </w:p>
    <w:p w:rsidR="0085332E" w:rsidRPr="0085332E" w:rsidRDefault="0085332E" w:rsidP="001C12B8">
      <w:pPr>
        <w:pStyle w:val="a6"/>
        <w:numPr>
          <w:ilvl w:val="0"/>
          <w:numId w:val="3"/>
        </w:numPr>
        <w:spacing w:line="360" w:lineRule="auto"/>
        <w:ind w:left="0" w:firstLine="0"/>
        <w:jc w:val="both"/>
        <w:rPr>
          <w:sz w:val="28"/>
          <w:szCs w:val="28"/>
        </w:rPr>
      </w:pPr>
      <w:proofErr w:type="spellStart"/>
      <w:r w:rsidRPr="0085332E">
        <w:rPr>
          <w:sz w:val="28"/>
          <w:szCs w:val="28"/>
        </w:rPr>
        <w:t>Зуляк</w:t>
      </w:r>
      <w:proofErr w:type="spellEnd"/>
      <w:r w:rsidRPr="0085332E">
        <w:rPr>
          <w:sz w:val="28"/>
          <w:szCs w:val="28"/>
        </w:rPr>
        <w:t xml:space="preserve"> І. </w:t>
      </w:r>
      <w:proofErr w:type="spellStart"/>
      <w:r w:rsidRPr="0085332E">
        <w:rPr>
          <w:sz w:val="28"/>
          <w:szCs w:val="28"/>
        </w:rPr>
        <w:t>Агентурно</w:t>
      </w:r>
      <w:proofErr w:type="spellEnd"/>
      <w:r w:rsidRPr="0085332E">
        <w:rPr>
          <w:sz w:val="28"/>
          <w:szCs w:val="28"/>
        </w:rPr>
        <w:t>-оперативна діяльність і управління НКДБ УРСР в 1946 р. </w:t>
      </w:r>
      <w:r w:rsidRPr="0085332E">
        <w:rPr>
          <w:sz w:val="28"/>
          <w:szCs w:val="28"/>
          <w:lang w:val="en-US"/>
        </w:rPr>
        <w:t>URL</w:t>
      </w:r>
      <w:r w:rsidRPr="0085332E">
        <w:rPr>
          <w:sz w:val="28"/>
          <w:szCs w:val="28"/>
          <w:lang w:val="ru-RU"/>
        </w:rPr>
        <w:t>: </w:t>
      </w:r>
      <w:hyperlink r:id="rId6" w:history="1">
        <w:r w:rsidRPr="0085332E">
          <w:rPr>
            <w:rStyle w:val="a3"/>
            <w:sz w:val="28"/>
            <w:szCs w:val="28"/>
          </w:rPr>
          <w:t>https://shron1.chtyvo.org.ua/Zuliak_Ivan/Ahenturno-operatyvna_diialnist_II_upravlinnia_NKDB_URSR_v_1946_r.pdf</w:t>
        </w:r>
      </w:hyperlink>
      <w:r w:rsidRPr="0085332E">
        <w:rPr>
          <w:sz w:val="28"/>
          <w:szCs w:val="28"/>
        </w:rPr>
        <w:t xml:space="preserve">? </w:t>
      </w:r>
    </w:p>
    <w:p w:rsidR="0085332E" w:rsidRPr="00553089" w:rsidRDefault="0085332E" w:rsidP="001C12B8">
      <w:pPr>
        <w:numPr>
          <w:ilvl w:val="0"/>
          <w:numId w:val="3"/>
        </w:numPr>
        <w:pBdr>
          <w:top w:val="nil"/>
          <w:left w:val="nil"/>
          <w:bottom w:val="nil"/>
          <w:right w:val="nil"/>
          <w:between w:val="nil"/>
        </w:pBdr>
        <w:tabs>
          <w:tab w:val="left" w:pos="360"/>
          <w:tab w:val="left" w:pos="993"/>
        </w:tabs>
        <w:spacing w:line="360" w:lineRule="auto"/>
        <w:ind w:left="0" w:firstLine="0"/>
        <w:jc w:val="both"/>
        <w:rPr>
          <w:sz w:val="28"/>
          <w:szCs w:val="28"/>
        </w:rPr>
      </w:pPr>
      <w:bookmarkStart w:id="12" w:name="_Ref9267482"/>
      <w:r w:rsidRPr="00553089">
        <w:rPr>
          <w:sz w:val="28"/>
          <w:szCs w:val="28"/>
        </w:rPr>
        <w:lastRenderedPageBreak/>
        <w:t xml:space="preserve">Вєдєнєєв Д.В. Особливості діяльності радянських спецслужб у релігійній сфері на визволеній території України (1943-1945 рр.). </w:t>
      </w:r>
      <w:r w:rsidRPr="00553089">
        <w:rPr>
          <w:i/>
          <w:sz w:val="28"/>
          <w:szCs w:val="28"/>
        </w:rPr>
        <w:t>Боротьба за Україну в 1943-1944 рр. : влада, збройні сили, суспільство</w:t>
      </w:r>
      <w:r w:rsidRPr="00553089">
        <w:rPr>
          <w:sz w:val="28"/>
          <w:szCs w:val="28"/>
        </w:rPr>
        <w:t>. Київ, 2014. С. 492-502.</w:t>
      </w:r>
      <w:bookmarkEnd w:id="12"/>
      <w:r w:rsidRPr="00553089">
        <w:rPr>
          <w:sz w:val="28"/>
          <w:szCs w:val="28"/>
        </w:rPr>
        <w:t xml:space="preserve"> </w:t>
      </w:r>
    </w:p>
    <w:p w:rsidR="0059102D" w:rsidRPr="0085332E" w:rsidRDefault="0059102D" w:rsidP="001C12B8">
      <w:pPr>
        <w:pStyle w:val="a6"/>
        <w:numPr>
          <w:ilvl w:val="0"/>
          <w:numId w:val="3"/>
        </w:numPr>
        <w:spacing w:line="360" w:lineRule="auto"/>
        <w:ind w:left="0" w:firstLine="0"/>
        <w:jc w:val="both"/>
        <w:rPr>
          <w:sz w:val="28"/>
          <w:szCs w:val="28"/>
        </w:rPr>
      </w:pPr>
      <w:r w:rsidRPr="0085332E">
        <w:rPr>
          <w:sz w:val="28"/>
          <w:szCs w:val="28"/>
        </w:rPr>
        <w:t>Данилова І.Ю.</w:t>
      </w:r>
      <w:r>
        <w:t xml:space="preserve"> </w:t>
      </w:r>
      <w:r w:rsidRPr="0085332E">
        <w:rPr>
          <w:bCs/>
          <w:sz w:val="28"/>
          <w:szCs w:val="28"/>
        </w:rPr>
        <w:t>Протестантські релігійні організації в Україні у повоєнний період (1945-1955 рр.): структура, діяльність та стосунки з владою</w:t>
      </w:r>
      <w:r w:rsidRPr="0085332E">
        <w:rPr>
          <w:sz w:val="28"/>
          <w:szCs w:val="28"/>
        </w:rPr>
        <w:t xml:space="preserve">: </w:t>
      </w:r>
      <w:proofErr w:type="spellStart"/>
      <w:r w:rsidRPr="0085332E">
        <w:rPr>
          <w:sz w:val="28"/>
          <w:szCs w:val="28"/>
        </w:rPr>
        <w:t>автореф</w:t>
      </w:r>
      <w:proofErr w:type="spellEnd"/>
      <w:r w:rsidRPr="0085332E">
        <w:rPr>
          <w:sz w:val="28"/>
          <w:szCs w:val="28"/>
        </w:rPr>
        <w:t xml:space="preserve">. </w:t>
      </w:r>
      <w:proofErr w:type="spellStart"/>
      <w:r w:rsidRPr="0085332E">
        <w:rPr>
          <w:sz w:val="28"/>
          <w:szCs w:val="28"/>
        </w:rPr>
        <w:t>дис</w:t>
      </w:r>
      <w:proofErr w:type="spellEnd"/>
      <w:r w:rsidRPr="0085332E">
        <w:rPr>
          <w:sz w:val="28"/>
          <w:szCs w:val="28"/>
        </w:rPr>
        <w:t xml:space="preserve"> …. </w:t>
      </w:r>
      <w:proofErr w:type="spellStart"/>
      <w:r w:rsidRPr="0085332E">
        <w:rPr>
          <w:sz w:val="28"/>
          <w:szCs w:val="28"/>
        </w:rPr>
        <w:t>канд</w:t>
      </w:r>
      <w:proofErr w:type="spellEnd"/>
      <w:r w:rsidRPr="0085332E">
        <w:rPr>
          <w:sz w:val="28"/>
          <w:szCs w:val="28"/>
        </w:rPr>
        <w:t xml:space="preserve">. </w:t>
      </w:r>
      <w:proofErr w:type="spellStart"/>
      <w:r w:rsidRPr="0085332E">
        <w:rPr>
          <w:sz w:val="28"/>
          <w:szCs w:val="28"/>
        </w:rPr>
        <w:t>іст</w:t>
      </w:r>
      <w:proofErr w:type="spellEnd"/>
      <w:r w:rsidRPr="0085332E">
        <w:rPr>
          <w:sz w:val="28"/>
          <w:szCs w:val="28"/>
        </w:rPr>
        <w:t xml:space="preserve">. наук: 07.00.01. Київ, 2010. 21 с. </w:t>
      </w:r>
    </w:p>
    <w:p w:rsidR="00625CCB" w:rsidRPr="00AA20A7" w:rsidRDefault="00A04B89" w:rsidP="00785574">
      <w:pPr>
        <w:spacing w:line="360" w:lineRule="auto"/>
        <w:ind w:firstLine="709"/>
        <w:jc w:val="both"/>
        <w:rPr>
          <w:sz w:val="28"/>
          <w:szCs w:val="28"/>
        </w:rPr>
      </w:pPr>
      <w:r>
        <w:rPr>
          <w:sz w:val="28"/>
          <w:szCs w:val="28"/>
        </w:rPr>
        <w:t xml:space="preserve">Стаття присвячена дослідженню становища протестантських громад Донеччини та Луганщини у 1943-1945 рр. </w:t>
      </w:r>
      <w:r w:rsidR="00724F57">
        <w:rPr>
          <w:sz w:val="28"/>
          <w:szCs w:val="28"/>
        </w:rPr>
        <w:t>Встановлено, що н</w:t>
      </w:r>
      <w:r w:rsidR="00724F57">
        <w:rPr>
          <w:sz w:val="28"/>
          <w:szCs w:val="28"/>
        </w:rPr>
        <w:t>адаючи перевагу РПЦ</w:t>
      </w:r>
      <w:r w:rsidR="00724F57">
        <w:rPr>
          <w:sz w:val="28"/>
          <w:szCs w:val="28"/>
        </w:rPr>
        <w:t>,</w:t>
      </w:r>
      <w:r w:rsidR="00724F57">
        <w:rPr>
          <w:sz w:val="28"/>
          <w:szCs w:val="28"/>
        </w:rPr>
        <w:t xml:space="preserve"> влада за допомогою Рад, НКДБ контролювала інші конфесії</w:t>
      </w:r>
      <w:r w:rsidR="00724F57">
        <w:rPr>
          <w:sz w:val="28"/>
          <w:szCs w:val="28"/>
        </w:rPr>
        <w:t xml:space="preserve">. Громади ЄХБ, найбільш численні в регіоні, та </w:t>
      </w:r>
      <w:proofErr w:type="spellStart"/>
      <w:r w:rsidR="00724F57">
        <w:rPr>
          <w:sz w:val="28"/>
          <w:szCs w:val="28"/>
        </w:rPr>
        <w:t>адвенти</w:t>
      </w:r>
      <w:proofErr w:type="spellEnd"/>
      <w:r>
        <w:rPr>
          <w:sz w:val="28"/>
          <w:szCs w:val="28"/>
        </w:rPr>
        <w:t xml:space="preserve"> 7-го дня </w:t>
      </w:r>
      <w:r w:rsidR="00724F57">
        <w:rPr>
          <w:sz w:val="28"/>
          <w:szCs w:val="28"/>
        </w:rPr>
        <w:t xml:space="preserve">вважались лояльними до влади, натомість п’ятидесятники опинились у підпіллі з 1945 р., через небажання приєднуватись до контрольованого владою </w:t>
      </w:r>
      <w:proofErr w:type="spellStart"/>
      <w:r w:rsidR="00724F57">
        <w:rPr>
          <w:sz w:val="28"/>
          <w:szCs w:val="28"/>
        </w:rPr>
        <w:t>ВРЕХіБ</w:t>
      </w:r>
      <w:proofErr w:type="spellEnd"/>
      <w:r w:rsidR="00724F57">
        <w:rPr>
          <w:sz w:val="28"/>
          <w:szCs w:val="28"/>
        </w:rPr>
        <w:t>. Серед методів боротьби з нелояльними громадами влада застосовувала контроль, тиск, переслідування, репресії, не реєструвала громади, вилучала приміщення молитовних будинків, залучала агентів.</w:t>
      </w:r>
    </w:p>
    <w:p w:rsidR="003627FF" w:rsidRDefault="00D40750" w:rsidP="00E841C7">
      <w:pPr>
        <w:spacing w:line="360" w:lineRule="auto"/>
        <w:ind w:firstLine="709"/>
        <w:jc w:val="both"/>
        <w:rPr>
          <w:sz w:val="28"/>
          <w:szCs w:val="28"/>
        </w:rPr>
      </w:pPr>
      <w:r w:rsidRPr="00D40750">
        <w:rPr>
          <w:b/>
          <w:sz w:val="28"/>
          <w:szCs w:val="28"/>
        </w:rPr>
        <w:t>Ключові слова:</w:t>
      </w:r>
      <w:r>
        <w:rPr>
          <w:sz w:val="28"/>
          <w:szCs w:val="28"/>
        </w:rPr>
        <w:t xml:space="preserve"> євангельські християни та баптисти, адвентисти, п’ятидесятники, Рада у справах релігійних культів.</w:t>
      </w:r>
    </w:p>
    <w:p w:rsidR="009640E7" w:rsidRPr="009640E7" w:rsidRDefault="009640E7" w:rsidP="009640E7">
      <w:pPr>
        <w:jc w:val="center"/>
        <w:rPr>
          <w:b/>
          <w:sz w:val="28"/>
          <w:szCs w:val="28"/>
        </w:rPr>
      </w:pPr>
      <w:r w:rsidRPr="009640E7">
        <w:rPr>
          <w:b/>
          <w:sz w:val="28"/>
          <w:szCs w:val="28"/>
        </w:rPr>
        <w:t>PROTESTANT COMMUNITIES OF DONETCHI AND LUHANSH REGION IN 1943-1945.</w:t>
      </w:r>
    </w:p>
    <w:p w:rsidR="00724F57" w:rsidRPr="00724F57" w:rsidRDefault="00724F57" w:rsidP="00724F57">
      <w:pPr>
        <w:spacing w:line="360" w:lineRule="auto"/>
        <w:ind w:firstLine="709"/>
        <w:jc w:val="both"/>
        <w:rPr>
          <w:sz w:val="28"/>
          <w:szCs w:val="28"/>
        </w:rPr>
      </w:pPr>
      <w:proofErr w:type="spellStart"/>
      <w:r w:rsidRPr="00724F57">
        <w:rPr>
          <w:sz w:val="28"/>
          <w:szCs w:val="28"/>
        </w:rPr>
        <w:t>The</w:t>
      </w:r>
      <w:proofErr w:type="spellEnd"/>
      <w:r w:rsidRPr="00724F57">
        <w:rPr>
          <w:sz w:val="28"/>
          <w:szCs w:val="28"/>
        </w:rPr>
        <w:t xml:space="preserve"> </w:t>
      </w:r>
      <w:proofErr w:type="spellStart"/>
      <w:r w:rsidRPr="00724F57">
        <w:rPr>
          <w:sz w:val="28"/>
          <w:szCs w:val="28"/>
        </w:rPr>
        <w:t>article</w:t>
      </w:r>
      <w:proofErr w:type="spellEnd"/>
      <w:r w:rsidRPr="00724F57">
        <w:rPr>
          <w:sz w:val="28"/>
          <w:szCs w:val="28"/>
        </w:rPr>
        <w:t xml:space="preserve"> </w:t>
      </w:r>
      <w:proofErr w:type="spellStart"/>
      <w:r w:rsidRPr="00724F57">
        <w:rPr>
          <w:sz w:val="28"/>
          <w:szCs w:val="28"/>
        </w:rPr>
        <w:t>is</w:t>
      </w:r>
      <w:proofErr w:type="spellEnd"/>
      <w:r w:rsidRPr="00724F57">
        <w:rPr>
          <w:sz w:val="28"/>
          <w:szCs w:val="28"/>
        </w:rPr>
        <w:t xml:space="preserve"> </w:t>
      </w:r>
      <w:proofErr w:type="spellStart"/>
      <w:r w:rsidRPr="00724F57">
        <w:rPr>
          <w:sz w:val="28"/>
          <w:szCs w:val="28"/>
        </w:rPr>
        <w:t>devoted</w:t>
      </w:r>
      <w:proofErr w:type="spellEnd"/>
      <w:r w:rsidRPr="00724F57">
        <w:rPr>
          <w:sz w:val="28"/>
          <w:szCs w:val="28"/>
        </w:rPr>
        <w:t xml:space="preserve"> </w:t>
      </w:r>
      <w:proofErr w:type="spellStart"/>
      <w:r w:rsidRPr="00724F57">
        <w:rPr>
          <w:sz w:val="28"/>
          <w:szCs w:val="28"/>
        </w:rPr>
        <w:t>to</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study</w:t>
      </w:r>
      <w:proofErr w:type="spellEnd"/>
      <w:r w:rsidRPr="00724F57">
        <w:rPr>
          <w:sz w:val="28"/>
          <w:szCs w:val="28"/>
        </w:rPr>
        <w:t xml:space="preserve"> </w:t>
      </w:r>
      <w:proofErr w:type="spellStart"/>
      <w:r w:rsidRPr="00724F57">
        <w:rPr>
          <w:sz w:val="28"/>
          <w:szCs w:val="28"/>
        </w:rPr>
        <w:t>of</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situation</w:t>
      </w:r>
      <w:proofErr w:type="spellEnd"/>
      <w:r w:rsidRPr="00724F57">
        <w:rPr>
          <w:sz w:val="28"/>
          <w:szCs w:val="28"/>
        </w:rPr>
        <w:t xml:space="preserve"> </w:t>
      </w:r>
      <w:proofErr w:type="spellStart"/>
      <w:r w:rsidRPr="00724F57">
        <w:rPr>
          <w:sz w:val="28"/>
          <w:szCs w:val="28"/>
        </w:rPr>
        <w:t>of</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Protestant</w:t>
      </w:r>
      <w:proofErr w:type="spellEnd"/>
      <w:r w:rsidRPr="00724F57">
        <w:rPr>
          <w:sz w:val="28"/>
          <w:szCs w:val="28"/>
        </w:rPr>
        <w:t xml:space="preserve"> </w:t>
      </w:r>
      <w:proofErr w:type="spellStart"/>
      <w:r w:rsidRPr="00724F57">
        <w:rPr>
          <w:sz w:val="28"/>
          <w:szCs w:val="28"/>
        </w:rPr>
        <w:t>communities</w:t>
      </w:r>
      <w:proofErr w:type="spellEnd"/>
      <w:r w:rsidRPr="00724F57">
        <w:rPr>
          <w:sz w:val="28"/>
          <w:szCs w:val="28"/>
        </w:rPr>
        <w:t xml:space="preserve"> </w:t>
      </w:r>
      <w:proofErr w:type="spellStart"/>
      <w:r w:rsidRPr="00724F57">
        <w:rPr>
          <w:sz w:val="28"/>
          <w:szCs w:val="28"/>
        </w:rPr>
        <w:t>of</w:t>
      </w:r>
      <w:proofErr w:type="spellEnd"/>
      <w:r w:rsidRPr="00724F57">
        <w:rPr>
          <w:sz w:val="28"/>
          <w:szCs w:val="28"/>
        </w:rPr>
        <w:t xml:space="preserve"> </w:t>
      </w:r>
      <w:proofErr w:type="spellStart"/>
      <w:r w:rsidRPr="00724F57">
        <w:rPr>
          <w:sz w:val="28"/>
          <w:szCs w:val="28"/>
        </w:rPr>
        <w:t>Donetsk</w:t>
      </w:r>
      <w:proofErr w:type="spellEnd"/>
      <w:r w:rsidRPr="00724F57">
        <w:rPr>
          <w:sz w:val="28"/>
          <w:szCs w:val="28"/>
        </w:rPr>
        <w:t xml:space="preserve"> </w:t>
      </w:r>
      <w:proofErr w:type="spellStart"/>
      <w:r w:rsidRPr="00724F57">
        <w:rPr>
          <w:sz w:val="28"/>
          <w:szCs w:val="28"/>
        </w:rPr>
        <w:t>region</w:t>
      </w:r>
      <w:proofErr w:type="spellEnd"/>
      <w:r w:rsidRPr="00724F57">
        <w:rPr>
          <w:sz w:val="28"/>
          <w:szCs w:val="28"/>
        </w:rPr>
        <w:t xml:space="preserve"> </w:t>
      </w:r>
      <w:proofErr w:type="spellStart"/>
      <w:r w:rsidRPr="00724F57">
        <w:rPr>
          <w:sz w:val="28"/>
          <w:szCs w:val="28"/>
        </w:rPr>
        <w:t>and</w:t>
      </w:r>
      <w:proofErr w:type="spellEnd"/>
      <w:r w:rsidRPr="00724F57">
        <w:rPr>
          <w:sz w:val="28"/>
          <w:szCs w:val="28"/>
        </w:rPr>
        <w:t xml:space="preserve"> </w:t>
      </w:r>
      <w:proofErr w:type="spellStart"/>
      <w:r w:rsidRPr="00724F57">
        <w:rPr>
          <w:sz w:val="28"/>
          <w:szCs w:val="28"/>
        </w:rPr>
        <w:t>Luhansk</w:t>
      </w:r>
      <w:proofErr w:type="spellEnd"/>
      <w:r w:rsidRPr="00724F57">
        <w:rPr>
          <w:sz w:val="28"/>
          <w:szCs w:val="28"/>
        </w:rPr>
        <w:t xml:space="preserve"> </w:t>
      </w:r>
      <w:proofErr w:type="spellStart"/>
      <w:r w:rsidRPr="00724F57">
        <w:rPr>
          <w:sz w:val="28"/>
          <w:szCs w:val="28"/>
        </w:rPr>
        <w:t>region</w:t>
      </w:r>
      <w:proofErr w:type="spellEnd"/>
      <w:r w:rsidRPr="00724F57">
        <w:rPr>
          <w:sz w:val="28"/>
          <w:szCs w:val="28"/>
        </w:rPr>
        <w:t xml:space="preserve"> </w:t>
      </w:r>
      <w:proofErr w:type="spellStart"/>
      <w:r w:rsidRPr="00724F57">
        <w:rPr>
          <w:sz w:val="28"/>
          <w:szCs w:val="28"/>
        </w:rPr>
        <w:t>in</w:t>
      </w:r>
      <w:proofErr w:type="spellEnd"/>
      <w:r w:rsidRPr="00724F57">
        <w:rPr>
          <w:sz w:val="28"/>
          <w:szCs w:val="28"/>
        </w:rPr>
        <w:t xml:space="preserve"> 1943-1945. </w:t>
      </w:r>
      <w:proofErr w:type="spellStart"/>
      <w:r w:rsidRPr="00724F57">
        <w:rPr>
          <w:sz w:val="28"/>
          <w:szCs w:val="28"/>
        </w:rPr>
        <w:t>It</w:t>
      </w:r>
      <w:proofErr w:type="spellEnd"/>
      <w:r w:rsidRPr="00724F57">
        <w:rPr>
          <w:sz w:val="28"/>
          <w:szCs w:val="28"/>
        </w:rPr>
        <w:t xml:space="preserve"> </w:t>
      </w:r>
      <w:proofErr w:type="spellStart"/>
      <w:r w:rsidRPr="00724F57">
        <w:rPr>
          <w:sz w:val="28"/>
          <w:szCs w:val="28"/>
        </w:rPr>
        <w:t>was</w:t>
      </w:r>
      <w:proofErr w:type="spellEnd"/>
      <w:r w:rsidRPr="00724F57">
        <w:rPr>
          <w:sz w:val="28"/>
          <w:szCs w:val="28"/>
        </w:rPr>
        <w:t xml:space="preserve"> </w:t>
      </w:r>
      <w:proofErr w:type="spellStart"/>
      <w:r w:rsidRPr="00724F57">
        <w:rPr>
          <w:sz w:val="28"/>
          <w:szCs w:val="28"/>
        </w:rPr>
        <w:t>established</w:t>
      </w:r>
      <w:proofErr w:type="spellEnd"/>
      <w:r w:rsidRPr="00724F57">
        <w:rPr>
          <w:sz w:val="28"/>
          <w:szCs w:val="28"/>
        </w:rPr>
        <w:t xml:space="preserve"> </w:t>
      </w:r>
      <w:proofErr w:type="spellStart"/>
      <w:r w:rsidRPr="00724F57">
        <w:rPr>
          <w:sz w:val="28"/>
          <w:szCs w:val="28"/>
        </w:rPr>
        <w:t>that</w:t>
      </w:r>
      <w:proofErr w:type="spellEnd"/>
      <w:r w:rsidRPr="00724F57">
        <w:rPr>
          <w:sz w:val="28"/>
          <w:szCs w:val="28"/>
        </w:rPr>
        <w:t xml:space="preserve">, </w:t>
      </w:r>
      <w:proofErr w:type="spellStart"/>
      <w:r w:rsidRPr="00724F57">
        <w:rPr>
          <w:sz w:val="28"/>
          <w:szCs w:val="28"/>
        </w:rPr>
        <w:t>giving</w:t>
      </w:r>
      <w:proofErr w:type="spellEnd"/>
      <w:r w:rsidRPr="00724F57">
        <w:rPr>
          <w:sz w:val="28"/>
          <w:szCs w:val="28"/>
        </w:rPr>
        <w:t xml:space="preserve"> </w:t>
      </w:r>
      <w:proofErr w:type="spellStart"/>
      <w:r w:rsidRPr="00724F57">
        <w:rPr>
          <w:sz w:val="28"/>
          <w:szCs w:val="28"/>
        </w:rPr>
        <w:t>preference</w:t>
      </w:r>
      <w:proofErr w:type="spellEnd"/>
      <w:r w:rsidRPr="00724F57">
        <w:rPr>
          <w:sz w:val="28"/>
          <w:szCs w:val="28"/>
        </w:rPr>
        <w:t xml:space="preserve"> </w:t>
      </w:r>
      <w:proofErr w:type="spellStart"/>
      <w:r w:rsidRPr="00724F57">
        <w:rPr>
          <w:sz w:val="28"/>
          <w:szCs w:val="28"/>
        </w:rPr>
        <w:t>to</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Russian</w:t>
      </w:r>
      <w:proofErr w:type="spellEnd"/>
      <w:r w:rsidRPr="00724F57">
        <w:rPr>
          <w:sz w:val="28"/>
          <w:szCs w:val="28"/>
        </w:rPr>
        <w:t xml:space="preserve"> </w:t>
      </w:r>
      <w:proofErr w:type="spellStart"/>
      <w:r w:rsidRPr="00724F57">
        <w:rPr>
          <w:sz w:val="28"/>
          <w:szCs w:val="28"/>
        </w:rPr>
        <w:t>Orthodox</w:t>
      </w:r>
      <w:proofErr w:type="spellEnd"/>
      <w:r w:rsidRPr="00724F57">
        <w:rPr>
          <w:sz w:val="28"/>
          <w:szCs w:val="28"/>
        </w:rPr>
        <w:t xml:space="preserve"> </w:t>
      </w:r>
      <w:proofErr w:type="spellStart"/>
      <w:r w:rsidRPr="00724F57">
        <w:rPr>
          <w:sz w:val="28"/>
          <w:szCs w:val="28"/>
        </w:rPr>
        <w:t>Church</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authorities</w:t>
      </w:r>
      <w:proofErr w:type="spellEnd"/>
      <w:r w:rsidRPr="00724F57">
        <w:rPr>
          <w:sz w:val="28"/>
          <w:szCs w:val="28"/>
        </w:rPr>
        <w:t xml:space="preserve"> </w:t>
      </w:r>
      <w:proofErr w:type="spellStart"/>
      <w:r w:rsidRPr="00724F57">
        <w:rPr>
          <w:sz w:val="28"/>
          <w:szCs w:val="28"/>
        </w:rPr>
        <w:t>with</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help</w:t>
      </w:r>
      <w:proofErr w:type="spellEnd"/>
      <w:r w:rsidRPr="00724F57">
        <w:rPr>
          <w:sz w:val="28"/>
          <w:szCs w:val="28"/>
        </w:rPr>
        <w:t xml:space="preserve"> </w:t>
      </w:r>
      <w:proofErr w:type="spellStart"/>
      <w:r w:rsidRPr="00724F57">
        <w:rPr>
          <w:sz w:val="28"/>
          <w:szCs w:val="28"/>
        </w:rPr>
        <w:t>of</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Soviets</w:t>
      </w:r>
      <w:proofErr w:type="spellEnd"/>
      <w:r w:rsidRPr="00724F57">
        <w:rPr>
          <w:sz w:val="28"/>
          <w:szCs w:val="28"/>
        </w:rPr>
        <w:t xml:space="preserve"> </w:t>
      </w:r>
      <w:proofErr w:type="spellStart"/>
      <w:r w:rsidRPr="00724F57">
        <w:rPr>
          <w:sz w:val="28"/>
          <w:szCs w:val="28"/>
        </w:rPr>
        <w:t>and</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NKGB </w:t>
      </w:r>
      <w:proofErr w:type="spellStart"/>
      <w:r w:rsidRPr="00724F57">
        <w:rPr>
          <w:sz w:val="28"/>
          <w:szCs w:val="28"/>
        </w:rPr>
        <w:t>controlled</w:t>
      </w:r>
      <w:proofErr w:type="spellEnd"/>
      <w:r w:rsidRPr="00724F57">
        <w:rPr>
          <w:sz w:val="28"/>
          <w:szCs w:val="28"/>
        </w:rPr>
        <w:t xml:space="preserve"> </w:t>
      </w:r>
      <w:proofErr w:type="spellStart"/>
      <w:r w:rsidRPr="00724F57">
        <w:rPr>
          <w:sz w:val="28"/>
          <w:szCs w:val="28"/>
        </w:rPr>
        <w:t>other</w:t>
      </w:r>
      <w:proofErr w:type="spellEnd"/>
      <w:r w:rsidRPr="00724F57">
        <w:rPr>
          <w:sz w:val="28"/>
          <w:szCs w:val="28"/>
        </w:rPr>
        <w:t xml:space="preserve"> </w:t>
      </w:r>
      <w:proofErr w:type="spellStart"/>
      <w:r w:rsidRPr="00724F57">
        <w:rPr>
          <w:sz w:val="28"/>
          <w:szCs w:val="28"/>
        </w:rPr>
        <w:t>denominations</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EHB </w:t>
      </w:r>
      <w:proofErr w:type="spellStart"/>
      <w:r w:rsidRPr="00724F57">
        <w:rPr>
          <w:sz w:val="28"/>
          <w:szCs w:val="28"/>
        </w:rPr>
        <w:t>communities</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most</w:t>
      </w:r>
      <w:proofErr w:type="spellEnd"/>
      <w:r w:rsidRPr="00724F57">
        <w:rPr>
          <w:sz w:val="28"/>
          <w:szCs w:val="28"/>
        </w:rPr>
        <w:t xml:space="preserve"> </w:t>
      </w:r>
      <w:proofErr w:type="spellStart"/>
      <w:r w:rsidRPr="00724F57">
        <w:rPr>
          <w:sz w:val="28"/>
          <w:szCs w:val="28"/>
        </w:rPr>
        <w:t>numerous</w:t>
      </w:r>
      <w:proofErr w:type="spellEnd"/>
      <w:r w:rsidRPr="00724F57">
        <w:rPr>
          <w:sz w:val="28"/>
          <w:szCs w:val="28"/>
        </w:rPr>
        <w:t xml:space="preserve"> </w:t>
      </w:r>
      <w:proofErr w:type="spellStart"/>
      <w:r w:rsidRPr="00724F57">
        <w:rPr>
          <w:sz w:val="28"/>
          <w:szCs w:val="28"/>
        </w:rPr>
        <w:t>in</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region</w:t>
      </w:r>
      <w:proofErr w:type="spellEnd"/>
      <w:r w:rsidRPr="00724F57">
        <w:rPr>
          <w:sz w:val="28"/>
          <w:szCs w:val="28"/>
        </w:rPr>
        <w:t xml:space="preserve">, </w:t>
      </w:r>
      <w:proofErr w:type="spellStart"/>
      <w:r w:rsidRPr="00724F57">
        <w:rPr>
          <w:sz w:val="28"/>
          <w:szCs w:val="28"/>
        </w:rPr>
        <w:t>and</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7th-day </w:t>
      </w:r>
      <w:proofErr w:type="spellStart"/>
      <w:r w:rsidRPr="00724F57">
        <w:rPr>
          <w:sz w:val="28"/>
          <w:szCs w:val="28"/>
        </w:rPr>
        <w:t>Adventists</w:t>
      </w:r>
      <w:proofErr w:type="spellEnd"/>
      <w:r w:rsidRPr="00724F57">
        <w:rPr>
          <w:sz w:val="28"/>
          <w:szCs w:val="28"/>
        </w:rPr>
        <w:t xml:space="preserve"> </w:t>
      </w:r>
      <w:proofErr w:type="spellStart"/>
      <w:r w:rsidRPr="00724F57">
        <w:rPr>
          <w:sz w:val="28"/>
          <w:szCs w:val="28"/>
        </w:rPr>
        <w:t>were</w:t>
      </w:r>
      <w:proofErr w:type="spellEnd"/>
      <w:r w:rsidRPr="00724F57">
        <w:rPr>
          <w:sz w:val="28"/>
          <w:szCs w:val="28"/>
        </w:rPr>
        <w:t xml:space="preserve"> </w:t>
      </w:r>
      <w:proofErr w:type="spellStart"/>
      <w:r w:rsidRPr="00724F57">
        <w:rPr>
          <w:sz w:val="28"/>
          <w:szCs w:val="28"/>
        </w:rPr>
        <w:t>considered</w:t>
      </w:r>
      <w:proofErr w:type="spellEnd"/>
      <w:r w:rsidRPr="00724F57">
        <w:rPr>
          <w:sz w:val="28"/>
          <w:szCs w:val="28"/>
        </w:rPr>
        <w:t xml:space="preserve"> </w:t>
      </w:r>
      <w:proofErr w:type="spellStart"/>
      <w:r w:rsidRPr="00724F57">
        <w:rPr>
          <w:sz w:val="28"/>
          <w:szCs w:val="28"/>
        </w:rPr>
        <w:t>loyal</w:t>
      </w:r>
      <w:proofErr w:type="spellEnd"/>
      <w:r w:rsidRPr="00724F57">
        <w:rPr>
          <w:sz w:val="28"/>
          <w:szCs w:val="28"/>
        </w:rPr>
        <w:t xml:space="preserve"> </w:t>
      </w:r>
      <w:proofErr w:type="spellStart"/>
      <w:r w:rsidRPr="00724F57">
        <w:rPr>
          <w:sz w:val="28"/>
          <w:szCs w:val="28"/>
        </w:rPr>
        <w:t>to</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authorities</w:t>
      </w:r>
      <w:proofErr w:type="spellEnd"/>
      <w:r w:rsidRPr="00724F57">
        <w:rPr>
          <w:sz w:val="28"/>
          <w:szCs w:val="28"/>
        </w:rPr>
        <w:t xml:space="preserve">, </w:t>
      </w:r>
      <w:proofErr w:type="spellStart"/>
      <w:r w:rsidRPr="00724F57">
        <w:rPr>
          <w:sz w:val="28"/>
          <w:szCs w:val="28"/>
        </w:rPr>
        <w:t>but</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Pentecostals</w:t>
      </w:r>
      <w:proofErr w:type="spellEnd"/>
      <w:r w:rsidRPr="00724F57">
        <w:rPr>
          <w:sz w:val="28"/>
          <w:szCs w:val="28"/>
        </w:rPr>
        <w:t xml:space="preserve">, </w:t>
      </w:r>
      <w:proofErr w:type="spellStart"/>
      <w:r w:rsidRPr="00724F57">
        <w:rPr>
          <w:sz w:val="28"/>
          <w:szCs w:val="28"/>
        </w:rPr>
        <w:t>on</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other</w:t>
      </w:r>
      <w:proofErr w:type="spellEnd"/>
      <w:r w:rsidRPr="00724F57">
        <w:rPr>
          <w:sz w:val="28"/>
          <w:szCs w:val="28"/>
        </w:rPr>
        <w:t xml:space="preserve"> </w:t>
      </w:r>
      <w:proofErr w:type="spellStart"/>
      <w:r w:rsidRPr="00724F57">
        <w:rPr>
          <w:sz w:val="28"/>
          <w:szCs w:val="28"/>
        </w:rPr>
        <w:t>hand</w:t>
      </w:r>
      <w:proofErr w:type="spellEnd"/>
      <w:r w:rsidRPr="00724F57">
        <w:rPr>
          <w:sz w:val="28"/>
          <w:szCs w:val="28"/>
        </w:rPr>
        <w:t xml:space="preserve">, </w:t>
      </w:r>
      <w:proofErr w:type="spellStart"/>
      <w:r w:rsidRPr="00724F57">
        <w:rPr>
          <w:sz w:val="28"/>
          <w:szCs w:val="28"/>
        </w:rPr>
        <w:t>have</w:t>
      </w:r>
      <w:proofErr w:type="spellEnd"/>
      <w:r w:rsidRPr="00724F57">
        <w:rPr>
          <w:sz w:val="28"/>
          <w:szCs w:val="28"/>
        </w:rPr>
        <w:t xml:space="preserve"> </w:t>
      </w:r>
      <w:proofErr w:type="spellStart"/>
      <w:r w:rsidRPr="00724F57">
        <w:rPr>
          <w:sz w:val="28"/>
          <w:szCs w:val="28"/>
        </w:rPr>
        <w:t>been</w:t>
      </w:r>
      <w:proofErr w:type="spellEnd"/>
      <w:r w:rsidRPr="00724F57">
        <w:rPr>
          <w:sz w:val="28"/>
          <w:szCs w:val="28"/>
        </w:rPr>
        <w:t xml:space="preserve"> </w:t>
      </w:r>
      <w:proofErr w:type="spellStart"/>
      <w:r w:rsidRPr="00724F57">
        <w:rPr>
          <w:sz w:val="28"/>
          <w:szCs w:val="28"/>
        </w:rPr>
        <w:t>underground</w:t>
      </w:r>
      <w:proofErr w:type="spellEnd"/>
      <w:r w:rsidRPr="00724F57">
        <w:rPr>
          <w:sz w:val="28"/>
          <w:szCs w:val="28"/>
        </w:rPr>
        <w:t xml:space="preserve"> </w:t>
      </w:r>
      <w:proofErr w:type="spellStart"/>
      <w:r w:rsidRPr="00724F57">
        <w:rPr>
          <w:sz w:val="28"/>
          <w:szCs w:val="28"/>
        </w:rPr>
        <w:t>since</w:t>
      </w:r>
      <w:proofErr w:type="spellEnd"/>
      <w:r w:rsidRPr="00724F57">
        <w:rPr>
          <w:sz w:val="28"/>
          <w:szCs w:val="28"/>
        </w:rPr>
        <w:t xml:space="preserve"> 1945, </w:t>
      </w:r>
      <w:proofErr w:type="spellStart"/>
      <w:r w:rsidRPr="00724F57">
        <w:rPr>
          <w:sz w:val="28"/>
          <w:szCs w:val="28"/>
        </w:rPr>
        <w:t>due</w:t>
      </w:r>
      <w:proofErr w:type="spellEnd"/>
      <w:r w:rsidRPr="00724F57">
        <w:rPr>
          <w:sz w:val="28"/>
          <w:szCs w:val="28"/>
        </w:rPr>
        <w:t xml:space="preserve"> </w:t>
      </w:r>
      <w:proofErr w:type="spellStart"/>
      <w:r w:rsidRPr="00724F57">
        <w:rPr>
          <w:sz w:val="28"/>
          <w:szCs w:val="28"/>
        </w:rPr>
        <w:t>to</w:t>
      </w:r>
      <w:proofErr w:type="spellEnd"/>
      <w:r w:rsidRPr="00724F57">
        <w:rPr>
          <w:sz w:val="28"/>
          <w:szCs w:val="28"/>
        </w:rPr>
        <w:t xml:space="preserve"> </w:t>
      </w:r>
      <w:proofErr w:type="spellStart"/>
      <w:r w:rsidRPr="00724F57">
        <w:rPr>
          <w:sz w:val="28"/>
          <w:szCs w:val="28"/>
        </w:rPr>
        <w:t>their</w:t>
      </w:r>
      <w:proofErr w:type="spellEnd"/>
      <w:r w:rsidRPr="00724F57">
        <w:rPr>
          <w:sz w:val="28"/>
          <w:szCs w:val="28"/>
        </w:rPr>
        <w:t xml:space="preserve"> </w:t>
      </w:r>
      <w:proofErr w:type="spellStart"/>
      <w:r w:rsidRPr="00724F57">
        <w:rPr>
          <w:sz w:val="28"/>
          <w:szCs w:val="28"/>
        </w:rPr>
        <w:t>unwillingness</w:t>
      </w:r>
      <w:proofErr w:type="spellEnd"/>
      <w:r w:rsidRPr="00724F57">
        <w:rPr>
          <w:sz w:val="28"/>
          <w:szCs w:val="28"/>
        </w:rPr>
        <w:t xml:space="preserve"> </w:t>
      </w:r>
      <w:proofErr w:type="spellStart"/>
      <w:r w:rsidRPr="00724F57">
        <w:rPr>
          <w:sz w:val="28"/>
          <w:szCs w:val="28"/>
        </w:rPr>
        <w:t>to</w:t>
      </w:r>
      <w:proofErr w:type="spellEnd"/>
      <w:r w:rsidRPr="00724F57">
        <w:rPr>
          <w:sz w:val="28"/>
          <w:szCs w:val="28"/>
        </w:rPr>
        <w:t xml:space="preserve"> </w:t>
      </w:r>
      <w:proofErr w:type="spellStart"/>
      <w:r w:rsidRPr="00724F57">
        <w:rPr>
          <w:sz w:val="28"/>
          <w:szCs w:val="28"/>
        </w:rPr>
        <w:t>join</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government-controlled</w:t>
      </w:r>
      <w:proofErr w:type="spellEnd"/>
      <w:r w:rsidRPr="00724F57">
        <w:rPr>
          <w:sz w:val="28"/>
          <w:szCs w:val="28"/>
        </w:rPr>
        <w:t xml:space="preserve"> </w:t>
      </w:r>
      <w:proofErr w:type="spellStart"/>
      <w:r w:rsidRPr="00724F57">
        <w:rPr>
          <w:sz w:val="28"/>
          <w:szCs w:val="28"/>
        </w:rPr>
        <w:t>VREHiB</w:t>
      </w:r>
      <w:proofErr w:type="spellEnd"/>
      <w:r w:rsidRPr="00724F57">
        <w:rPr>
          <w:sz w:val="28"/>
          <w:szCs w:val="28"/>
        </w:rPr>
        <w:t xml:space="preserve">. </w:t>
      </w:r>
      <w:proofErr w:type="spellStart"/>
      <w:r w:rsidRPr="00724F57">
        <w:rPr>
          <w:sz w:val="28"/>
          <w:szCs w:val="28"/>
        </w:rPr>
        <w:t>Among</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methods</w:t>
      </w:r>
      <w:proofErr w:type="spellEnd"/>
      <w:r w:rsidRPr="00724F57">
        <w:rPr>
          <w:sz w:val="28"/>
          <w:szCs w:val="28"/>
        </w:rPr>
        <w:t xml:space="preserve"> </w:t>
      </w:r>
      <w:proofErr w:type="spellStart"/>
      <w:r w:rsidRPr="00724F57">
        <w:rPr>
          <w:sz w:val="28"/>
          <w:szCs w:val="28"/>
        </w:rPr>
        <w:t>of</w:t>
      </w:r>
      <w:proofErr w:type="spellEnd"/>
      <w:r w:rsidRPr="00724F57">
        <w:rPr>
          <w:sz w:val="28"/>
          <w:szCs w:val="28"/>
        </w:rPr>
        <w:t xml:space="preserve"> </w:t>
      </w:r>
      <w:proofErr w:type="spellStart"/>
      <w:r w:rsidRPr="00724F57">
        <w:rPr>
          <w:sz w:val="28"/>
          <w:szCs w:val="28"/>
        </w:rPr>
        <w:t>combating</w:t>
      </w:r>
      <w:proofErr w:type="spellEnd"/>
      <w:r w:rsidRPr="00724F57">
        <w:rPr>
          <w:sz w:val="28"/>
          <w:szCs w:val="28"/>
        </w:rPr>
        <w:t xml:space="preserve"> </w:t>
      </w:r>
      <w:proofErr w:type="spellStart"/>
      <w:r w:rsidRPr="00724F57">
        <w:rPr>
          <w:sz w:val="28"/>
          <w:szCs w:val="28"/>
        </w:rPr>
        <w:t>disloyal</w:t>
      </w:r>
      <w:proofErr w:type="spellEnd"/>
      <w:r w:rsidRPr="00724F57">
        <w:rPr>
          <w:sz w:val="28"/>
          <w:szCs w:val="28"/>
        </w:rPr>
        <w:t xml:space="preserve"> </w:t>
      </w:r>
      <w:proofErr w:type="spellStart"/>
      <w:r w:rsidRPr="00724F57">
        <w:rPr>
          <w:sz w:val="28"/>
          <w:szCs w:val="28"/>
        </w:rPr>
        <w:t>communities</w:t>
      </w:r>
      <w:proofErr w:type="spellEnd"/>
      <w:r w:rsidRPr="00724F57">
        <w:rPr>
          <w:sz w:val="28"/>
          <w:szCs w:val="28"/>
        </w:rPr>
        <w:t xml:space="preserve">, </w:t>
      </w:r>
      <w:proofErr w:type="spellStart"/>
      <w:r w:rsidRPr="00724F57">
        <w:rPr>
          <w:sz w:val="28"/>
          <w:szCs w:val="28"/>
        </w:rPr>
        <w:t>the</w:t>
      </w:r>
      <w:proofErr w:type="spellEnd"/>
      <w:r w:rsidRPr="00724F57">
        <w:rPr>
          <w:sz w:val="28"/>
          <w:szCs w:val="28"/>
        </w:rPr>
        <w:t xml:space="preserve"> </w:t>
      </w:r>
      <w:proofErr w:type="spellStart"/>
      <w:r w:rsidRPr="00724F57">
        <w:rPr>
          <w:sz w:val="28"/>
          <w:szCs w:val="28"/>
        </w:rPr>
        <w:t>authorities</w:t>
      </w:r>
      <w:proofErr w:type="spellEnd"/>
      <w:r w:rsidRPr="00724F57">
        <w:rPr>
          <w:sz w:val="28"/>
          <w:szCs w:val="28"/>
        </w:rPr>
        <w:t xml:space="preserve"> </w:t>
      </w:r>
      <w:proofErr w:type="spellStart"/>
      <w:r w:rsidRPr="00724F57">
        <w:rPr>
          <w:sz w:val="28"/>
          <w:szCs w:val="28"/>
        </w:rPr>
        <w:t>used</w:t>
      </w:r>
      <w:proofErr w:type="spellEnd"/>
      <w:r w:rsidRPr="00724F57">
        <w:rPr>
          <w:sz w:val="28"/>
          <w:szCs w:val="28"/>
        </w:rPr>
        <w:t xml:space="preserve"> </w:t>
      </w:r>
      <w:proofErr w:type="spellStart"/>
      <w:r w:rsidRPr="00724F57">
        <w:rPr>
          <w:sz w:val="28"/>
          <w:szCs w:val="28"/>
        </w:rPr>
        <w:t>control</w:t>
      </w:r>
      <w:proofErr w:type="spellEnd"/>
      <w:r w:rsidRPr="00724F57">
        <w:rPr>
          <w:sz w:val="28"/>
          <w:szCs w:val="28"/>
        </w:rPr>
        <w:t xml:space="preserve">, </w:t>
      </w:r>
      <w:proofErr w:type="spellStart"/>
      <w:r w:rsidRPr="00724F57">
        <w:rPr>
          <w:sz w:val="28"/>
          <w:szCs w:val="28"/>
        </w:rPr>
        <w:t>pressure</w:t>
      </w:r>
      <w:proofErr w:type="spellEnd"/>
      <w:r w:rsidRPr="00724F57">
        <w:rPr>
          <w:sz w:val="28"/>
          <w:szCs w:val="28"/>
        </w:rPr>
        <w:t xml:space="preserve">, </w:t>
      </w:r>
      <w:proofErr w:type="spellStart"/>
      <w:r w:rsidRPr="00724F57">
        <w:rPr>
          <w:sz w:val="28"/>
          <w:szCs w:val="28"/>
        </w:rPr>
        <w:t>persecution</w:t>
      </w:r>
      <w:proofErr w:type="spellEnd"/>
      <w:r w:rsidRPr="00724F57">
        <w:rPr>
          <w:sz w:val="28"/>
          <w:szCs w:val="28"/>
        </w:rPr>
        <w:t xml:space="preserve">, </w:t>
      </w:r>
      <w:proofErr w:type="spellStart"/>
      <w:r w:rsidRPr="00724F57">
        <w:rPr>
          <w:sz w:val="28"/>
          <w:szCs w:val="28"/>
        </w:rPr>
        <w:t>repression</w:t>
      </w:r>
      <w:proofErr w:type="spellEnd"/>
      <w:r w:rsidRPr="00724F57">
        <w:rPr>
          <w:sz w:val="28"/>
          <w:szCs w:val="28"/>
        </w:rPr>
        <w:t xml:space="preserve">, </w:t>
      </w:r>
      <w:proofErr w:type="spellStart"/>
      <w:r w:rsidRPr="00724F57">
        <w:rPr>
          <w:sz w:val="28"/>
          <w:szCs w:val="28"/>
        </w:rPr>
        <w:t>did</w:t>
      </w:r>
      <w:proofErr w:type="spellEnd"/>
      <w:r w:rsidRPr="00724F57">
        <w:rPr>
          <w:sz w:val="28"/>
          <w:szCs w:val="28"/>
        </w:rPr>
        <w:t xml:space="preserve"> </w:t>
      </w:r>
      <w:proofErr w:type="spellStart"/>
      <w:r w:rsidRPr="00724F57">
        <w:rPr>
          <w:sz w:val="28"/>
          <w:szCs w:val="28"/>
        </w:rPr>
        <w:t>not</w:t>
      </w:r>
      <w:proofErr w:type="spellEnd"/>
      <w:r w:rsidRPr="00724F57">
        <w:rPr>
          <w:sz w:val="28"/>
          <w:szCs w:val="28"/>
        </w:rPr>
        <w:t xml:space="preserve"> </w:t>
      </w:r>
      <w:proofErr w:type="spellStart"/>
      <w:r w:rsidRPr="00724F57">
        <w:rPr>
          <w:sz w:val="28"/>
          <w:szCs w:val="28"/>
        </w:rPr>
        <w:t>register</w:t>
      </w:r>
      <w:proofErr w:type="spellEnd"/>
      <w:r w:rsidRPr="00724F57">
        <w:rPr>
          <w:sz w:val="28"/>
          <w:szCs w:val="28"/>
        </w:rPr>
        <w:t xml:space="preserve"> </w:t>
      </w:r>
      <w:proofErr w:type="spellStart"/>
      <w:r w:rsidRPr="00724F57">
        <w:rPr>
          <w:sz w:val="28"/>
          <w:szCs w:val="28"/>
        </w:rPr>
        <w:t>communities</w:t>
      </w:r>
      <w:proofErr w:type="spellEnd"/>
      <w:r w:rsidRPr="00724F57">
        <w:rPr>
          <w:sz w:val="28"/>
          <w:szCs w:val="28"/>
        </w:rPr>
        <w:t xml:space="preserve">, </w:t>
      </w:r>
      <w:proofErr w:type="spellStart"/>
      <w:r w:rsidRPr="00724F57">
        <w:rPr>
          <w:sz w:val="28"/>
          <w:szCs w:val="28"/>
        </w:rPr>
        <w:t>seized</w:t>
      </w:r>
      <w:proofErr w:type="spellEnd"/>
      <w:r w:rsidRPr="00724F57">
        <w:rPr>
          <w:sz w:val="28"/>
          <w:szCs w:val="28"/>
        </w:rPr>
        <w:t xml:space="preserve"> </w:t>
      </w:r>
      <w:proofErr w:type="spellStart"/>
      <w:r w:rsidRPr="00724F57">
        <w:rPr>
          <w:sz w:val="28"/>
          <w:szCs w:val="28"/>
        </w:rPr>
        <w:t>premises</w:t>
      </w:r>
      <w:proofErr w:type="spellEnd"/>
      <w:r w:rsidRPr="00724F57">
        <w:rPr>
          <w:sz w:val="28"/>
          <w:szCs w:val="28"/>
        </w:rPr>
        <w:t xml:space="preserve"> </w:t>
      </w:r>
      <w:proofErr w:type="spellStart"/>
      <w:r w:rsidRPr="00724F57">
        <w:rPr>
          <w:sz w:val="28"/>
          <w:szCs w:val="28"/>
        </w:rPr>
        <w:t>of</w:t>
      </w:r>
      <w:proofErr w:type="spellEnd"/>
      <w:r w:rsidRPr="00724F57">
        <w:rPr>
          <w:sz w:val="28"/>
          <w:szCs w:val="28"/>
        </w:rPr>
        <w:t xml:space="preserve"> </w:t>
      </w:r>
      <w:proofErr w:type="spellStart"/>
      <w:r w:rsidRPr="00724F57">
        <w:rPr>
          <w:sz w:val="28"/>
          <w:szCs w:val="28"/>
        </w:rPr>
        <w:t>prayer</w:t>
      </w:r>
      <w:proofErr w:type="spellEnd"/>
      <w:r w:rsidRPr="00724F57">
        <w:rPr>
          <w:sz w:val="28"/>
          <w:szCs w:val="28"/>
        </w:rPr>
        <w:t xml:space="preserve"> </w:t>
      </w:r>
      <w:proofErr w:type="spellStart"/>
      <w:r w:rsidRPr="00724F57">
        <w:rPr>
          <w:sz w:val="28"/>
          <w:szCs w:val="28"/>
        </w:rPr>
        <w:t>houses</w:t>
      </w:r>
      <w:proofErr w:type="spellEnd"/>
      <w:r w:rsidRPr="00724F57">
        <w:rPr>
          <w:sz w:val="28"/>
          <w:szCs w:val="28"/>
        </w:rPr>
        <w:t xml:space="preserve">, </w:t>
      </w:r>
      <w:proofErr w:type="spellStart"/>
      <w:r w:rsidRPr="00724F57">
        <w:rPr>
          <w:sz w:val="28"/>
          <w:szCs w:val="28"/>
        </w:rPr>
        <w:t>and</w:t>
      </w:r>
      <w:proofErr w:type="spellEnd"/>
      <w:r w:rsidRPr="00724F57">
        <w:rPr>
          <w:sz w:val="28"/>
          <w:szCs w:val="28"/>
        </w:rPr>
        <w:t xml:space="preserve"> </w:t>
      </w:r>
      <w:proofErr w:type="spellStart"/>
      <w:r w:rsidRPr="00724F57">
        <w:rPr>
          <w:sz w:val="28"/>
          <w:szCs w:val="28"/>
        </w:rPr>
        <w:t>engaged</w:t>
      </w:r>
      <w:proofErr w:type="spellEnd"/>
      <w:r w:rsidRPr="00724F57">
        <w:rPr>
          <w:sz w:val="28"/>
          <w:szCs w:val="28"/>
        </w:rPr>
        <w:t xml:space="preserve"> </w:t>
      </w:r>
      <w:proofErr w:type="spellStart"/>
      <w:r w:rsidRPr="00724F57">
        <w:rPr>
          <w:sz w:val="28"/>
          <w:szCs w:val="28"/>
        </w:rPr>
        <w:t>agents</w:t>
      </w:r>
      <w:proofErr w:type="spellEnd"/>
      <w:r w:rsidRPr="00724F57">
        <w:rPr>
          <w:sz w:val="28"/>
          <w:szCs w:val="28"/>
        </w:rPr>
        <w:t>.</w:t>
      </w:r>
    </w:p>
    <w:p w:rsidR="00D40750" w:rsidRPr="00D40750" w:rsidRDefault="00D40750" w:rsidP="00D40750">
      <w:pPr>
        <w:spacing w:line="360" w:lineRule="auto"/>
        <w:ind w:firstLine="709"/>
        <w:jc w:val="both"/>
        <w:rPr>
          <w:sz w:val="28"/>
          <w:szCs w:val="28"/>
        </w:rPr>
      </w:pPr>
      <w:proofErr w:type="spellStart"/>
      <w:r w:rsidRPr="00D40750">
        <w:rPr>
          <w:b/>
          <w:sz w:val="28"/>
          <w:szCs w:val="28"/>
        </w:rPr>
        <w:t>Keywords</w:t>
      </w:r>
      <w:proofErr w:type="spellEnd"/>
      <w:r w:rsidRPr="00D40750">
        <w:rPr>
          <w:b/>
          <w:sz w:val="28"/>
          <w:szCs w:val="28"/>
        </w:rPr>
        <w:t>:</w:t>
      </w:r>
      <w:r w:rsidRPr="00D40750">
        <w:rPr>
          <w:sz w:val="28"/>
          <w:szCs w:val="28"/>
        </w:rPr>
        <w:t xml:space="preserve"> </w:t>
      </w:r>
      <w:proofErr w:type="spellStart"/>
      <w:r w:rsidRPr="00D40750">
        <w:rPr>
          <w:sz w:val="28"/>
          <w:szCs w:val="28"/>
        </w:rPr>
        <w:t>Evangelical</w:t>
      </w:r>
      <w:proofErr w:type="spellEnd"/>
      <w:r w:rsidRPr="00D40750">
        <w:rPr>
          <w:sz w:val="28"/>
          <w:szCs w:val="28"/>
        </w:rPr>
        <w:t xml:space="preserve"> </w:t>
      </w:r>
      <w:proofErr w:type="spellStart"/>
      <w:r w:rsidRPr="00D40750">
        <w:rPr>
          <w:sz w:val="28"/>
          <w:szCs w:val="28"/>
        </w:rPr>
        <w:t>Christians</w:t>
      </w:r>
      <w:proofErr w:type="spellEnd"/>
      <w:r w:rsidRPr="00D40750">
        <w:rPr>
          <w:sz w:val="28"/>
          <w:szCs w:val="28"/>
        </w:rPr>
        <w:t xml:space="preserve"> </w:t>
      </w:r>
      <w:proofErr w:type="spellStart"/>
      <w:r w:rsidRPr="00D40750">
        <w:rPr>
          <w:sz w:val="28"/>
          <w:szCs w:val="28"/>
        </w:rPr>
        <w:t>and</w:t>
      </w:r>
      <w:proofErr w:type="spellEnd"/>
      <w:r w:rsidRPr="00D40750">
        <w:rPr>
          <w:sz w:val="28"/>
          <w:szCs w:val="28"/>
        </w:rPr>
        <w:t xml:space="preserve"> </w:t>
      </w:r>
      <w:proofErr w:type="spellStart"/>
      <w:r w:rsidRPr="00D40750">
        <w:rPr>
          <w:sz w:val="28"/>
          <w:szCs w:val="28"/>
        </w:rPr>
        <w:t>Baptists</w:t>
      </w:r>
      <w:proofErr w:type="spellEnd"/>
      <w:r w:rsidRPr="00D40750">
        <w:rPr>
          <w:sz w:val="28"/>
          <w:szCs w:val="28"/>
        </w:rPr>
        <w:t xml:space="preserve">, </w:t>
      </w:r>
      <w:proofErr w:type="spellStart"/>
      <w:r w:rsidRPr="00D40750">
        <w:rPr>
          <w:sz w:val="28"/>
          <w:szCs w:val="28"/>
        </w:rPr>
        <w:t>Adventists</w:t>
      </w:r>
      <w:proofErr w:type="spellEnd"/>
      <w:r w:rsidRPr="00D40750">
        <w:rPr>
          <w:sz w:val="28"/>
          <w:szCs w:val="28"/>
        </w:rPr>
        <w:t xml:space="preserve">, </w:t>
      </w:r>
      <w:proofErr w:type="spellStart"/>
      <w:r w:rsidRPr="00D40750">
        <w:rPr>
          <w:sz w:val="28"/>
          <w:szCs w:val="28"/>
        </w:rPr>
        <w:t>Pentecostals</w:t>
      </w:r>
      <w:proofErr w:type="spellEnd"/>
      <w:r w:rsidRPr="00D40750">
        <w:rPr>
          <w:sz w:val="28"/>
          <w:szCs w:val="28"/>
        </w:rPr>
        <w:t xml:space="preserve">, </w:t>
      </w:r>
      <w:proofErr w:type="spellStart"/>
      <w:r w:rsidRPr="00D40750">
        <w:rPr>
          <w:sz w:val="28"/>
          <w:szCs w:val="28"/>
        </w:rPr>
        <w:t>Council</w:t>
      </w:r>
      <w:proofErr w:type="spellEnd"/>
      <w:r w:rsidRPr="00D40750">
        <w:rPr>
          <w:sz w:val="28"/>
          <w:szCs w:val="28"/>
        </w:rPr>
        <w:t xml:space="preserve"> </w:t>
      </w:r>
      <w:proofErr w:type="spellStart"/>
      <w:r w:rsidRPr="00D40750">
        <w:rPr>
          <w:sz w:val="28"/>
          <w:szCs w:val="28"/>
        </w:rPr>
        <w:t>on</w:t>
      </w:r>
      <w:proofErr w:type="spellEnd"/>
      <w:r w:rsidRPr="00D40750">
        <w:rPr>
          <w:sz w:val="28"/>
          <w:szCs w:val="28"/>
        </w:rPr>
        <w:t xml:space="preserve"> </w:t>
      </w:r>
      <w:proofErr w:type="spellStart"/>
      <w:r w:rsidRPr="00D40750">
        <w:rPr>
          <w:sz w:val="28"/>
          <w:szCs w:val="28"/>
        </w:rPr>
        <w:t>Religious</w:t>
      </w:r>
      <w:proofErr w:type="spellEnd"/>
      <w:r w:rsidRPr="00D40750">
        <w:rPr>
          <w:sz w:val="28"/>
          <w:szCs w:val="28"/>
        </w:rPr>
        <w:t xml:space="preserve"> </w:t>
      </w:r>
      <w:proofErr w:type="spellStart"/>
      <w:r w:rsidRPr="00D40750">
        <w:rPr>
          <w:sz w:val="28"/>
          <w:szCs w:val="28"/>
        </w:rPr>
        <w:t>Cults</w:t>
      </w:r>
      <w:proofErr w:type="spellEnd"/>
      <w:r w:rsidRPr="00D40750">
        <w:rPr>
          <w:sz w:val="28"/>
          <w:szCs w:val="28"/>
        </w:rPr>
        <w:t>.</w:t>
      </w:r>
      <w:bookmarkStart w:id="13" w:name="_GoBack"/>
      <w:bookmarkEnd w:id="13"/>
    </w:p>
    <w:sectPr w:rsidR="00D40750" w:rsidRPr="00D40750" w:rsidSect="00E841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5132"/>
    <w:multiLevelType w:val="hybridMultilevel"/>
    <w:tmpl w:val="12384696"/>
    <w:lvl w:ilvl="0" w:tplc="42AE7920">
      <w:start w:val="1"/>
      <w:numFmt w:val="decimal"/>
      <w:lvlText w:val="%1."/>
      <w:lvlJc w:val="left"/>
      <w:pPr>
        <w:ind w:left="64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B2B15D6"/>
    <w:multiLevelType w:val="multilevel"/>
    <w:tmpl w:val="C21AF3BE"/>
    <w:lvl w:ilvl="0">
      <w:start w:val="1"/>
      <w:numFmt w:val="decimal"/>
      <w:lvlText w:val="%1."/>
      <w:lvlJc w:val="left"/>
      <w:pPr>
        <w:ind w:left="340" w:hanging="198"/>
      </w:pPr>
      <w:rPr>
        <w:b w:val="0"/>
        <w:i w:val="0"/>
        <w:sz w:val="28"/>
        <w:szCs w:val="28"/>
      </w:rPr>
    </w:lvl>
    <w:lvl w:ilvl="1">
      <w:start w:val="1"/>
      <w:numFmt w:val="decimal"/>
      <w:lvlText w:val="%2."/>
      <w:lvlJc w:val="left"/>
      <w:pPr>
        <w:ind w:left="1222" w:hanging="720"/>
      </w:pPr>
    </w:lvl>
    <w:lvl w:ilvl="2">
      <w:start w:val="1"/>
      <w:numFmt w:val="decimal"/>
      <w:lvlText w:val="%1.%2.%3."/>
      <w:lvlJc w:val="left"/>
      <w:pPr>
        <w:ind w:left="1222" w:hanging="720"/>
      </w:pPr>
    </w:lvl>
    <w:lvl w:ilvl="3">
      <w:start w:val="1"/>
      <w:numFmt w:val="decimal"/>
      <w:lvlText w:val="%1.%2.%3.%4."/>
      <w:lvlJc w:val="left"/>
      <w:pPr>
        <w:ind w:left="1582" w:hanging="1080"/>
      </w:pPr>
    </w:lvl>
    <w:lvl w:ilvl="4">
      <w:start w:val="1"/>
      <w:numFmt w:val="decimal"/>
      <w:lvlText w:val="%1.%2.%3.%4.%5."/>
      <w:lvlJc w:val="left"/>
      <w:pPr>
        <w:ind w:left="1582" w:hanging="1080"/>
      </w:pPr>
    </w:lvl>
    <w:lvl w:ilvl="5">
      <w:start w:val="1"/>
      <w:numFmt w:val="decimal"/>
      <w:lvlText w:val="%1.%2.%3.%4.%5.%6."/>
      <w:lvlJc w:val="left"/>
      <w:pPr>
        <w:ind w:left="1942" w:hanging="1440"/>
      </w:pPr>
    </w:lvl>
    <w:lvl w:ilvl="6">
      <w:start w:val="1"/>
      <w:numFmt w:val="decimal"/>
      <w:lvlText w:val="%1.%2.%3.%4.%5.%6.%7."/>
      <w:lvlJc w:val="left"/>
      <w:pPr>
        <w:ind w:left="2302" w:hanging="1800"/>
      </w:pPr>
    </w:lvl>
    <w:lvl w:ilvl="7">
      <w:start w:val="1"/>
      <w:numFmt w:val="decimal"/>
      <w:lvlText w:val="%1.%2.%3.%4.%5.%6.%7.%8."/>
      <w:lvlJc w:val="left"/>
      <w:pPr>
        <w:ind w:left="2302" w:hanging="1800"/>
      </w:pPr>
    </w:lvl>
    <w:lvl w:ilvl="8">
      <w:start w:val="1"/>
      <w:numFmt w:val="decimal"/>
      <w:lvlText w:val="%1.%2.%3.%4.%5.%6.%7.%8.%9."/>
      <w:lvlJc w:val="left"/>
      <w:pPr>
        <w:ind w:left="2662" w:hanging="2160"/>
      </w:pPr>
    </w:lvl>
  </w:abstractNum>
  <w:abstractNum w:abstractNumId="2" w15:restartNumberingAfterBreak="0">
    <w:nsid w:val="79254CC9"/>
    <w:multiLevelType w:val="hybridMultilevel"/>
    <w:tmpl w:val="361E8284"/>
    <w:lvl w:ilvl="0" w:tplc="36D60C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B2"/>
    <w:rsid w:val="00041B24"/>
    <w:rsid w:val="00042C24"/>
    <w:rsid w:val="000649C6"/>
    <w:rsid w:val="00093A9F"/>
    <w:rsid w:val="000B7792"/>
    <w:rsid w:val="001017CC"/>
    <w:rsid w:val="00101F02"/>
    <w:rsid w:val="001076B2"/>
    <w:rsid w:val="001C12B8"/>
    <w:rsid w:val="001C431C"/>
    <w:rsid w:val="001E3DB9"/>
    <w:rsid w:val="001F0DF3"/>
    <w:rsid w:val="001F7661"/>
    <w:rsid w:val="002006F6"/>
    <w:rsid w:val="00204194"/>
    <w:rsid w:val="00246F03"/>
    <w:rsid w:val="00294127"/>
    <w:rsid w:val="002E7268"/>
    <w:rsid w:val="00305030"/>
    <w:rsid w:val="003328A1"/>
    <w:rsid w:val="003441B9"/>
    <w:rsid w:val="003627FF"/>
    <w:rsid w:val="00373413"/>
    <w:rsid w:val="003A73E7"/>
    <w:rsid w:val="003C4510"/>
    <w:rsid w:val="003C46F3"/>
    <w:rsid w:val="003D62CE"/>
    <w:rsid w:val="003F22D3"/>
    <w:rsid w:val="003F517B"/>
    <w:rsid w:val="0042338C"/>
    <w:rsid w:val="004634D3"/>
    <w:rsid w:val="00481C1E"/>
    <w:rsid w:val="004943BB"/>
    <w:rsid w:val="004C0D48"/>
    <w:rsid w:val="004C37AE"/>
    <w:rsid w:val="005104BC"/>
    <w:rsid w:val="0051071D"/>
    <w:rsid w:val="0051467C"/>
    <w:rsid w:val="00524DAE"/>
    <w:rsid w:val="00536DC3"/>
    <w:rsid w:val="00540C16"/>
    <w:rsid w:val="00553310"/>
    <w:rsid w:val="00554B13"/>
    <w:rsid w:val="0059102D"/>
    <w:rsid w:val="00593136"/>
    <w:rsid w:val="005936CB"/>
    <w:rsid w:val="005B09CA"/>
    <w:rsid w:val="005E6089"/>
    <w:rsid w:val="006231E1"/>
    <w:rsid w:val="00625CCB"/>
    <w:rsid w:val="00655FFA"/>
    <w:rsid w:val="00682982"/>
    <w:rsid w:val="006E4EB9"/>
    <w:rsid w:val="006F18CC"/>
    <w:rsid w:val="007050D2"/>
    <w:rsid w:val="00722441"/>
    <w:rsid w:val="00724F57"/>
    <w:rsid w:val="00783AFF"/>
    <w:rsid w:val="00785574"/>
    <w:rsid w:val="007D78CB"/>
    <w:rsid w:val="007F3313"/>
    <w:rsid w:val="007F4E9B"/>
    <w:rsid w:val="0081003D"/>
    <w:rsid w:val="00831D43"/>
    <w:rsid w:val="008456CC"/>
    <w:rsid w:val="0085267A"/>
    <w:rsid w:val="0085332E"/>
    <w:rsid w:val="00853D3F"/>
    <w:rsid w:val="0086342E"/>
    <w:rsid w:val="008760C8"/>
    <w:rsid w:val="0089129F"/>
    <w:rsid w:val="008B5303"/>
    <w:rsid w:val="008C212D"/>
    <w:rsid w:val="008C6361"/>
    <w:rsid w:val="008C76A2"/>
    <w:rsid w:val="008D4EDB"/>
    <w:rsid w:val="00902C4B"/>
    <w:rsid w:val="009147E7"/>
    <w:rsid w:val="00926599"/>
    <w:rsid w:val="00946F86"/>
    <w:rsid w:val="00950A89"/>
    <w:rsid w:val="009640E7"/>
    <w:rsid w:val="0097746A"/>
    <w:rsid w:val="009918D8"/>
    <w:rsid w:val="009973F1"/>
    <w:rsid w:val="009C33AD"/>
    <w:rsid w:val="00A02F9F"/>
    <w:rsid w:val="00A04B89"/>
    <w:rsid w:val="00A42A7F"/>
    <w:rsid w:val="00A71F88"/>
    <w:rsid w:val="00A84DF1"/>
    <w:rsid w:val="00A85B7E"/>
    <w:rsid w:val="00A94F10"/>
    <w:rsid w:val="00AA111C"/>
    <w:rsid w:val="00AA20A7"/>
    <w:rsid w:val="00AB5434"/>
    <w:rsid w:val="00AC32DE"/>
    <w:rsid w:val="00B14B24"/>
    <w:rsid w:val="00B31A6C"/>
    <w:rsid w:val="00B43818"/>
    <w:rsid w:val="00B53C13"/>
    <w:rsid w:val="00B937A4"/>
    <w:rsid w:val="00BB3F59"/>
    <w:rsid w:val="00BC364E"/>
    <w:rsid w:val="00BD5ACA"/>
    <w:rsid w:val="00BE312A"/>
    <w:rsid w:val="00BF4763"/>
    <w:rsid w:val="00C13C25"/>
    <w:rsid w:val="00C625E8"/>
    <w:rsid w:val="00C66B5A"/>
    <w:rsid w:val="00C82C53"/>
    <w:rsid w:val="00C9408B"/>
    <w:rsid w:val="00CD2669"/>
    <w:rsid w:val="00CD2A15"/>
    <w:rsid w:val="00CD7FA9"/>
    <w:rsid w:val="00CE0C93"/>
    <w:rsid w:val="00D04FE4"/>
    <w:rsid w:val="00D40750"/>
    <w:rsid w:val="00D41854"/>
    <w:rsid w:val="00D45400"/>
    <w:rsid w:val="00D63C28"/>
    <w:rsid w:val="00D64CBC"/>
    <w:rsid w:val="00D670F6"/>
    <w:rsid w:val="00D76608"/>
    <w:rsid w:val="00D9095A"/>
    <w:rsid w:val="00DA6213"/>
    <w:rsid w:val="00DB09DE"/>
    <w:rsid w:val="00DB58C8"/>
    <w:rsid w:val="00DE7DB4"/>
    <w:rsid w:val="00E06E84"/>
    <w:rsid w:val="00E1421E"/>
    <w:rsid w:val="00E20361"/>
    <w:rsid w:val="00E43672"/>
    <w:rsid w:val="00E841C7"/>
    <w:rsid w:val="00E85258"/>
    <w:rsid w:val="00E939BC"/>
    <w:rsid w:val="00EA3188"/>
    <w:rsid w:val="00EA5708"/>
    <w:rsid w:val="00EB4CE5"/>
    <w:rsid w:val="00EE4AE0"/>
    <w:rsid w:val="00F3563F"/>
    <w:rsid w:val="00F540B5"/>
    <w:rsid w:val="00F91C11"/>
    <w:rsid w:val="00FE0CA9"/>
    <w:rsid w:val="00FE39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6F9D"/>
  <w15:chartTrackingRefBased/>
  <w15:docId w15:val="{20AB868B-DF35-424E-896B-4119D028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18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943BB"/>
    <w:pPr>
      <w:spacing w:before="100" w:beforeAutospacing="1" w:after="100" w:afterAutospacing="1"/>
      <w:outlineLvl w:val="0"/>
    </w:pPr>
    <w:rPr>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3AFF"/>
    <w:rPr>
      <w:color w:val="0563C1" w:themeColor="hyperlink"/>
      <w:u w:val="single"/>
    </w:rPr>
  </w:style>
  <w:style w:type="paragraph" w:styleId="HTML">
    <w:name w:val="HTML Preformatted"/>
    <w:basedOn w:val="a"/>
    <w:link w:val="HTML0"/>
    <w:uiPriority w:val="99"/>
    <w:semiHidden/>
    <w:unhideWhenUsed/>
    <w:rsid w:val="00D40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semiHidden/>
    <w:rsid w:val="00D40750"/>
    <w:rPr>
      <w:rFonts w:ascii="Courier New" w:eastAsia="Times New Roman" w:hAnsi="Courier New" w:cs="Courier New"/>
      <w:sz w:val="20"/>
      <w:szCs w:val="20"/>
      <w:lang w:eastAsia="uk-UA"/>
    </w:rPr>
  </w:style>
  <w:style w:type="character" w:customStyle="1" w:styleId="y2iqfc">
    <w:name w:val="y2iqfc"/>
    <w:basedOn w:val="a0"/>
    <w:rsid w:val="00D40750"/>
  </w:style>
  <w:style w:type="character" w:customStyle="1" w:styleId="10">
    <w:name w:val="Заголовок 1 Знак"/>
    <w:basedOn w:val="a0"/>
    <w:link w:val="1"/>
    <w:uiPriority w:val="9"/>
    <w:rsid w:val="004943BB"/>
    <w:rPr>
      <w:rFonts w:ascii="Times New Roman" w:eastAsia="Times New Roman" w:hAnsi="Times New Roman" w:cs="Times New Roman"/>
      <w:b/>
      <w:bCs/>
      <w:kern w:val="36"/>
      <w:sz w:val="48"/>
      <w:szCs w:val="48"/>
      <w:lang w:eastAsia="uk-UA"/>
    </w:rPr>
  </w:style>
  <w:style w:type="character" w:styleId="a4">
    <w:name w:val="Strong"/>
    <w:basedOn w:val="a0"/>
    <w:uiPriority w:val="22"/>
    <w:qFormat/>
    <w:rsid w:val="00F540B5"/>
    <w:rPr>
      <w:b/>
      <w:bCs/>
    </w:rPr>
  </w:style>
  <w:style w:type="paragraph" w:styleId="a5">
    <w:name w:val="Normal (Web)"/>
    <w:basedOn w:val="a"/>
    <w:uiPriority w:val="99"/>
    <w:semiHidden/>
    <w:unhideWhenUsed/>
    <w:rsid w:val="00625CCB"/>
    <w:pPr>
      <w:spacing w:before="100" w:beforeAutospacing="1" w:after="100" w:afterAutospacing="1"/>
    </w:pPr>
    <w:rPr>
      <w:lang w:eastAsia="uk-UA"/>
    </w:rPr>
  </w:style>
  <w:style w:type="paragraph" w:customStyle="1" w:styleId="Default">
    <w:name w:val="Default"/>
    <w:rsid w:val="0059102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722441"/>
    <w:pPr>
      <w:ind w:left="720"/>
      <w:contextualSpacing/>
    </w:pPr>
  </w:style>
  <w:style w:type="paragraph" w:styleId="a7">
    <w:name w:val="Title"/>
    <w:basedOn w:val="a"/>
    <w:next w:val="a"/>
    <w:link w:val="a8"/>
    <w:qFormat/>
    <w:rsid w:val="00BE312A"/>
    <w:pPr>
      <w:keepNext/>
      <w:keepLines/>
      <w:spacing w:before="480" w:after="120"/>
    </w:pPr>
    <w:rPr>
      <w:b/>
      <w:sz w:val="72"/>
      <w:szCs w:val="72"/>
    </w:rPr>
  </w:style>
  <w:style w:type="character" w:customStyle="1" w:styleId="a8">
    <w:name w:val="Заголовок Знак"/>
    <w:basedOn w:val="a0"/>
    <w:link w:val="a7"/>
    <w:rsid w:val="00BE312A"/>
    <w:rPr>
      <w:rFonts w:ascii="Times New Roman" w:eastAsia="Times New Roman" w:hAnsi="Times New Roman" w:cs="Times New Roman"/>
      <w:b/>
      <w:sz w:val="72"/>
      <w:szCs w:val="72"/>
      <w:lang w:eastAsia="ru-RU"/>
    </w:rPr>
  </w:style>
  <w:style w:type="paragraph" w:styleId="a9">
    <w:name w:val="Body Text Indent"/>
    <w:basedOn w:val="a"/>
    <w:link w:val="aa"/>
    <w:uiPriority w:val="99"/>
    <w:rsid w:val="004C37AE"/>
    <w:pPr>
      <w:ind w:firstLine="709"/>
      <w:jc w:val="both"/>
    </w:pPr>
    <w:rPr>
      <w:color w:val="000000"/>
      <w:sz w:val="28"/>
      <w:szCs w:val="28"/>
    </w:rPr>
  </w:style>
  <w:style w:type="character" w:customStyle="1" w:styleId="aa">
    <w:name w:val="Основной текст с отступом Знак"/>
    <w:basedOn w:val="a0"/>
    <w:link w:val="a9"/>
    <w:uiPriority w:val="99"/>
    <w:rsid w:val="004C37AE"/>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0759">
      <w:bodyDiv w:val="1"/>
      <w:marLeft w:val="0"/>
      <w:marRight w:val="0"/>
      <w:marTop w:val="0"/>
      <w:marBottom w:val="0"/>
      <w:divBdr>
        <w:top w:val="none" w:sz="0" w:space="0" w:color="auto"/>
        <w:left w:val="none" w:sz="0" w:space="0" w:color="auto"/>
        <w:bottom w:val="none" w:sz="0" w:space="0" w:color="auto"/>
        <w:right w:val="none" w:sz="0" w:space="0" w:color="auto"/>
      </w:divBdr>
    </w:div>
    <w:div w:id="776679100">
      <w:bodyDiv w:val="1"/>
      <w:marLeft w:val="0"/>
      <w:marRight w:val="0"/>
      <w:marTop w:val="0"/>
      <w:marBottom w:val="0"/>
      <w:divBdr>
        <w:top w:val="none" w:sz="0" w:space="0" w:color="auto"/>
        <w:left w:val="none" w:sz="0" w:space="0" w:color="auto"/>
        <w:bottom w:val="none" w:sz="0" w:space="0" w:color="auto"/>
        <w:right w:val="none" w:sz="0" w:space="0" w:color="auto"/>
      </w:divBdr>
    </w:div>
    <w:div w:id="1022786738">
      <w:bodyDiv w:val="1"/>
      <w:marLeft w:val="0"/>
      <w:marRight w:val="0"/>
      <w:marTop w:val="0"/>
      <w:marBottom w:val="0"/>
      <w:divBdr>
        <w:top w:val="none" w:sz="0" w:space="0" w:color="auto"/>
        <w:left w:val="none" w:sz="0" w:space="0" w:color="auto"/>
        <w:bottom w:val="none" w:sz="0" w:space="0" w:color="auto"/>
        <w:right w:val="none" w:sz="0" w:space="0" w:color="auto"/>
      </w:divBdr>
    </w:div>
    <w:div w:id="1217666863">
      <w:bodyDiv w:val="1"/>
      <w:marLeft w:val="0"/>
      <w:marRight w:val="0"/>
      <w:marTop w:val="0"/>
      <w:marBottom w:val="0"/>
      <w:divBdr>
        <w:top w:val="none" w:sz="0" w:space="0" w:color="auto"/>
        <w:left w:val="none" w:sz="0" w:space="0" w:color="auto"/>
        <w:bottom w:val="none" w:sz="0" w:space="0" w:color="auto"/>
        <w:right w:val="none" w:sz="0" w:space="0" w:color="auto"/>
      </w:divBdr>
    </w:div>
    <w:div w:id="187072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ron1.chtyvo.org.ua/Zuliak_Ivan/Ahenturno-operatyvna_diialnist_II_upravlinnia_NKDB_URSR_v_1946_r.pdf" TargetMode="External"/><Relationship Id="rId5" Type="http://schemas.openxmlformats.org/officeDocument/2006/relationships/hyperlink" Target="https://www.religion.in.ua/news/vazhlivo/26284-yevangelski-protestantski-cerkvi-prosyat-zaxistiti-yix-vid-bojovikiv-na-donbasi.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15627</Words>
  <Characters>8908</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ДонНУ ім. Стуса</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Женя</cp:lastModifiedBy>
  <cp:revision>2</cp:revision>
  <dcterms:created xsi:type="dcterms:W3CDTF">2023-10-15T18:10:00Z</dcterms:created>
  <dcterms:modified xsi:type="dcterms:W3CDTF">2023-10-15T18:10:00Z</dcterms:modified>
</cp:coreProperties>
</file>