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06DE9" w14:textId="1A00548F" w:rsidR="000429D0" w:rsidRDefault="000429D0" w:rsidP="000429D0">
      <w:pPr>
        <w:pStyle w:val="a3"/>
        <w:spacing w:line="360" w:lineRule="auto"/>
        <w:rPr>
          <w:rStyle w:val="y2iqfc"/>
          <w:rFonts w:ascii="Times New Roman" w:hAnsi="Times New Roman" w:cs="Times New Roman"/>
          <w:sz w:val="28"/>
          <w:szCs w:val="28"/>
        </w:rPr>
      </w:pPr>
      <w:r w:rsidRPr="001C1F50">
        <w:rPr>
          <w:rFonts w:ascii="Times New Roman" w:eastAsia="Times New Roman" w:hAnsi="Times New Roman" w:cs="Times New Roman"/>
          <w:sz w:val="28"/>
          <w:szCs w:val="28"/>
        </w:rPr>
        <w:t>УДК</w:t>
      </w:r>
      <w:r>
        <w:rPr>
          <w:rFonts w:ascii="Times New Roman" w:eastAsia="Times New Roman" w:hAnsi="Times New Roman" w:cs="Times New Roman"/>
          <w:sz w:val="28"/>
          <w:szCs w:val="28"/>
        </w:rPr>
        <w:t xml:space="preserve"> </w:t>
      </w:r>
      <w:r w:rsidRPr="004425D0">
        <w:rPr>
          <w:rStyle w:val="y2iqfc"/>
          <w:rFonts w:ascii="Times New Roman" w:hAnsi="Times New Roman" w:cs="Times New Roman"/>
          <w:sz w:val="28"/>
          <w:szCs w:val="28"/>
        </w:rPr>
        <w:t>94(4)</w:t>
      </w:r>
    </w:p>
    <w:p w14:paraId="19B8BE27" w14:textId="0A8255CF" w:rsidR="0066152A" w:rsidRPr="0066152A" w:rsidRDefault="0066152A" w:rsidP="0066152A">
      <w:pPr>
        <w:pStyle w:val="a3"/>
        <w:spacing w:line="360" w:lineRule="auto"/>
        <w:jc w:val="right"/>
        <w:rPr>
          <w:rStyle w:val="y2iqfc"/>
          <w:rFonts w:ascii="Times New Roman" w:hAnsi="Times New Roman" w:cs="Times New Roman"/>
          <w:i/>
          <w:iCs/>
          <w:sz w:val="28"/>
          <w:szCs w:val="28"/>
        </w:rPr>
      </w:pPr>
      <w:proofErr w:type="spellStart"/>
      <w:r w:rsidRPr="0066152A">
        <w:rPr>
          <w:rStyle w:val="y2iqfc"/>
          <w:rFonts w:ascii="Times New Roman" w:hAnsi="Times New Roman" w:cs="Times New Roman"/>
          <w:i/>
          <w:iCs/>
          <w:sz w:val="28"/>
          <w:szCs w:val="28"/>
        </w:rPr>
        <w:t>Концур</w:t>
      </w:r>
      <w:proofErr w:type="spellEnd"/>
      <w:r w:rsidRPr="0066152A">
        <w:rPr>
          <w:rStyle w:val="y2iqfc"/>
          <w:rFonts w:ascii="Times New Roman" w:hAnsi="Times New Roman" w:cs="Times New Roman"/>
          <w:i/>
          <w:iCs/>
          <w:sz w:val="28"/>
          <w:szCs w:val="28"/>
        </w:rPr>
        <w:t xml:space="preserve"> М.М.</w:t>
      </w:r>
    </w:p>
    <w:p w14:paraId="316A62C9" w14:textId="530CCA3E" w:rsidR="00DC21CF" w:rsidRDefault="00DC21CF" w:rsidP="000429D0">
      <w:pPr>
        <w:pStyle w:val="a3"/>
        <w:spacing w:line="360" w:lineRule="auto"/>
        <w:jc w:val="center"/>
        <w:rPr>
          <w:rFonts w:ascii="Times New Roman" w:eastAsia="Times New Roman" w:hAnsi="Times New Roman" w:cs="Times New Roman"/>
          <w:b/>
          <w:bCs/>
          <w:sz w:val="28"/>
          <w:szCs w:val="28"/>
          <w:lang w:val="uk-UA"/>
        </w:rPr>
      </w:pPr>
      <w:r w:rsidRPr="00DC21CF">
        <w:rPr>
          <w:rFonts w:ascii="Times New Roman" w:eastAsia="Times New Roman" w:hAnsi="Times New Roman" w:cs="Times New Roman"/>
          <w:b/>
          <w:bCs/>
          <w:sz w:val="28"/>
          <w:szCs w:val="28"/>
          <w:lang w:val="uk-UA"/>
        </w:rPr>
        <w:t xml:space="preserve">ПЕРЕДУМОВИ ВСТАНОВЛЕННЯ </w:t>
      </w:r>
    </w:p>
    <w:p w14:paraId="4F9EA3E0" w14:textId="23A5F9BC" w:rsidR="000429D0" w:rsidRPr="00DC21CF" w:rsidRDefault="00DC21CF" w:rsidP="000429D0">
      <w:pPr>
        <w:pStyle w:val="a3"/>
        <w:spacing w:line="360" w:lineRule="auto"/>
        <w:jc w:val="center"/>
        <w:rPr>
          <w:rFonts w:ascii="Times New Roman" w:eastAsia="Times New Roman" w:hAnsi="Times New Roman" w:cs="Times New Roman"/>
          <w:b/>
          <w:bCs/>
          <w:sz w:val="28"/>
          <w:szCs w:val="28"/>
          <w:lang w:val="uk-UA"/>
        </w:rPr>
      </w:pPr>
      <w:r w:rsidRPr="00DC21CF">
        <w:rPr>
          <w:rFonts w:ascii="Times New Roman" w:eastAsia="Times New Roman" w:hAnsi="Times New Roman" w:cs="Times New Roman"/>
          <w:b/>
          <w:bCs/>
          <w:sz w:val="28"/>
          <w:szCs w:val="28"/>
          <w:lang w:val="uk-UA"/>
        </w:rPr>
        <w:t xml:space="preserve">ПРОТЕКТОРАТУ </w:t>
      </w:r>
      <w:r w:rsidRPr="00DC21CF">
        <w:rPr>
          <w:rFonts w:ascii="Times New Roman" w:hAnsi="Times New Roman" w:cs="Times New Roman"/>
          <w:b/>
          <w:bCs/>
          <w:sz w:val="28"/>
          <w:szCs w:val="28"/>
          <w:lang w:val="uk-UA"/>
        </w:rPr>
        <w:t>БОГЕМІЯ І МОРАВІЯ</w:t>
      </w:r>
    </w:p>
    <w:p w14:paraId="6C17FFA4" w14:textId="77777777" w:rsidR="00FA4502" w:rsidRDefault="000429D0" w:rsidP="00FA4502">
      <w:pPr>
        <w:pStyle w:val="a3"/>
        <w:spacing w:line="360" w:lineRule="auto"/>
        <w:ind w:firstLine="709"/>
        <w:jc w:val="both"/>
        <w:rPr>
          <w:rFonts w:ascii="Times New Roman" w:hAnsi="Times New Roman" w:cs="Times New Roman"/>
          <w:sz w:val="28"/>
          <w:szCs w:val="28"/>
          <w:lang w:val="uk-UA"/>
        </w:rPr>
      </w:pPr>
      <w:r w:rsidRPr="00C25EA4">
        <w:rPr>
          <w:rFonts w:ascii="Times New Roman" w:hAnsi="Times New Roman" w:cs="Times New Roman"/>
          <w:sz w:val="28"/>
          <w:szCs w:val="28"/>
          <w:lang w:val="uk-UA"/>
        </w:rPr>
        <w:t xml:space="preserve">Під час Другої світової війни </w:t>
      </w:r>
      <w:r w:rsidR="00C25EA4">
        <w:rPr>
          <w:rFonts w:ascii="Times New Roman" w:hAnsi="Times New Roman" w:cs="Times New Roman"/>
          <w:sz w:val="28"/>
          <w:szCs w:val="28"/>
          <w:lang w:val="uk-UA"/>
        </w:rPr>
        <w:t xml:space="preserve">чеська промисловість і </w:t>
      </w:r>
      <w:r w:rsidRPr="00C25EA4">
        <w:rPr>
          <w:rFonts w:ascii="Times New Roman" w:hAnsi="Times New Roman" w:cs="Times New Roman"/>
          <w:sz w:val="28"/>
          <w:szCs w:val="28"/>
          <w:lang w:val="uk-UA"/>
        </w:rPr>
        <w:t xml:space="preserve">сотні тисяч робітників </w:t>
      </w:r>
      <w:proofErr w:type="spellStart"/>
      <w:r w:rsidR="00C25EA4" w:rsidRPr="00C25EA4">
        <w:rPr>
          <w:rFonts w:ascii="Times New Roman" w:hAnsi="Times New Roman" w:cs="Times New Roman"/>
          <w:sz w:val="28"/>
          <w:szCs w:val="28"/>
          <w:lang w:val="uk-UA"/>
        </w:rPr>
        <w:t>Рейхспротекторату</w:t>
      </w:r>
      <w:proofErr w:type="spellEnd"/>
      <w:r w:rsidR="00C25EA4" w:rsidRPr="00C25EA4">
        <w:rPr>
          <w:rFonts w:ascii="Times New Roman" w:hAnsi="Times New Roman" w:cs="Times New Roman"/>
          <w:sz w:val="28"/>
          <w:szCs w:val="28"/>
          <w:lang w:val="uk-UA"/>
        </w:rPr>
        <w:t xml:space="preserve"> Богемія і Моравія (нім. </w:t>
      </w:r>
      <w:proofErr w:type="spellStart"/>
      <w:r w:rsidR="00C25EA4" w:rsidRPr="00DC21CF">
        <w:rPr>
          <w:rFonts w:ascii="Times New Roman" w:hAnsi="Times New Roman" w:cs="Times New Roman"/>
          <w:sz w:val="28"/>
          <w:szCs w:val="28"/>
        </w:rPr>
        <w:t>Reichsprotektorat</w:t>
      </w:r>
      <w:proofErr w:type="spellEnd"/>
      <w:r w:rsidR="00C25EA4" w:rsidRPr="00C25EA4">
        <w:rPr>
          <w:rFonts w:ascii="Times New Roman" w:hAnsi="Times New Roman" w:cs="Times New Roman"/>
          <w:sz w:val="28"/>
          <w:szCs w:val="28"/>
          <w:lang w:val="uk-UA"/>
        </w:rPr>
        <w:t xml:space="preserve"> </w:t>
      </w:r>
      <w:r w:rsidR="00C25EA4" w:rsidRPr="00DC21CF">
        <w:rPr>
          <w:rFonts w:ascii="Times New Roman" w:hAnsi="Times New Roman" w:cs="Times New Roman"/>
          <w:sz w:val="28"/>
          <w:szCs w:val="28"/>
        </w:rPr>
        <w:t>B</w:t>
      </w:r>
      <w:r w:rsidR="00C25EA4" w:rsidRPr="00C25EA4">
        <w:rPr>
          <w:rFonts w:ascii="Times New Roman" w:hAnsi="Times New Roman" w:cs="Times New Roman"/>
          <w:sz w:val="28"/>
          <w:szCs w:val="28"/>
          <w:lang w:val="uk-UA"/>
        </w:rPr>
        <w:t>ö</w:t>
      </w:r>
      <w:proofErr w:type="spellStart"/>
      <w:r w:rsidR="00C25EA4" w:rsidRPr="00DC21CF">
        <w:rPr>
          <w:rFonts w:ascii="Times New Roman" w:hAnsi="Times New Roman" w:cs="Times New Roman"/>
          <w:sz w:val="28"/>
          <w:szCs w:val="28"/>
        </w:rPr>
        <w:t>hmen</w:t>
      </w:r>
      <w:proofErr w:type="spellEnd"/>
      <w:r w:rsidR="00C25EA4" w:rsidRPr="00C25EA4">
        <w:rPr>
          <w:rFonts w:ascii="Times New Roman" w:hAnsi="Times New Roman" w:cs="Times New Roman"/>
          <w:sz w:val="28"/>
          <w:szCs w:val="28"/>
          <w:lang w:val="uk-UA"/>
        </w:rPr>
        <w:t xml:space="preserve"> </w:t>
      </w:r>
      <w:proofErr w:type="spellStart"/>
      <w:r w:rsidR="00C25EA4" w:rsidRPr="00DC21CF">
        <w:rPr>
          <w:rFonts w:ascii="Times New Roman" w:hAnsi="Times New Roman" w:cs="Times New Roman"/>
          <w:sz w:val="28"/>
          <w:szCs w:val="28"/>
        </w:rPr>
        <w:t>und</w:t>
      </w:r>
      <w:proofErr w:type="spellEnd"/>
      <w:r w:rsidR="00C25EA4" w:rsidRPr="00C25EA4">
        <w:rPr>
          <w:rFonts w:ascii="Times New Roman" w:hAnsi="Times New Roman" w:cs="Times New Roman"/>
          <w:sz w:val="28"/>
          <w:szCs w:val="28"/>
          <w:lang w:val="uk-UA"/>
        </w:rPr>
        <w:t xml:space="preserve"> </w:t>
      </w:r>
      <w:r w:rsidR="00C25EA4" w:rsidRPr="00DC21CF">
        <w:rPr>
          <w:rFonts w:ascii="Times New Roman" w:hAnsi="Times New Roman" w:cs="Times New Roman"/>
          <w:sz w:val="28"/>
          <w:szCs w:val="28"/>
        </w:rPr>
        <w:t>M</w:t>
      </w:r>
      <w:r w:rsidR="00C25EA4" w:rsidRPr="00C25EA4">
        <w:rPr>
          <w:rFonts w:ascii="Times New Roman" w:hAnsi="Times New Roman" w:cs="Times New Roman"/>
          <w:sz w:val="28"/>
          <w:szCs w:val="28"/>
          <w:lang w:val="uk-UA"/>
        </w:rPr>
        <w:t>ä</w:t>
      </w:r>
      <w:proofErr w:type="spellStart"/>
      <w:r w:rsidR="00C25EA4" w:rsidRPr="00DC21CF">
        <w:rPr>
          <w:rFonts w:ascii="Times New Roman" w:hAnsi="Times New Roman" w:cs="Times New Roman"/>
          <w:sz w:val="28"/>
          <w:szCs w:val="28"/>
        </w:rPr>
        <w:t>hren</w:t>
      </w:r>
      <w:proofErr w:type="spellEnd"/>
      <w:r w:rsidR="00C25EA4" w:rsidRPr="00C25EA4">
        <w:rPr>
          <w:rFonts w:ascii="Times New Roman" w:hAnsi="Times New Roman" w:cs="Times New Roman"/>
          <w:sz w:val="28"/>
          <w:szCs w:val="28"/>
          <w:lang w:val="uk-UA"/>
        </w:rPr>
        <w:t>)</w:t>
      </w:r>
      <w:r w:rsidR="00C25EA4">
        <w:rPr>
          <w:rFonts w:ascii="Times New Roman" w:hAnsi="Times New Roman" w:cs="Times New Roman"/>
          <w:sz w:val="28"/>
          <w:szCs w:val="28"/>
          <w:lang w:val="uk-UA"/>
        </w:rPr>
        <w:t xml:space="preserve"> </w:t>
      </w:r>
      <w:r w:rsidRPr="00C25EA4">
        <w:rPr>
          <w:rFonts w:ascii="Times New Roman" w:hAnsi="Times New Roman" w:cs="Times New Roman"/>
          <w:sz w:val="28"/>
          <w:szCs w:val="28"/>
          <w:lang w:val="uk-UA"/>
        </w:rPr>
        <w:t xml:space="preserve">стали пішаками у системі примусової праці нацистської Німеччини. </w:t>
      </w:r>
      <w:r w:rsidRPr="00DC21CF">
        <w:rPr>
          <w:rFonts w:ascii="Times New Roman" w:hAnsi="Times New Roman" w:cs="Times New Roman"/>
          <w:sz w:val="28"/>
          <w:szCs w:val="28"/>
        </w:rPr>
        <w:t xml:space="preserve">Ми </w:t>
      </w:r>
      <w:proofErr w:type="spellStart"/>
      <w:r w:rsidRPr="00DC21CF">
        <w:rPr>
          <w:rFonts w:ascii="Times New Roman" w:hAnsi="Times New Roman" w:cs="Times New Roman"/>
          <w:sz w:val="28"/>
          <w:szCs w:val="28"/>
        </w:rPr>
        <w:t>ставимо</w:t>
      </w:r>
      <w:proofErr w:type="spellEnd"/>
      <w:r w:rsidRPr="00DC21CF">
        <w:rPr>
          <w:rFonts w:ascii="Times New Roman" w:hAnsi="Times New Roman" w:cs="Times New Roman"/>
          <w:sz w:val="28"/>
          <w:szCs w:val="28"/>
        </w:rPr>
        <w:t xml:space="preserve"> мету </w:t>
      </w:r>
      <w:proofErr w:type="spellStart"/>
      <w:r w:rsidRPr="00DC21CF">
        <w:rPr>
          <w:rFonts w:ascii="Times New Roman" w:hAnsi="Times New Roman" w:cs="Times New Roman"/>
          <w:sz w:val="28"/>
          <w:szCs w:val="28"/>
        </w:rPr>
        <w:t>розглянути</w:t>
      </w:r>
      <w:proofErr w:type="spellEnd"/>
      <w:r w:rsidRPr="00DC21CF">
        <w:rPr>
          <w:rFonts w:ascii="Times New Roman" w:hAnsi="Times New Roman" w:cs="Times New Roman"/>
          <w:sz w:val="28"/>
          <w:szCs w:val="28"/>
        </w:rPr>
        <w:t xml:space="preserve"> </w:t>
      </w:r>
      <w:proofErr w:type="spellStart"/>
      <w:r w:rsidR="00DC21CF" w:rsidRPr="00DC21CF">
        <w:rPr>
          <w:rFonts w:ascii="Times New Roman" w:hAnsi="Times New Roman" w:cs="Times New Roman"/>
          <w:sz w:val="28"/>
          <w:szCs w:val="28"/>
        </w:rPr>
        <w:t>передумови</w:t>
      </w:r>
      <w:proofErr w:type="spellEnd"/>
      <w:r w:rsidR="00C25EA4">
        <w:rPr>
          <w:rFonts w:ascii="Times New Roman" w:hAnsi="Times New Roman" w:cs="Times New Roman"/>
          <w:sz w:val="28"/>
          <w:szCs w:val="28"/>
          <w:lang w:val="uk-UA"/>
        </w:rPr>
        <w:t>, які зробили можливим</w:t>
      </w:r>
      <w:r w:rsidR="00DC21CF" w:rsidRPr="00DC21CF">
        <w:rPr>
          <w:rFonts w:ascii="Times New Roman" w:hAnsi="Times New Roman" w:cs="Times New Roman"/>
          <w:sz w:val="28"/>
          <w:szCs w:val="28"/>
        </w:rPr>
        <w:t xml:space="preserve"> </w:t>
      </w:r>
      <w:proofErr w:type="spellStart"/>
      <w:r w:rsidR="00DC21CF" w:rsidRPr="00DC21CF">
        <w:rPr>
          <w:rFonts w:ascii="Times New Roman" w:hAnsi="Times New Roman" w:cs="Times New Roman"/>
          <w:sz w:val="28"/>
          <w:szCs w:val="28"/>
        </w:rPr>
        <w:t>встановлення</w:t>
      </w:r>
      <w:proofErr w:type="spellEnd"/>
      <w:r w:rsidR="00DC21CF" w:rsidRPr="00DC21CF">
        <w:rPr>
          <w:rFonts w:ascii="Times New Roman" w:hAnsi="Times New Roman" w:cs="Times New Roman"/>
          <w:sz w:val="28"/>
          <w:szCs w:val="28"/>
        </w:rPr>
        <w:t xml:space="preserve"> </w:t>
      </w:r>
      <w:r w:rsidR="00C25EA4">
        <w:rPr>
          <w:rFonts w:ascii="Times New Roman" w:hAnsi="Times New Roman" w:cs="Times New Roman"/>
          <w:sz w:val="28"/>
          <w:szCs w:val="28"/>
          <w:lang w:val="uk-UA"/>
        </w:rPr>
        <w:t xml:space="preserve">Протекторату </w:t>
      </w:r>
      <w:r w:rsidR="00C213F4">
        <w:rPr>
          <w:rFonts w:ascii="Times New Roman" w:hAnsi="Times New Roman" w:cs="Times New Roman"/>
          <w:sz w:val="28"/>
          <w:szCs w:val="28"/>
          <w:lang w:val="uk-UA"/>
        </w:rPr>
        <w:t>у</w:t>
      </w:r>
      <w:r w:rsidR="00DC21CF" w:rsidRPr="00DC21CF">
        <w:rPr>
          <w:rFonts w:ascii="Times New Roman" w:hAnsi="Times New Roman" w:cs="Times New Roman"/>
          <w:sz w:val="28"/>
          <w:szCs w:val="28"/>
        </w:rPr>
        <w:t xml:space="preserve"> </w:t>
      </w:r>
      <w:proofErr w:type="spellStart"/>
      <w:r w:rsidR="00DC21CF" w:rsidRPr="00DC21CF">
        <w:rPr>
          <w:rFonts w:ascii="Times New Roman" w:hAnsi="Times New Roman" w:cs="Times New Roman"/>
          <w:sz w:val="28"/>
          <w:szCs w:val="28"/>
        </w:rPr>
        <w:t>міжвоєнній</w:t>
      </w:r>
      <w:proofErr w:type="spellEnd"/>
      <w:r w:rsidR="00DC21CF" w:rsidRPr="00DC21CF">
        <w:rPr>
          <w:rFonts w:ascii="Times New Roman" w:hAnsi="Times New Roman" w:cs="Times New Roman"/>
          <w:sz w:val="28"/>
          <w:szCs w:val="28"/>
        </w:rPr>
        <w:t xml:space="preserve"> </w:t>
      </w:r>
      <w:proofErr w:type="spellStart"/>
      <w:r w:rsidR="00DC21CF" w:rsidRPr="00DC21CF">
        <w:rPr>
          <w:rFonts w:ascii="Times New Roman" w:hAnsi="Times New Roman" w:cs="Times New Roman"/>
          <w:sz w:val="28"/>
          <w:szCs w:val="28"/>
        </w:rPr>
        <w:t>Чехословацькій</w:t>
      </w:r>
      <w:proofErr w:type="spellEnd"/>
      <w:r w:rsidR="00DC21CF" w:rsidRPr="00DC21CF">
        <w:rPr>
          <w:rFonts w:ascii="Times New Roman" w:hAnsi="Times New Roman" w:cs="Times New Roman"/>
          <w:sz w:val="28"/>
          <w:szCs w:val="28"/>
        </w:rPr>
        <w:t xml:space="preserve"> </w:t>
      </w:r>
      <w:r w:rsidR="00C213F4">
        <w:rPr>
          <w:rFonts w:ascii="Times New Roman" w:hAnsi="Times New Roman" w:cs="Times New Roman"/>
          <w:sz w:val="28"/>
          <w:szCs w:val="28"/>
          <w:lang w:val="uk-UA"/>
        </w:rPr>
        <w:t>р</w:t>
      </w:r>
      <w:proofErr w:type="spellStart"/>
      <w:r w:rsidR="00DC21CF" w:rsidRPr="00DC21CF">
        <w:rPr>
          <w:rFonts w:ascii="Times New Roman" w:hAnsi="Times New Roman" w:cs="Times New Roman"/>
          <w:sz w:val="28"/>
          <w:szCs w:val="28"/>
        </w:rPr>
        <w:t>еспубліці</w:t>
      </w:r>
      <w:proofErr w:type="spellEnd"/>
      <w:r w:rsidR="00C213F4">
        <w:rPr>
          <w:rFonts w:ascii="Times New Roman" w:hAnsi="Times New Roman" w:cs="Times New Roman"/>
          <w:sz w:val="28"/>
          <w:szCs w:val="28"/>
          <w:lang w:val="uk-UA"/>
        </w:rPr>
        <w:t>.</w:t>
      </w:r>
    </w:p>
    <w:p w14:paraId="76489B4A" w14:textId="1B56322D" w:rsidR="00EF023C" w:rsidRPr="00027DF3" w:rsidRDefault="000429D0" w:rsidP="00FA4502">
      <w:pPr>
        <w:pStyle w:val="a3"/>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Серед дослідників проблеми особливе місце займає</w:t>
      </w:r>
      <w:r w:rsidRPr="009A0F8F">
        <w:rPr>
          <w:rFonts w:ascii="Times New Roman" w:hAnsi="Times New Roman" w:cs="Times New Roman"/>
          <w:sz w:val="28"/>
          <w:szCs w:val="28"/>
          <w:lang w:val="uk-UA"/>
        </w:rPr>
        <w:t xml:space="preserve"> </w:t>
      </w:r>
      <w:r>
        <w:rPr>
          <w:rFonts w:ascii="Times New Roman" w:hAnsi="Times New Roman" w:cs="Times New Roman"/>
          <w:sz w:val="28"/>
          <w:szCs w:val="28"/>
          <w:lang w:val="uk-UA"/>
        </w:rPr>
        <w:t>н</w:t>
      </w:r>
      <w:r w:rsidRPr="0009494B">
        <w:rPr>
          <w:rFonts w:ascii="Times New Roman" w:hAnsi="Times New Roman" w:cs="Times New Roman"/>
          <w:sz w:val="28"/>
          <w:szCs w:val="28"/>
          <w:lang w:val="uk-UA"/>
        </w:rPr>
        <w:t>імецький історик</w:t>
      </w:r>
      <w:r>
        <w:rPr>
          <w:rFonts w:ascii="Times New Roman" w:hAnsi="Times New Roman" w:cs="Times New Roman"/>
          <w:sz w:val="28"/>
          <w:szCs w:val="28"/>
          <w:lang w:val="uk-UA"/>
        </w:rPr>
        <w:t xml:space="preserve"> </w:t>
      </w:r>
      <w:proofErr w:type="spellStart"/>
      <w:r w:rsidRPr="0009494B">
        <w:rPr>
          <w:rFonts w:ascii="Times New Roman" w:hAnsi="Times New Roman" w:cs="Times New Roman"/>
          <w:sz w:val="28"/>
          <w:szCs w:val="28"/>
          <w:lang w:val="uk-UA"/>
        </w:rPr>
        <w:t>Детлеф</w:t>
      </w:r>
      <w:proofErr w:type="spellEnd"/>
      <w:r w:rsidRPr="0009494B">
        <w:rPr>
          <w:rFonts w:ascii="Times New Roman" w:hAnsi="Times New Roman" w:cs="Times New Roman"/>
          <w:sz w:val="28"/>
          <w:szCs w:val="28"/>
          <w:lang w:val="uk-UA"/>
        </w:rPr>
        <w:t xml:space="preserve"> </w:t>
      </w:r>
      <w:proofErr w:type="spellStart"/>
      <w:r w:rsidRPr="0009494B">
        <w:rPr>
          <w:rFonts w:ascii="Times New Roman" w:hAnsi="Times New Roman" w:cs="Times New Roman"/>
          <w:sz w:val="28"/>
          <w:szCs w:val="28"/>
          <w:lang w:val="uk-UA"/>
        </w:rPr>
        <w:t>Брандес</w:t>
      </w:r>
      <w:proofErr w:type="spellEnd"/>
      <w:r>
        <w:rPr>
          <w:rFonts w:ascii="Times New Roman" w:hAnsi="Times New Roman" w:cs="Times New Roman"/>
          <w:sz w:val="28"/>
          <w:szCs w:val="28"/>
          <w:lang w:val="uk-UA"/>
        </w:rPr>
        <w:t xml:space="preserve"> (нім. </w:t>
      </w:r>
      <w:proofErr w:type="spellStart"/>
      <w:r w:rsidRPr="000429D0">
        <w:rPr>
          <w:rStyle w:val="a5"/>
          <w:rFonts w:ascii="Times New Roman" w:hAnsi="Times New Roman" w:cs="Times New Roman"/>
          <w:b w:val="0"/>
          <w:bCs w:val="0"/>
          <w:sz w:val="28"/>
          <w:szCs w:val="28"/>
        </w:rPr>
        <w:t>Detlef</w:t>
      </w:r>
      <w:proofErr w:type="spellEnd"/>
      <w:r w:rsidRPr="000429D0">
        <w:rPr>
          <w:rStyle w:val="a5"/>
          <w:rFonts w:ascii="Times New Roman" w:hAnsi="Times New Roman" w:cs="Times New Roman"/>
          <w:b w:val="0"/>
          <w:bCs w:val="0"/>
          <w:sz w:val="28"/>
          <w:szCs w:val="28"/>
          <w:lang w:val="uk-UA"/>
        </w:rPr>
        <w:t xml:space="preserve"> </w:t>
      </w:r>
      <w:proofErr w:type="spellStart"/>
      <w:r w:rsidRPr="000429D0">
        <w:rPr>
          <w:rStyle w:val="a5"/>
          <w:rFonts w:ascii="Times New Roman" w:hAnsi="Times New Roman" w:cs="Times New Roman"/>
          <w:b w:val="0"/>
          <w:bCs w:val="0"/>
          <w:sz w:val="28"/>
          <w:szCs w:val="28"/>
        </w:rPr>
        <w:t>Brandes</w:t>
      </w:r>
      <w:proofErr w:type="spellEnd"/>
      <w:r w:rsidRPr="000429D0">
        <w:rPr>
          <w:rStyle w:val="a5"/>
          <w:rFonts w:ascii="Times New Roman" w:hAnsi="Times New Roman" w:cs="Times New Roman"/>
          <w:b w:val="0"/>
          <w:bCs w:val="0"/>
          <w:sz w:val="28"/>
          <w:szCs w:val="28"/>
          <w:lang w:val="uk-UA"/>
        </w:rPr>
        <w:t>),</w:t>
      </w:r>
      <w:r w:rsidRPr="0009494B">
        <w:rPr>
          <w:rFonts w:ascii="Times New Roman" w:hAnsi="Times New Roman" w:cs="Times New Roman"/>
          <w:sz w:val="28"/>
          <w:szCs w:val="28"/>
          <w:lang w:val="uk-UA"/>
        </w:rPr>
        <w:t xml:space="preserve"> відомий своїми працями з історії чеських </w:t>
      </w:r>
      <w:r w:rsidRPr="009A0F8F">
        <w:rPr>
          <w:rFonts w:ascii="Times New Roman" w:hAnsi="Times New Roman" w:cs="Times New Roman"/>
          <w:sz w:val="28"/>
          <w:szCs w:val="28"/>
          <w:lang w:val="uk-UA"/>
        </w:rPr>
        <w:t>земель. Його робота «</w:t>
      </w:r>
      <w:r w:rsidRPr="009A0F8F">
        <w:rPr>
          <w:rFonts w:ascii="Times New Roman" w:eastAsia="Times New Roman" w:hAnsi="Times New Roman" w:cs="Times New Roman"/>
          <w:sz w:val="28"/>
          <w:szCs w:val="28"/>
          <w:lang w:val="uk-UA"/>
        </w:rPr>
        <w:t xml:space="preserve">Чехи під протекторатом Німеччини» </w:t>
      </w:r>
      <w:r w:rsidRPr="009A0F8F">
        <w:rPr>
          <w:rFonts w:ascii="Times New Roman" w:hAnsi="Times New Roman" w:cs="Times New Roman"/>
          <w:sz w:val="28"/>
          <w:szCs w:val="28"/>
          <w:lang w:val="uk-UA"/>
        </w:rPr>
        <w:t>заснована на великій кількості матеріалів німецьких і чеських архівів</w:t>
      </w:r>
      <w:r>
        <w:rPr>
          <w:rFonts w:ascii="Times New Roman" w:hAnsi="Times New Roman" w:cs="Times New Roman"/>
          <w:sz w:val="28"/>
          <w:szCs w:val="28"/>
          <w:lang w:val="uk-UA"/>
        </w:rPr>
        <w:t>. Основна</w:t>
      </w:r>
      <w:r w:rsidRPr="009A0F8F">
        <w:rPr>
          <w:rFonts w:ascii="Times New Roman" w:hAnsi="Times New Roman" w:cs="Times New Roman"/>
          <w:sz w:val="28"/>
          <w:szCs w:val="28"/>
          <w:lang w:val="uk-UA"/>
        </w:rPr>
        <w:t xml:space="preserve"> уваг</w:t>
      </w:r>
      <w:r>
        <w:rPr>
          <w:rFonts w:ascii="Times New Roman" w:hAnsi="Times New Roman" w:cs="Times New Roman"/>
          <w:sz w:val="28"/>
          <w:szCs w:val="28"/>
          <w:lang w:val="uk-UA"/>
        </w:rPr>
        <w:t>а автора</w:t>
      </w:r>
      <w:r w:rsidRPr="009A0F8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зосереджена на </w:t>
      </w:r>
      <w:r w:rsidR="00043632">
        <w:rPr>
          <w:rFonts w:ascii="Times New Roman" w:hAnsi="Times New Roman" w:cs="Times New Roman"/>
          <w:sz w:val="28"/>
          <w:szCs w:val="28"/>
          <w:lang w:val="uk-UA"/>
        </w:rPr>
        <w:t>щоденному житті</w:t>
      </w:r>
      <w:r w:rsidRPr="009A0F8F">
        <w:rPr>
          <w:rFonts w:ascii="Times New Roman" w:hAnsi="Times New Roman" w:cs="Times New Roman"/>
          <w:sz w:val="28"/>
          <w:szCs w:val="28"/>
          <w:lang w:val="uk-UA"/>
        </w:rPr>
        <w:t xml:space="preserve"> чеського населення у 1939-1942 р</w:t>
      </w:r>
      <w:r>
        <w:rPr>
          <w:rFonts w:ascii="Times New Roman" w:hAnsi="Times New Roman" w:cs="Times New Roman"/>
          <w:sz w:val="28"/>
          <w:szCs w:val="28"/>
          <w:lang w:val="uk-UA"/>
        </w:rPr>
        <w:t>р</w:t>
      </w:r>
      <w:r w:rsidRPr="009A0F8F">
        <w:rPr>
          <w:rFonts w:ascii="Times New Roman" w:hAnsi="Times New Roman" w:cs="Times New Roman"/>
          <w:sz w:val="28"/>
          <w:szCs w:val="28"/>
          <w:lang w:val="uk-UA"/>
        </w:rPr>
        <w:t>.</w:t>
      </w:r>
      <w:r w:rsidR="0066152A">
        <w:rPr>
          <w:rFonts w:ascii="Times New Roman" w:hAnsi="Times New Roman" w:cs="Times New Roman"/>
          <w:sz w:val="28"/>
          <w:szCs w:val="28"/>
          <w:lang w:val="uk-UA"/>
        </w:rPr>
        <w:t xml:space="preserve"> </w:t>
      </w:r>
      <w:r w:rsidR="0066152A" w:rsidRPr="0066152A">
        <w:rPr>
          <w:rFonts w:ascii="Times New Roman" w:hAnsi="Times New Roman" w:cs="Times New Roman"/>
          <w:sz w:val="28"/>
          <w:szCs w:val="28"/>
        </w:rPr>
        <w:t>[1]</w:t>
      </w:r>
      <w:r w:rsidRPr="009A0F8F">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00FA4502" w:rsidRPr="00FA4502">
        <w:rPr>
          <w:rFonts w:ascii="Times New Roman" w:hAnsi="Times New Roman" w:cs="Times New Roman"/>
          <w:sz w:val="28"/>
          <w:szCs w:val="28"/>
        </w:rPr>
        <w:t xml:space="preserve"> </w:t>
      </w:r>
      <w:r>
        <w:rPr>
          <w:rFonts w:ascii="Times New Roman" w:hAnsi="Times New Roman" w:cs="Times New Roman"/>
          <w:sz w:val="28"/>
          <w:szCs w:val="28"/>
          <w:lang w:val="uk-UA"/>
        </w:rPr>
        <w:t xml:space="preserve">цілому ж, характеризуючи історіографію проблеми, канадський дослідник </w:t>
      </w:r>
      <w:proofErr w:type="spellStart"/>
      <w:r w:rsidRPr="00375BF8">
        <w:rPr>
          <w:rFonts w:ascii="Times New Roman" w:hAnsi="Times New Roman" w:cs="Times New Roman"/>
          <w:sz w:val="28"/>
          <w:szCs w:val="28"/>
        </w:rPr>
        <w:t>Стенлі</w:t>
      </w:r>
      <w:proofErr w:type="spellEnd"/>
      <w:r w:rsidRPr="00375BF8">
        <w:rPr>
          <w:rFonts w:ascii="Times New Roman" w:hAnsi="Times New Roman" w:cs="Times New Roman"/>
          <w:sz w:val="28"/>
          <w:szCs w:val="28"/>
        </w:rPr>
        <w:t xml:space="preserve"> З. </w:t>
      </w:r>
      <w:proofErr w:type="spellStart"/>
      <w:r w:rsidRPr="00375BF8">
        <w:rPr>
          <w:rFonts w:ascii="Times New Roman" w:hAnsi="Times New Roman" w:cs="Times New Roman"/>
          <w:sz w:val="28"/>
          <w:szCs w:val="28"/>
        </w:rPr>
        <w:t>Печ</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англ</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lang w:val="en-US"/>
        </w:rPr>
        <w:t>Stanley</w:t>
      </w:r>
      <w:r w:rsidRPr="00375BF8">
        <w:rPr>
          <w:rFonts w:ascii="Times New Roman" w:hAnsi="Times New Roman" w:cs="Times New Roman"/>
          <w:sz w:val="28"/>
          <w:szCs w:val="28"/>
          <w:lang w:val="uk-UA"/>
        </w:rPr>
        <w:t xml:space="preserve"> </w:t>
      </w:r>
      <w:r>
        <w:rPr>
          <w:rFonts w:ascii="Times New Roman" w:hAnsi="Times New Roman" w:cs="Times New Roman"/>
          <w:sz w:val="28"/>
          <w:szCs w:val="28"/>
          <w:lang w:val="en-US"/>
        </w:rPr>
        <w:t>Z</w:t>
      </w:r>
      <w:r w:rsidRPr="00375BF8">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en-US"/>
        </w:rPr>
        <w:t>Pech</w:t>
      </w:r>
      <w:proofErr w:type="spellEnd"/>
      <w:r>
        <w:rPr>
          <w:rFonts w:ascii="Times New Roman" w:hAnsi="Times New Roman" w:cs="Times New Roman"/>
          <w:sz w:val="28"/>
          <w:szCs w:val="28"/>
          <w:lang w:val="uk-UA"/>
        </w:rPr>
        <w:t>) зазначав, що т</w:t>
      </w:r>
      <w:r w:rsidRPr="00375BF8">
        <w:rPr>
          <w:rFonts w:ascii="Times New Roman" w:hAnsi="Times New Roman" w:cs="Times New Roman"/>
          <w:sz w:val="28"/>
          <w:szCs w:val="28"/>
          <w:lang w:val="uk-UA"/>
        </w:rPr>
        <w:t xml:space="preserve">очок зору </w:t>
      </w:r>
      <w:r>
        <w:rPr>
          <w:rFonts w:ascii="Times New Roman" w:hAnsi="Times New Roman" w:cs="Times New Roman"/>
          <w:sz w:val="28"/>
          <w:szCs w:val="28"/>
          <w:lang w:val="uk-UA"/>
        </w:rPr>
        <w:t xml:space="preserve">на особливості перебування чехів під німецьким контролем існує </w:t>
      </w:r>
      <w:r w:rsidRPr="00375BF8">
        <w:rPr>
          <w:rFonts w:ascii="Times New Roman" w:hAnsi="Times New Roman" w:cs="Times New Roman"/>
          <w:sz w:val="28"/>
          <w:szCs w:val="28"/>
          <w:lang w:val="uk-UA"/>
        </w:rPr>
        <w:t xml:space="preserve">багато, </w:t>
      </w:r>
      <w:r>
        <w:rPr>
          <w:rFonts w:ascii="Times New Roman" w:hAnsi="Times New Roman" w:cs="Times New Roman"/>
          <w:sz w:val="28"/>
          <w:szCs w:val="28"/>
          <w:lang w:val="uk-UA"/>
        </w:rPr>
        <w:t xml:space="preserve">але </w:t>
      </w:r>
      <w:r w:rsidR="004C5B8D">
        <w:rPr>
          <w:rFonts w:ascii="Times New Roman" w:hAnsi="Times New Roman" w:cs="Times New Roman"/>
          <w:sz w:val="28"/>
          <w:szCs w:val="28"/>
          <w:lang w:val="uk-UA"/>
        </w:rPr>
        <w:t>правдив</w:t>
      </w:r>
      <w:r w:rsidRPr="00375BF8">
        <w:rPr>
          <w:rFonts w:ascii="Times New Roman" w:hAnsi="Times New Roman" w:cs="Times New Roman"/>
          <w:sz w:val="28"/>
          <w:szCs w:val="28"/>
          <w:lang w:val="uk-UA"/>
        </w:rPr>
        <w:t>их робіт</w:t>
      </w:r>
      <w:r>
        <w:rPr>
          <w:rFonts w:ascii="Times New Roman" w:hAnsi="Times New Roman" w:cs="Times New Roman"/>
          <w:sz w:val="28"/>
          <w:szCs w:val="28"/>
          <w:lang w:val="uk-UA"/>
        </w:rPr>
        <w:t xml:space="preserve">, присвячених цій темі, </w:t>
      </w:r>
      <w:r w:rsidRPr="00375BF8">
        <w:rPr>
          <w:rFonts w:ascii="Times New Roman" w:hAnsi="Times New Roman" w:cs="Times New Roman"/>
          <w:sz w:val="28"/>
          <w:szCs w:val="28"/>
          <w:lang w:val="uk-UA"/>
        </w:rPr>
        <w:t>мало</w:t>
      </w:r>
      <w:r w:rsidR="0066152A" w:rsidRPr="0066152A">
        <w:rPr>
          <w:rFonts w:ascii="Times New Roman" w:hAnsi="Times New Roman" w:cs="Times New Roman"/>
          <w:sz w:val="28"/>
          <w:szCs w:val="28"/>
          <w:lang w:val="uk-UA"/>
        </w:rPr>
        <w:t xml:space="preserve"> </w:t>
      </w:r>
      <w:r w:rsidR="0066152A" w:rsidRPr="0066152A">
        <w:rPr>
          <w:rFonts w:ascii="Times New Roman" w:hAnsi="Times New Roman" w:cs="Times New Roman"/>
          <w:sz w:val="28"/>
          <w:szCs w:val="28"/>
          <w:lang w:val="uk-UA"/>
        </w:rPr>
        <w:t>[</w:t>
      </w:r>
      <w:r w:rsidR="0066152A" w:rsidRPr="0066152A">
        <w:rPr>
          <w:rFonts w:ascii="Times New Roman" w:hAnsi="Times New Roman" w:cs="Times New Roman"/>
          <w:sz w:val="28"/>
          <w:szCs w:val="28"/>
          <w:lang w:val="uk-UA"/>
        </w:rPr>
        <w:t>2</w:t>
      </w:r>
      <w:r w:rsidR="0066152A" w:rsidRPr="0066152A">
        <w:rPr>
          <w:rFonts w:ascii="Times New Roman" w:hAnsi="Times New Roman" w:cs="Times New Roman"/>
          <w:sz w:val="28"/>
          <w:szCs w:val="28"/>
          <w:lang w:val="uk-UA"/>
        </w:rPr>
        <w:t>]</w:t>
      </w:r>
      <w:r>
        <w:rPr>
          <w:rFonts w:ascii="Times New Roman" w:hAnsi="Times New Roman" w:cs="Times New Roman"/>
          <w:sz w:val="28"/>
          <w:szCs w:val="28"/>
          <w:lang w:val="uk-UA"/>
        </w:rPr>
        <w:t>.</w:t>
      </w:r>
      <w:r w:rsidRPr="00375BF8">
        <w:rPr>
          <w:rFonts w:ascii="Times New Roman" w:hAnsi="Times New Roman" w:cs="Times New Roman"/>
          <w:sz w:val="28"/>
          <w:szCs w:val="28"/>
          <w:lang w:val="uk-UA"/>
        </w:rPr>
        <w:t xml:space="preserve"> </w:t>
      </w:r>
      <w:r w:rsidR="00EF023C">
        <w:rPr>
          <w:rFonts w:ascii="Times New Roman" w:hAnsi="Times New Roman" w:cs="Times New Roman"/>
          <w:sz w:val="28"/>
          <w:szCs w:val="28"/>
          <w:lang w:val="uk-UA"/>
        </w:rPr>
        <w:t>Серед джерел дослідження необхідно відзначити цілу серію матеріалів присвячених примусовій праці та німецькій окупації, які було опубліковано  на сайті Чеського радіо (</w:t>
      </w:r>
      <w:proofErr w:type="spellStart"/>
      <w:r w:rsidR="00EF023C">
        <w:rPr>
          <w:rFonts w:ascii="Times New Roman" w:hAnsi="Times New Roman" w:cs="Times New Roman"/>
          <w:sz w:val="28"/>
          <w:szCs w:val="28"/>
          <w:lang w:val="uk-UA"/>
        </w:rPr>
        <w:t>чес</w:t>
      </w:r>
      <w:proofErr w:type="spellEnd"/>
      <w:r w:rsidR="00EF023C">
        <w:rPr>
          <w:rFonts w:ascii="Times New Roman" w:hAnsi="Times New Roman" w:cs="Times New Roman"/>
          <w:sz w:val="28"/>
          <w:szCs w:val="28"/>
          <w:lang w:val="uk-UA"/>
        </w:rPr>
        <w:t xml:space="preserve">. </w:t>
      </w:r>
      <w:r w:rsidR="00EF023C" w:rsidRPr="00E270B2">
        <w:rPr>
          <w:rFonts w:ascii="Times New Roman" w:hAnsi="Times New Roman" w:cs="Times New Roman"/>
          <w:sz w:val="28"/>
          <w:szCs w:val="28"/>
          <w:lang w:val="uk-UA"/>
        </w:rPr>
        <w:t>Č</w:t>
      </w:r>
      <w:proofErr w:type="spellStart"/>
      <w:r w:rsidR="00EF023C" w:rsidRPr="00163A2A">
        <w:rPr>
          <w:rFonts w:ascii="Times New Roman" w:hAnsi="Times New Roman" w:cs="Times New Roman"/>
          <w:sz w:val="28"/>
          <w:szCs w:val="28"/>
          <w:lang w:val="en-US"/>
        </w:rPr>
        <w:t>esk</w:t>
      </w:r>
      <w:proofErr w:type="spellEnd"/>
      <w:r w:rsidR="00EF023C" w:rsidRPr="00E270B2">
        <w:rPr>
          <w:rFonts w:ascii="Times New Roman" w:hAnsi="Times New Roman" w:cs="Times New Roman"/>
          <w:sz w:val="28"/>
          <w:szCs w:val="28"/>
          <w:lang w:val="uk-UA"/>
        </w:rPr>
        <w:t xml:space="preserve">ý </w:t>
      </w:r>
      <w:proofErr w:type="spellStart"/>
      <w:r w:rsidR="00EF023C" w:rsidRPr="00163A2A">
        <w:rPr>
          <w:rFonts w:ascii="Times New Roman" w:hAnsi="Times New Roman" w:cs="Times New Roman"/>
          <w:sz w:val="28"/>
          <w:szCs w:val="28"/>
          <w:lang w:val="en-US"/>
        </w:rPr>
        <w:t>rozhlas</w:t>
      </w:r>
      <w:proofErr w:type="spellEnd"/>
      <w:r w:rsidR="00EF023C">
        <w:rPr>
          <w:rFonts w:ascii="Times New Roman" w:hAnsi="Times New Roman" w:cs="Times New Roman"/>
          <w:sz w:val="28"/>
          <w:szCs w:val="28"/>
          <w:lang w:val="uk-UA"/>
        </w:rPr>
        <w:t xml:space="preserve">). </w:t>
      </w:r>
      <w:r w:rsidR="00EF023C">
        <w:rPr>
          <w:rStyle w:val="citation-content"/>
          <w:rFonts w:ascii="Times New Roman" w:hAnsi="Times New Roman" w:cs="Times New Roman"/>
          <w:sz w:val="28"/>
          <w:szCs w:val="28"/>
          <w:lang w:val="uk-UA"/>
        </w:rPr>
        <w:t>Ці публікації не тільки висвітлюють особливості встановлення Протекторату, а й розкривають маловідомі факти про цей період чеської історії, спираючись на спогади очевидців та їхніх родичів</w:t>
      </w:r>
      <w:r w:rsidR="00027DF3" w:rsidRPr="00027DF3">
        <w:rPr>
          <w:rStyle w:val="citation-content"/>
          <w:rFonts w:ascii="Times New Roman" w:hAnsi="Times New Roman" w:cs="Times New Roman"/>
          <w:sz w:val="28"/>
          <w:szCs w:val="28"/>
        </w:rPr>
        <w:t xml:space="preserve"> </w:t>
      </w:r>
      <w:r w:rsidR="00027DF3" w:rsidRPr="0066152A">
        <w:rPr>
          <w:rFonts w:ascii="Times New Roman" w:hAnsi="Times New Roman" w:cs="Times New Roman"/>
          <w:sz w:val="28"/>
          <w:szCs w:val="28"/>
          <w:lang w:val="uk-UA"/>
        </w:rPr>
        <w:t>[</w:t>
      </w:r>
      <w:r w:rsidR="00027DF3" w:rsidRPr="00027DF3">
        <w:rPr>
          <w:rFonts w:ascii="Times New Roman" w:hAnsi="Times New Roman" w:cs="Times New Roman"/>
          <w:sz w:val="28"/>
          <w:szCs w:val="28"/>
        </w:rPr>
        <w:t>3</w:t>
      </w:r>
      <w:r w:rsidR="00027DF3" w:rsidRPr="0066152A">
        <w:rPr>
          <w:rFonts w:ascii="Times New Roman" w:hAnsi="Times New Roman" w:cs="Times New Roman"/>
          <w:sz w:val="28"/>
          <w:szCs w:val="28"/>
          <w:lang w:val="uk-UA"/>
        </w:rPr>
        <w:t>]</w:t>
      </w:r>
      <w:r w:rsidR="00EF023C">
        <w:rPr>
          <w:rStyle w:val="citation-content"/>
          <w:rFonts w:ascii="Times New Roman" w:hAnsi="Times New Roman" w:cs="Times New Roman"/>
          <w:sz w:val="28"/>
          <w:szCs w:val="28"/>
          <w:lang w:val="uk-UA"/>
        </w:rPr>
        <w:t>.</w:t>
      </w:r>
      <w:r w:rsidR="00EF023C" w:rsidRPr="00163A2A">
        <w:rPr>
          <w:rFonts w:ascii="Times New Roman" w:hAnsi="Times New Roman" w:cs="Times New Roman"/>
          <w:sz w:val="28"/>
          <w:szCs w:val="28"/>
          <w:lang w:val="uk-UA"/>
        </w:rPr>
        <w:t xml:space="preserve"> </w:t>
      </w:r>
      <w:r w:rsidR="00027DF3">
        <w:rPr>
          <w:rFonts w:ascii="Times New Roman" w:hAnsi="Times New Roman" w:cs="Times New Roman"/>
          <w:sz w:val="28"/>
          <w:szCs w:val="28"/>
          <w:lang w:val="uk-UA"/>
        </w:rPr>
        <w:t xml:space="preserve">В українській історіографії </w:t>
      </w:r>
      <w:r w:rsidR="00027DF3" w:rsidRPr="00D31D80">
        <w:rPr>
          <w:rFonts w:ascii="Times New Roman" w:hAnsi="Times New Roman" w:cs="Times New Roman"/>
          <w:sz w:val="28"/>
          <w:szCs w:val="28"/>
          <w:lang w:val="uk-UA"/>
        </w:rPr>
        <w:t>практично</w:t>
      </w:r>
      <w:r w:rsidR="00027DF3">
        <w:rPr>
          <w:rFonts w:ascii="Times New Roman" w:hAnsi="Times New Roman" w:cs="Times New Roman"/>
          <w:sz w:val="28"/>
          <w:szCs w:val="28"/>
          <w:lang w:val="uk-UA"/>
        </w:rPr>
        <w:t xml:space="preserve"> </w:t>
      </w:r>
      <w:r w:rsidR="00027DF3" w:rsidRPr="00D31D80">
        <w:rPr>
          <w:rFonts w:ascii="Times New Roman" w:hAnsi="Times New Roman" w:cs="Times New Roman"/>
          <w:sz w:val="28"/>
          <w:szCs w:val="28"/>
          <w:lang w:val="uk-UA"/>
        </w:rPr>
        <w:t>відсутні роботи, в яких системно розглядалося означене питання.</w:t>
      </w:r>
    </w:p>
    <w:p w14:paraId="122DAAD4" w14:textId="44A31656" w:rsidR="00C213F4" w:rsidRDefault="00405AFD" w:rsidP="00405AFD">
      <w:pPr>
        <w:pStyle w:val="a3"/>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часів існування </w:t>
      </w:r>
      <w:r w:rsidRPr="00C50F47">
        <w:rPr>
          <w:rFonts w:ascii="Times New Roman" w:hAnsi="Times New Roman" w:cs="Times New Roman"/>
          <w:sz w:val="28"/>
          <w:szCs w:val="28"/>
          <w:lang w:val="uk-UA"/>
        </w:rPr>
        <w:t>Німецьк</w:t>
      </w:r>
      <w:r>
        <w:rPr>
          <w:rFonts w:ascii="Times New Roman" w:hAnsi="Times New Roman" w:cs="Times New Roman"/>
          <w:sz w:val="28"/>
          <w:szCs w:val="28"/>
          <w:lang w:val="uk-UA"/>
        </w:rPr>
        <w:t>ої</w:t>
      </w:r>
      <w:r w:rsidRPr="00C50F47">
        <w:rPr>
          <w:rFonts w:ascii="Times New Roman" w:hAnsi="Times New Roman" w:cs="Times New Roman"/>
          <w:sz w:val="28"/>
          <w:szCs w:val="28"/>
          <w:lang w:val="uk-UA"/>
        </w:rPr>
        <w:t xml:space="preserve"> імпері</w:t>
      </w:r>
      <w:r>
        <w:rPr>
          <w:rFonts w:ascii="Times New Roman" w:hAnsi="Times New Roman" w:cs="Times New Roman"/>
          <w:sz w:val="28"/>
          <w:szCs w:val="28"/>
          <w:lang w:val="uk-UA"/>
        </w:rPr>
        <w:t>ї</w:t>
      </w:r>
      <w:r w:rsidRPr="00C50F47">
        <w:rPr>
          <w:rFonts w:ascii="Times New Roman" w:hAnsi="Times New Roman" w:cs="Times New Roman"/>
          <w:sz w:val="28"/>
          <w:szCs w:val="28"/>
          <w:lang w:val="uk-UA"/>
        </w:rPr>
        <w:t xml:space="preserve"> термін </w:t>
      </w:r>
      <w:r>
        <w:rPr>
          <w:rFonts w:ascii="Times New Roman" w:hAnsi="Times New Roman" w:cs="Times New Roman"/>
          <w:sz w:val="28"/>
          <w:szCs w:val="28"/>
          <w:lang w:val="uk-UA"/>
        </w:rPr>
        <w:t>«п</w:t>
      </w:r>
      <w:r w:rsidRPr="00C50F47">
        <w:rPr>
          <w:rFonts w:ascii="Times New Roman" w:hAnsi="Times New Roman" w:cs="Times New Roman"/>
          <w:sz w:val="28"/>
          <w:szCs w:val="28"/>
          <w:lang w:val="uk-UA"/>
        </w:rPr>
        <w:t>ротекторат</w:t>
      </w:r>
      <w:r>
        <w:rPr>
          <w:rFonts w:ascii="Times New Roman" w:hAnsi="Times New Roman" w:cs="Times New Roman"/>
          <w:sz w:val="28"/>
          <w:szCs w:val="28"/>
          <w:lang w:val="uk-UA"/>
        </w:rPr>
        <w:t>»</w:t>
      </w:r>
      <w:r w:rsidRPr="00C50F47">
        <w:rPr>
          <w:rFonts w:ascii="Times New Roman" w:hAnsi="Times New Roman" w:cs="Times New Roman"/>
          <w:sz w:val="28"/>
          <w:szCs w:val="28"/>
          <w:lang w:val="uk-UA"/>
        </w:rPr>
        <w:t xml:space="preserve"> </w:t>
      </w:r>
      <w:r>
        <w:rPr>
          <w:rFonts w:ascii="Times New Roman" w:hAnsi="Times New Roman" w:cs="Times New Roman"/>
          <w:sz w:val="28"/>
          <w:szCs w:val="28"/>
          <w:lang w:val="uk-UA"/>
        </w:rPr>
        <w:t>застосовувався</w:t>
      </w:r>
      <w:r w:rsidRPr="00C50F47">
        <w:rPr>
          <w:rFonts w:ascii="Times New Roman" w:hAnsi="Times New Roman" w:cs="Times New Roman"/>
          <w:sz w:val="28"/>
          <w:szCs w:val="28"/>
          <w:lang w:val="uk-UA"/>
        </w:rPr>
        <w:t xml:space="preserve"> д</w:t>
      </w:r>
      <w:r>
        <w:rPr>
          <w:rFonts w:ascii="Times New Roman" w:hAnsi="Times New Roman" w:cs="Times New Roman"/>
          <w:sz w:val="28"/>
          <w:szCs w:val="28"/>
          <w:lang w:val="uk-UA"/>
        </w:rPr>
        <w:t>о</w:t>
      </w:r>
      <w:r w:rsidRPr="00C50F47">
        <w:rPr>
          <w:rFonts w:ascii="Times New Roman" w:hAnsi="Times New Roman" w:cs="Times New Roman"/>
          <w:sz w:val="28"/>
          <w:szCs w:val="28"/>
          <w:lang w:val="uk-UA"/>
        </w:rPr>
        <w:t xml:space="preserve"> всіх </w:t>
      </w:r>
      <w:r>
        <w:rPr>
          <w:rFonts w:ascii="Times New Roman" w:hAnsi="Times New Roman" w:cs="Times New Roman"/>
          <w:sz w:val="28"/>
          <w:szCs w:val="28"/>
          <w:lang w:val="uk-UA"/>
        </w:rPr>
        <w:t>її</w:t>
      </w:r>
      <w:r w:rsidRPr="00C50F47">
        <w:rPr>
          <w:rFonts w:ascii="Times New Roman" w:hAnsi="Times New Roman" w:cs="Times New Roman"/>
          <w:sz w:val="28"/>
          <w:szCs w:val="28"/>
          <w:lang w:val="uk-UA"/>
        </w:rPr>
        <w:t xml:space="preserve"> колоній, незалежно від фактичного рівня державного контролю</w:t>
      </w:r>
      <w:r>
        <w:rPr>
          <w:rFonts w:ascii="Times New Roman" w:hAnsi="Times New Roman" w:cs="Times New Roman"/>
          <w:sz w:val="28"/>
          <w:szCs w:val="28"/>
          <w:lang w:val="uk-UA"/>
        </w:rPr>
        <w:t xml:space="preserve"> над ними. </w:t>
      </w:r>
      <w:r w:rsidRPr="00AC3D62">
        <w:rPr>
          <w:rFonts w:ascii="Times New Roman" w:hAnsi="Times New Roman" w:cs="Times New Roman"/>
          <w:sz w:val="28"/>
          <w:szCs w:val="28"/>
          <w:lang w:val="uk-UA"/>
        </w:rPr>
        <w:t>Німецька колоніальна імперія</w:t>
      </w:r>
      <w:r>
        <w:rPr>
          <w:rFonts w:ascii="Times New Roman" w:hAnsi="Times New Roman" w:cs="Times New Roman"/>
          <w:sz w:val="28"/>
          <w:szCs w:val="28"/>
          <w:lang w:val="uk-UA"/>
        </w:rPr>
        <w:t>, створена наприкінці ХІХ</w:t>
      </w:r>
      <w:r w:rsidR="00043632">
        <w:rPr>
          <w:rFonts w:ascii="Times New Roman" w:hAnsi="Times New Roman" w:cs="Times New Roman"/>
          <w:sz w:val="28"/>
          <w:szCs w:val="28"/>
          <w:lang w:val="uk-UA"/>
        </w:rPr>
        <w:t> </w:t>
      </w:r>
      <w:r>
        <w:rPr>
          <w:rFonts w:ascii="Times New Roman" w:hAnsi="Times New Roman" w:cs="Times New Roman"/>
          <w:sz w:val="28"/>
          <w:szCs w:val="28"/>
          <w:lang w:val="uk-UA"/>
        </w:rPr>
        <w:t xml:space="preserve">ст., </w:t>
      </w:r>
      <w:r w:rsidRPr="00AC3D62">
        <w:rPr>
          <w:rFonts w:ascii="Times New Roman" w:hAnsi="Times New Roman" w:cs="Times New Roman"/>
          <w:sz w:val="28"/>
          <w:szCs w:val="28"/>
          <w:lang w:val="uk-UA"/>
        </w:rPr>
        <w:t xml:space="preserve"> проіснувала до кінця</w:t>
      </w:r>
      <w:r w:rsidRPr="00AC3D62">
        <w:rPr>
          <w:rFonts w:ascii="Times New Roman" w:hAnsi="Times New Roman" w:cs="Times New Roman"/>
          <w:sz w:val="28"/>
          <w:szCs w:val="28"/>
        </w:rPr>
        <w:t> </w:t>
      </w:r>
      <w:hyperlink r:id="rId5" w:tooltip="Перша світова війна" w:history="1">
        <w:r w:rsidRPr="00AC3D62">
          <w:rPr>
            <w:rStyle w:val="a4"/>
            <w:rFonts w:ascii="Times New Roman" w:hAnsi="Times New Roman" w:cs="Times New Roman"/>
            <w:color w:val="auto"/>
            <w:sz w:val="28"/>
            <w:szCs w:val="28"/>
            <w:u w:val="none"/>
            <w:lang w:val="uk-UA"/>
          </w:rPr>
          <w:t>Першої світової війни</w:t>
        </w:r>
      </w:hyperlink>
      <w:r w:rsidRPr="00AC3D62">
        <w:rPr>
          <w:rFonts w:ascii="Times New Roman" w:hAnsi="Times New Roman" w:cs="Times New Roman"/>
          <w:sz w:val="28"/>
          <w:szCs w:val="28"/>
          <w:lang w:val="uk-UA"/>
        </w:rPr>
        <w:t>,</w:t>
      </w:r>
      <w:r>
        <w:rPr>
          <w:rFonts w:ascii="Times New Roman" w:hAnsi="Times New Roman" w:cs="Times New Roman"/>
          <w:sz w:val="28"/>
          <w:szCs w:val="28"/>
          <w:lang w:val="uk-UA"/>
        </w:rPr>
        <w:t xml:space="preserve"> але її досвід і </w:t>
      </w:r>
      <w:r w:rsidR="00043632">
        <w:rPr>
          <w:rFonts w:ascii="Times New Roman" w:hAnsi="Times New Roman" w:cs="Times New Roman"/>
          <w:sz w:val="28"/>
          <w:szCs w:val="28"/>
          <w:lang w:val="uk-UA"/>
        </w:rPr>
        <w:t xml:space="preserve">тогочасна </w:t>
      </w:r>
      <w:r>
        <w:rPr>
          <w:rFonts w:ascii="Times New Roman" w:hAnsi="Times New Roman" w:cs="Times New Roman"/>
          <w:sz w:val="28"/>
          <w:szCs w:val="28"/>
          <w:lang w:val="uk-UA"/>
        </w:rPr>
        <w:t xml:space="preserve">термінологія були використані нацистською Німеччиною у середині </w:t>
      </w:r>
      <w:r w:rsidR="004C5B8D">
        <w:rPr>
          <w:rFonts w:ascii="Times New Roman" w:hAnsi="Times New Roman" w:cs="Times New Roman"/>
          <w:sz w:val="28"/>
          <w:szCs w:val="28"/>
          <w:lang w:val="uk-UA"/>
        </w:rPr>
        <w:t>ХХ</w:t>
      </w:r>
      <w:r>
        <w:rPr>
          <w:rFonts w:ascii="Times New Roman" w:hAnsi="Times New Roman" w:cs="Times New Roman"/>
          <w:sz w:val="28"/>
          <w:szCs w:val="28"/>
          <w:lang w:val="uk-UA"/>
        </w:rPr>
        <w:t xml:space="preserve"> ст. </w:t>
      </w:r>
      <w:r w:rsidRPr="00AC3D62">
        <w:rPr>
          <w:rFonts w:ascii="Times New Roman" w:hAnsi="Times New Roman" w:cs="Times New Roman"/>
          <w:sz w:val="28"/>
          <w:szCs w:val="28"/>
          <w:lang w:val="uk-UA"/>
        </w:rPr>
        <w:t>на теренах сучасної Чехії.</w:t>
      </w:r>
      <w:r>
        <w:rPr>
          <w:rFonts w:ascii="Times New Roman" w:hAnsi="Times New Roman" w:cs="Times New Roman"/>
          <w:sz w:val="28"/>
          <w:szCs w:val="28"/>
          <w:lang w:val="uk-UA"/>
        </w:rPr>
        <w:t xml:space="preserve"> </w:t>
      </w:r>
    </w:p>
    <w:p w14:paraId="59A50544" w14:textId="08FBC367" w:rsidR="00A553D7" w:rsidRPr="00C25EA4" w:rsidRDefault="00405AFD" w:rsidP="00A553D7">
      <w:pPr>
        <w:pStyle w:val="a3"/>
        <w:spacing w:line="36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lastRenderedPageBreak/>
        <w:t>У зв’язку із зазначеним виникає необхідність дати визначення терміну</w:t>
      </w:r>
      <w:r w:rsidR="00C213F4">
        <w:rPr>
          <w:rFonts w:ascii="Times New Roman" w:hAnsi="Times New Roman" w:cs="Times New Roman"/>
          <w:sz w:val="28"/>
          <w:szCs w:val="28"/>
          <w:lang w:val="uk-UA"/>
        </w:rPr>
        <w:t xml:space="preserve">. </w:t>
      </w:r>
      <w:r w:rsidR="00684405">
        <w:rPr>
          <w:rFonts w:ascii="Times New Roman" w:hAnsi="Times New Roman" w:cs="Times New Roman"/>
          <w:sz w:val="28"/>
          <w:szCs w:val="28"/>
          <w:shd w:val="clear" w:color="auto" w:fill="FFFFFF"/>
          <w:lang w:val="uk-UA"/>
        </w:rPr>
        <w:t>В</w:t>
      </w:r>
      <w:r w:rsidR="00684405" w:rsidRPr="00F0029F">
        <w:rPr>
          <w:rFonts w:ascii="Times New Roman" w:hAnsi="Times New Roman" w:cs="Times New Roman"/>
          <w:sz w:val="28"/>
          <w:szCs w:val="28"/>
          <w:shd w:val="clear" w:color="auto" w:fill="FFFFFF"/>
          <w:lang w:val="uk-UA"/>
        </w:rPr>
        <w:t xml:space="preserve"> </w:t>
      </w:r>
      <w:r w:rsidR="00684405">
        <w:rPr>
          <w:rFonts w:ascii="Times New Roman" w:hAnsi="Times New Roman" w:cs="Times New Roman"/>
          <w:sz w:val="28"/>
          <w:szCs w:val="28"/>
          <w:shd w:val="clear" w:color="auto" w:fill="FFFFFF"/>
          <w:lang w:val="uk-UA"/>
        </w:rPr>
        <w:t>«</w:t>
      </w:r>
      <w:r w:rsidR="00684405" w:rsidRPr="00163A2A">
        <w:rPr>
          <w:rFonts w:ascii="Times New Roman" w:hAnsi="Times New Roman" w:cs="Times New Roman"/>
          <w:sz w:val="28"/>
          <w:szCs w:val="28"/>
          <w:shd w:val="clear" w:color="auto" w:fill="FFFFFF"/>
          <w:lang w:val="uk-UA"/>
        </w:rPr>
        <w:t>Енциклопеді</w:t>
      </w:r>
      <w:r w:rsidR="00684405">
        <w:rPr>
          <w:rFonts w:ascii="Times New Roman" w:hAnsi="Times New Roman" w:cs="Times New Roman"/>
          <w:sz w:val="28"/>
          <w:szCs w:val="28"/>
          <w:shd w:val="clear" w:color="auto" w:fill="FFFFFF"/>
          <w:lang w:val="uk-UA"/>
        </w:rPr>
        <w:t>ї</w:t>
      </w:r>
      <w:r w:rsidR="00684405" w:rsidRPr="00163A2A">
        <w:rPr>
          <w:rFonts w:ascii="Times New Roman" w:hAnsi="Times New Roman" w:cs="Times New Roman"/>
          <w:sz w:val="28"/>
          <w:szCs w:val="28"/>
          <w:shd w:val="clear" w:color="auto" w:fill="FFFFFF"/>
          <w:lang w:val="uk-UA"/>
        </w:rPr>
        <w:t xml:space="preserve"> історії України</w:t>
      </w:r>
      <w:r w:rsidR="00684405">
        <w:rPr>
          <w:rFonts w:ascii="Times New Roman" w:hAnsi="Times New Roman" w:cs="Times New Roman"/>
          <w:sz w:val="28"/>
          <w:szCs w:val="28"/>
          <w:shd w:val="clear" w:color="auto" w:fill="FFFFFF"/>
          <w:lang w:val="uk-UA"/>
        </w:rPr>
        <w:t>»</w:t>
      </w:r>
      <w:r>
        <w:rPr>
          <w:rFonts w:ascii="Times New Roman" w:hAnsi="Times New Roman" w:cs="Times New Roman"/>
          <w:sz w:val="28"/>
          <w:szCs w:val="28"/>
          <w:lang w:val="uk-UA"/>
        </w:rPr>
        <w:t xml:space="preserve"> </w:t>
      </w:r>
      <w:r w:rsidRPr="00B27A1A">
        <w:rPr>
          <w:rStyle w:val="a6"/>
          <w:rFonts w:ascii="Times New Roman" w:hAnsi="Times New Roman" w:cs="Times New Roman"/>
          <w:i w:val="0"/>
          <w:iCs w:val="0"/>
          <w:sz w:val="28"/>
          <w:szCs w:val="28"/>
          <w:shd w:val="clear" w:color="auto" w:fill="FFFFFF"/>
          <w:lang w:val="uk-UA"/>
        </w:rPr>
        <w:t>Горобець</w:t>
      </w:r>
      <w:r w:rsidRPr="00B27A1A">
        <w:rPr>
          <w:rFonts w:ascii="Times New Roman" w:hAnsi="Times New Roman" w:cs="Times New Roman"/>
          <w:i/>
          <w:iCs/>
          <w:sz w:val="28"/>
          <w:szCs w:val="28"/>
          <w:shd w:val="clear" w:color="auto" w:fill="FFFFFF"/>
        </w:rPr>
        <w:t> </w:t>
      </w:r>
      <w:r w:rsidRPr="00C50F47">
        <w:rPr>
          <w:rFonts w:ascii="Times New Roman" w:hAnsi="Times New Roman" w:cs="Times New Roman"/>
          <w:sz w:val="28"/>
          <w:szCs w:val="28"/>
          <w:shd w:val="clear" w:color="auto" w:fill="FFFFFF"/>
          <w:lang w:val="uk-UA"/>
        </w:rPr>
        <w:t>В.М.</w:t>
      </w:r>
      <w:r w:rsidRPr="00C50F47">
        <w:rPr>
          <w:rFonts w:ascii="Times New Roman" w:hAnsi="Times New Roman" w:cs="Times New Roman"/>
          <w:sz w:val="28"/>
          <w:szCs w:val="28"/>
          <w:shd w:val="clear" w:color="auto" w:fill="FFFFFF"/>
        </w:rPr>
        <w:t> </w:t>
      </w:r>
      <w:r w:rsidR="00684405">
        <w:rPr>
          <w:rFonts w:ascii="Times New Roman" w:hAnsi="Times New Roman" w:cs="Times New Roman"/>
          <w:sz w:val="28"/>
          <w:szCs w:val="28"/>
          <w:shd w:val="clear" w:color="auto" w:fill="FFFFFF"/>
          <w:lang w:val="uk-UA"/>
        </w:rPr>
        <w:t>пропонує</w:t>
      </w:r>
      <w:r>
        <w:rPr>
          <w:rFonts w:ascii="Times New Roman" w:hAnsi="Times New Roman" w:cs="Times New Roman"/>
          <w:sz w:val="28"/>
          <w:szCs w:val="28"/>
          <w:shd w:val="clear" w:color="auto" w:fill="FFFFFF"/>
          <w:lang w:val="uk-UA"/>
        </w:rPr>
        <w:t xml:space="preserve"> наступне </w:t>
      </w:r>
      <w:r w:rsidR="00684405">
        <w:rPr>
          <w:rFonts w:ascii="Times New Roman" w:hAnsi="Times New Roman" w:cs="Times New Roman"/>
          <w:sz w:val="28"/>
          <w:szCs w:val="28"/>
          <w:shd w:val="clear" w:color="auto" w:fill="FFFFFF"/>
          <w:lang w:val="uk-UA"/>
        </w:rPr>
        <w:t>тлумачення</w:t>
      </w:r>
      <w:r>
        <w:rPr>
          <w:rFonts w:ascii="Times New Roman" w:hAnsi="Times New Roman" w:cs="Times New Roman"/>
          <w:sz w:val="28"/>
          <w:szCs w:val="28"/>
          <w:shd w:val="clear" w:color="auto" w:fill="FFFFFF"/>
          <w:lang w:val="uk-UA"/>
        </w:rPr>
        <w:t>: «</w:t>
      </w:r>
      <w:r w:rsidRPr="00F0029F">
        <w:rPr>
          <w:rFonts w:ascii="Times New Roman" w:hAnsi="Times New Roman" w:cs="Times New Roman"/>
          <w:sz w:val="28"/>
          <w:szCs w:val="28"/>
          <w:shd w:val="clear" w:color="auto" w:fill="FFFFFF"/>
          <w:lang w:val="uk-UA"/>
        </w:rPr>
        <w:t>П</w:t>
      </w:r>
      <w:r>
        <w:rPr>
          <w:rFonts w:ascii="Times New Roman" w:hAnsi="Times New Roman" w:cs="Times New Roman"/>
          <w:sz w:val="28"/>
          <w:szCs w:val="28"/>
          <w:shd w:val="clear" w:color="auto" w:fill="FFFFFF"/>
          <w:lang w:val="uk-UA"/>
        </w:rPr>
        <w:t>ротекторат</w:t>
      </w:r>
      <w:r w:rsidRPr="00F0029F">
        <w:rPr>
          <w:rFonts w:ascii="Times New Roman" w:hAnsi="Times New Roman" w:cs="Times New Roman"/>
          <w:sz w:val="28"/>
          <w:szCs w:val="28"/>
          <w:shd w:val="clear" w:color="auto" w:fill="FFFFFF"/>
          <w:lang w:val="uk-UA"/>
        </w:rPr>
        <w:t xml:space="preserve"> – форма міждерж</w:t>
      </w:r>
      <w:r>
        <w:rPr>
          <w:rFonts w:ascii="Times New Roman" w:hAnsi="Times New Roman" w:cs="Times New Roman"/>
          <w:sz w:val="28"/>
          <w:szCs w:val="28"/>
          <w:shd w:val="clear" w:color="auto" w:fill="FFFFFF"/>
          <w:lang w:val="uk-UA"/>
        </w:rPr>
        <w:t>авних</w:t>
      </w:r>
      <w:r w:rsidRPr="00F0029F">
        <w:rPr>
          <w:rFonts w:ascii="Times New Roman" w:hAnsi="Times New Roman" w:cs="Times New Roman"/>
          <w:sz w:val="28"/>
          <w:szCs w:val="28"/>
          <w:shd w:val="clear" w:color="auto" w:fill="FFFFFF"/>
          <w:lang w:val="uk-UA"/>
        </w:rPr>
        <w:t xml:space="preserve"> стосунків, що ґрунтуються на договорі, відповідно до якого між сильною і слабкою</w:t>
      </w:r>
      <w:r w:rsidRPr="005805E4">
        <w:rPr>
          <w:rFonts w:ascii="Times New Roman" w:hAnsi="Times New Roman" w:cs="Times New Roman"/>
          <w:sz w:val="28"/>
          <w:szCs w:val="28"/>
          <w:shd w:val="clear" w:color="auto" w:fill="FFFFFF"/>
        </w:rPr>
        <w:t> </w:t>
      </w:r>
      <w:hyperlink r:id="rId6" w:tooltip="Перейти" w:history="1">
        <w:r w:rsidRPr="00F0029F">
          <w:rPr>
            <w:rStyle w:val="a4"/>
            <w:rFonts w:ascii="Times New Roman" w:hAnsi="Times New Roman" w:cs="Times New Roman"/>
            <w:color w:val="auto"/>
            <w:sz w:val="28"/>
            <w:szCs w:val="28"/>
            <w:u w:val="none"/>
            <w:shd w:val="clear" w:color="auto" w:fill="FFFFFF"/>
          </w:rPr>
          <w:t>державами</w:t>
        </w:r>
      </w:hyperlink>
      <w:r w:rsidRPr="00F0029F">
        <w:rPr>
          <w:rFonts w:ascii="Times New Roman" w:hAnsi="Times New Roman" w:cs="Times New Roman"/>
          <w:sz w:val="28"/>
          <w:szCs w:val="28"/>
          <w:shd w:val="clear" w:color="auto" w:fill="FFFFFF"/>
        </w:rPr>
        <w:t> </w:t>
      </w:r>
      <w:proofErr w:type="spellStart"/>
      <w:r w:rsidRPr="005805E4">
        <w:rPr>
          <w:rFonts w:ascii="Times New Roman" w:hAnsi="Times New Roman" w:cs="Times New Roman"/>
          <w:sz w:val="28"/>
          <w:szCs w:val="28"/>
          <w:shd w:val="clear" w:color="auto" w:fill="FFFFFF"/>
        </w:rPr>
        <w:t>встановлюються</w:t>
      </w:r>
      <w:proofErr w:type="spellEnd"/>
      <w:r w:rsidRPr="005805E4">
        <w:rPr>
          <w:rFonts w:ascii="Times New Roman" w:hAnsi="Times New Roman" w:cs="Times New Roman"/>
          <w:sz w:val="28"/>
          <w:szCs w:val="28"/>
          <w:shd w:val="clear" w:color="auto" w:fill="FFFFFF"/>
        </w:rPr>
        <w:t xml:space="preserve"> </w:t>
      </w:r>
      <w:proofErr w:type="spellStart"/>
      <w:r w:rsidRPr="005805E4">
        <w:rPr>
          <w:rFonts w:ascii="Times New Roman" w:hAnsi="Times New Roman" w:cs="Times New Roman"/>
          <w:sz w:val="28"/>
          <w:szCs w:val="28"/>
          <w:shd w:val="clear" w:color="auto" w:fill="FFFFFF"/>
        </w:rPr>
        <w:t>особливі</w:t>
      </w:r>
      <w:proofErr w:type="spellEnd"/>
      <w:r w:rsidRPr="005805E4">
        <w:rPr>
          <w:rFonts w:ascii="Times New Roman" w:hAnsi="Times New Roman" w:cs="Times New Roman"/>
          <w:sz w:val="28"/>
          <w:szCs w:val="28"/>
          <w:shd w:val="clear" w:color="auto" w:fill="FFFFFF"/>
        </w:rPr>
        <w:t xml:space="preserve"> </w:t>
      </w:r>
      <w:proofErr w:type="spellStart"/>
      <w:r w:rsidRPr="005805E4">
        <w:rPr>
          <w:rFonts w:ascii="Times New Roman" w:hAnsi="Times New Roman" w:cs="Times New Roman"/>
          <w:sz w:val="28"/>
          <w:szCs w:val="28"/>
          <w:shd w:val="clear" w:color="auto" w:fill="FFFFFF"/>
        </w:rPr>
        <w:t>обопільні</w:t>
      </w:r>
      <w:proofErr w:type="spellEnd"/>
      <w:r w:rsidRPr="005805E4">
        <w:rPr>
          <w:rFonts w:ascii="Times New Roman" w:hAnsi="Times New Roman" w:cs="Times New Roman"/>
          <w:sz w:val="28"/>
          <w:szCs w:val="28"/>
          <w:shd w:val="clear" w:color="auto" w:fill="FFFFFF"/>
        </w:rPr>
        <w:t xml:space="preserve"> </w:t>
      </w:r>
      <w:proofErr w:type="spellStart"/>
      <w:r w:rsidRPr="005805E4">
        <w:rPr>
          <w:rFonts w:ascii="Times New Roman" w:hAnsi="Times New Roman" w:cs="Times New Roman"/>
          <w:sz w:val="28"/>
          <w:szCs w:val="28"/>
          <w:shd w:val="clear" w:color="auto" w:fill="FFFFFF"/>
        </w:rPr>
        <w:t>зобов</w:t>
      </w:r>
      <w:r w:rsidR="00C650CC" w:rsidRPr="00C650CC">
        <w:rPr>
          <w:rFonts w:ascii="Times New Roman" w:hAnsi="Times New Roman" w:cs="Times New Roman"/>
          <w:sz w:val="28"/>
          <w:szCs w:val="28"/>
          <w:shd w:val="clear" w:color="auto" w:fill="FFFFFF"/>
        </w:rPr>
        <w:t>’</w:t>
      </w:r>
      <w:r w:rsidRPr="005805E4">
        <w:rPr>
          <w:rFonts w:ascii="Times New Roman" w:hAnsi="Times New Roman" w:cs="Times New Roman"/>
          <w:sz w:val="28"/>
          <w:szCs w:val="28"/>
          <w:shd w:val="clear" w:color="auto" w:fill="FFFFFF"/>
        </w:rPr>
        <w:t>язання</w:t>
      </w:r>
      <w:proofErr w:type="spellEnd"/>
      <w:r w:rsidRPr="005805E4">
        <w:rPr>
          <w:rFonts w:ascii="Times New Roman" w:hAnsi="Times New Roman" w:cs="Times New Roman"/>
          <w:sz w:val="28"/>
          <w:szCs w:val="28"/>
          <w:shd w:val="clear" w:color="auto" w:fill="FFFFFF"/>
        </w:rPr>
        <w:t xml:space="preserve"> та права, </w:t>
      </w:r>
      <w:proofErr w:type="spellStart"/>
      <w:r w:rsidRPr="005805E4">
        <w:rPr>
          <w:rFonts w:ascii="Times New Roman" w:hAnsi="Times New Roman" w:cs="Times New Roman"/>
          <w:sz w:val="28"/>
          <w:szCs w:val="28"/>
          <w:shd w:val="clear" w:color="auto" w:fill="FFFFFF"/>
        </w:rPr>
        <w:t>що</w:t>
      </w:r>
      <w:proofErr w:type="spellEnd"/>
      <w:r w:rsidRPr="005805E4">
        <w:rPr>
          <w:rFonts w:ascii="Times New Roman" w:hAnsi="Times New Roman" w:cs="Times New Roman"/>
          <w:sz w:val="28"/>
          <w:szCs w:val="28"/>
          <w:shd w:val="clear" w:color="auto" w:fill="FFFFFF"/>
        </w:rPr>
        <w:t xml:space="preserve"> </w:t>
      </w:r>
      <w:proofErr w:type="spellStart"/>
      <w:r w:rsidRPr="005805E4">
        <w:rPr>
          <w:rFonts w:ascii="Times New Roman" w:hAnsi="Times New Roman" w:cs="Times New Roman"/>
          <w:sz w:val="28"/>
          <w:szCs w:val="28"/>
          <w:shd w:val="clear" w:color="auto" w:fill="FFFFFF"/>
        </w:rPr>
        <w:t>передбачають</w:t>
      </w:r>
      <w:proofErr w:type="spellEnd"/>
      <w:r w:rsidRPr="005805E4">
        <w:rPr>
          <w:rFonts w:ascii="Times New Roman" w:hAnsi="Times New Roman" w:cs="Times New Roman"/>
          <w:sz w:val="28"/>
          <w:szCs w:val="28"/>
          <w:shd w:val="clear" w:color="auto" w:fill="FFFFFF"/>
        </w:rPr>
        <w:t xml:space="preserve"> </w:t>
      </w:r>
      <w:proofErr w:type="spellStart"/>
      <w:r w:rsidRPr="005805E4">
        <w:rPr>
          <w:rFonts w:ascii="Times New Roman" w:hAnsi="Times New Roman" w:cs="Times New Roman"/>
          <w:sz w:val="28"/>
          <w:szCs w:val="28"/>
          <w:shd w:val="clear" w:color="auto" w:fill="FFFFFF"/>
        </w:rPr>
        <w:t>захист</w:t>
      </w:r>
      <w:proofErr w:type="spellEnd"/>
      <w:r w:rsidRPr="005805E4">
        <w:rPr>
          <w:rFonts w:ascii="Times New Roman" w:hAnsi="Times New Roman" w:cs="Times New Roman"/>
          <w:sz w:val="28"/>
          <w:szCs w:val="28"/>
          <w:shd w:val="clear" w:color="auto" w:fill="FFFFFF"/>
        </w:rPr>
        <w:t xml:space="preserve"> </w:t>
      </w:r>
      <w:proofErr w:type="spellStart"/>
      <w:r w:rsidRPr="005805E4">
        <w:rPr>
          <w:rFonts w:ascii="Times New Roman" w:hAnsi="Times New Roman" w:cs="Times New Roman"/>
          <w:sz w:val="28"/>
          <w:szCs w:val="28"/>
          <w:shd w:val="clear" w:color="auto" w:fill="FFFFFF"/>
        </w:rPr>
        <w:t>першою</w:t>
      </w:r>
      <w:proofErr w:type="spellEnd"/>
      <w:r w:rsidRPr="005805E4">
        <w:rPr>
          <w:rFonts w:ascii="Times New Roman" w:hAnsi="Times New Roman" w:cs="Times New Roman"/>
          <w:sz w:val="28"/>
          <w:szCs w:val="28"/>
          <w:shd w:val="clear" w:color="auto" w:fill="FFFFFF"/>
        </w:rPr>
        <w:t xml:space="preserve"> </w:t>
      </w:r>
      <w:proofErr w:type="spellStart"/>
      <w:r w:rsidRPr="005805E4">
        <w:rPr>
          <w:rFonts w:ascii="Times New Roman" w:hAnsi="Times New Roman" w:cs="Times New Roman"/>
          <w:sz w:val="28"/>
          <w:szCs w:val="28"/>
          <w:shd w:val="clear" w:color="auto" w:fill="FFFFFF"/>
        </w:rPr>
        <w:t>другої</w:t>
      </w:r>
      <w:proofErr w:type="spellEnd"/>
      <w:r w:rsidRPr="005805E4">
        <w:rPr>
          <w:rFonts w:ascii="Times New Roman" w:hAnsi="Times New Roman" w:cs="Times New Roman"/>
          <w:sz w:val="28"/>
          <w:szCs w:val="28"/>
          <w:shd w:val="clear" w:color="auto" w:fill="FFFFFF"/>
        </w:rPr>
        <w:t xml:space="preserve">, а </w:t>
      </w:r>
      <w:proofErr w:type="spellStart"/>
      <w:r w:rsidRPr="005805E4">
        <w:rPr>
          <w:rFonts w:ascii="Times New Roman" w:hAnsi="Times New Roman" w:cs="Times New Roman"/>
          <w:sz w:val="28"/>
          <w:szCs w:val="28"/>
          <w:shd w:val="clear" w:color="auto" w:fill="FFFFFF"/>
        </w:rPr>
        <w:t>також</w:t>
      </w:r>
      <w:proofErr w:type="spellEnd"/>
      <w:r w:rsidRPr="005805E4">
        <w:rPr>
          <w:rFonts w:ascii="Times New Roman" w:hAnsi="Times New Roman" w:cs="Times New Roman"/>
          <w:sz w:val="28"/>
          <w:szCs w:val="28"/>
          <w:shd w:val="clear" w:color="auto" w:fill="FFFFFF"/>
        </w:rPr>
        <w:t xml:space="preserve"> </w:t>
      </w:r>
      <w:proofErr w:type="spellStart"/>
      <w:r w:rsidRPr="005805E4">
        <w:rPr>
          <w:rFonts w:ascii="Times New Roman" w:hAnsi="Times New Roman" w:cs="Times New Roman"/>
          <w:sz w:val="28"/>
          <w:szCs w:val="28"/>
          <w:shd w:val="clear" w:color="auto" w:fill="FFFFFF"/>
        </w:rPr>
        <w:t>певні</w:t>
      </w:r>
      <w:proofErr w:type="spellEnd"/>
      <w:r w:rsidRPr="005805E4">
        <w:rPr>
          <w:rFonts w:ascii="Times New Roman" w:hAnsi="Times New Roman" w:cs="Times New Roman"/>
          <w:sz w:val="28"/>
          <w:szCs w:val="28"/>
          <w:shd w:val="clear" w:color="auto" w:fill="FFFFFF"/>
        </w:rPr>
        <w:t xml:space="preserve"> </w:t>
      </w:r>
      <w:proofErr w:type="spellStart"/>
      <w:r w:rsidRPr="005805E4">
        <w:rPr>
          <w:rFonts w:ascii="Times New Roman" w:hAnsi="Times New Roman" w:cs="Times New Roman"/>
          <w:sz w:val="28"/>
          <w:szCs w:val="28"/>
          <w:shd w:val="clear" w:color="auto" w:fill="FFFFFF"/>
        </w:rPr>
        <w:t>послуги</w:t>
      </w:r>
      <w:proofErr w:type="spellEnd"/>
      <w:r w:rsidRPr="005805E4">
        <w:rPr>
          <w:rFonts w:ascii="Times New Roman" w:hAnsi="Times New Roman" w:cs="Times New Roman"/>
          <w:sz w:val="28"/>
          <w:szCs w:val="28"/>
          <w:shd w:val="clear" w:color="auto" w:fill="FFFFFF"/>
        </w:rPr>
        <w:t xml:space="preserve"> </w:t>
      </w:r>
      <w:proofErr w:type="spellStart"/>
      <w:r w:rsidRPr="005805E4">
        <w:rPr>
          <w:rFonts w:ascii="Times New Roman" w:hAnsi="Times New Roman" w:cs="Times New Roman"/>
          <w:sz w:val="28"/>
          <w:szCs w:val="28"/>
          <w:shd w:val="clear" w:color="auto" w:fill="FFFFFF"/>
        </w:rPr>
        <w:t>другої</w:t>
      </w:r>
      <w:proofErr w:type="spellEnd"/>
      <w:r w:rsidRPr="005805E4">
        <w:rPr>
          <w:rFonts w:ascii="Times New Roman" w:hAnsi="Times New Roman" w:cs="Times New Roman"/>
          <w:sz w:val="28"/>
          <w:szCs w:val="28"/>
          <w:shd w:val="clear" w:color="auto" w:fill="FFFFFF"/>
        </w:rPr>
        <w:t xml:space="preserve"> </w:t>
      </w:r>
      <w:proofErr w:type="spellStart"/>
      <w:r w:rsidRPr="005805E4">
        <w:rPr>
          <w:rFonts w:ascii="Times New Roman" w:hAnsi="Times New Roman" w:cs="Times New Roman"/>
          <w:sz w:val="28"/>
          <w:szCs w:val="28"/>
          <w:shd w:val="clear" w:color="auto" w:fill="FFFFFF"/>
        </w:rPr>
        <w:t>першій</w:t>
      </w:r>
      <w:proofErr w:type="spellEnd"/>
      <w:r w:rsidRPr="005805E4">
        <w:rPr>
          <w:rFonts w:ascii="Times New Roman" w:hAnsi="Times New Roman" w:cs="Times New Roman"/>
          <w:sz w:val="28"/>
          <w:szCs w:val="28"/>
          <w:shd w:val="clear" w:color="auto" w:fill="FFFFFF"/>
        </w:rPr>
        <w:t xml:space="preserve">, </w:t>
      </w:r>
      <w:proofErr w:type="spellStart"/>
      <w:r w:rsidRPr="005805E4">
        <w:rPr>
          <w:rFonts w:ascii="Times New Roman" w:hAnsi="Times New Roman" w:cs="Times New Roman"/>
          <w:sz w:val="28"/>
          <w:szCs w:val="28"/>
          <w:shd w:val="clear" w:color="auto" w:fill="FFFFFF"/>
        </w:rPr>
        <w:t>хоча</w:t>
      </w:r>
      <w:proofErr w:type="spellEnd"/>
      <w:r w:rsidRPr="005805E4">
        <w:rPr>
          <w:rFonts w:ascii="Times New Roman" w:hAnsi="Times New Roman" w:cs="Times New Roman"/>
          <w:sz w:val="28"/>
          <w:szCs w:val="28"/>
          <w:shd w:val="clear" w:color="auto" w:fill="FFFFFF"/>
        </w:rPr>
        <w:t xml:space="preserve"> при </w:t>
      </w:r>
      <w:proofErr w:type="spellStart"/>
      <w:r w:rsidRPr="005805E4">
        <w:rPr>
          <w:rFonts w:ascii="Times New Roman" w:hAnsi="Times New Roman" w:cs="Times New Roman"/>
          <w:sz w:val="28"/>
          <w:szCs w:val="28"/>
          <w:shd w:val="clear" w:color="auto" w:fill="FFFFFF"/>
        </w:rPr>
        <w:t>цьому</w:t>
      </w:r>
      <w:proofErr w:type="spellEnd"/>
      <w:r w:rsidRPr="005805E4">
        <w:rPr>
          <w:rFonts w:ascii="Times New Roman" w:hAnsi="Times New Roman" w:cs="Times New Roman"/>
          <w:sz w:val="28"/>
          <w:szCs w:val="28"/>
          <w:shd w:val="clear" w:color="auto" w:fill="FFFFFF"/>
        </w:rPr>
        <w:t xml:space="preserve"> </w:t>
      </w:r>
      <w:proofErr w:type="spellStart"/>
      <w:r w:rsidRPr="005805E4">
        <w:rPr>
          <w:rFonts w:ascii="Times New Roman" w:hAnsi="Times New Roman" w:cs="Times New Roman"/>
          <w:sz w:val="28"/>
          <w:szCs w:val="28"/>
          <w:shd w:val="clear" w:color="auto" w:fill="FFFFFF"/>
        </w:rPr>
        <w:t>слабша</w:t>
      </w:r>
      <w:proofErr w:type="spellEnd"/>
      <w:r w:rsidRPr="005805E4">
        <w:rPr>
          <w:rFonts w:ascii="Times New Roman" w:hAnsi="Times New Roman" w:cs="Times New Roman"/>
          <w:sz w:val="28"/>
          <w:szCs w:val="28"/>
          <w:shd w:val="clear" w:color="auto" w:fill="FFFFFF"/>
        </w:rPr>
        <w:t xml:space="preserve"> сторона не </w:t>
      </w:r>
      <w:proofErr w:type="spellStart"/>
      <w:r w:rsidRPr="005805E4">
        <w:rPr>
          <w:rFonts w:ascii="Times New Roman" w:hAnsi="Times New Roman" w:cs="Times New Roman"/>
          <w:sz w:val="28"/>
          <w:szCs w:val="28"/>
          <w:shd w:val="clear" w:color="auto" w:fill="FFFFFF"/>
        </w:rPr>
        <w:t>втрачає</w:t>
      </w:r>
      <w:proofErr w:type="spellEnd"/>
      <w:r w:rsidRPr="005805E4">
        <w:rPr>
          <w:rFonts w:ascii="Times New Roman" w:hAnsi="Times New Roman" w:cs="Times New Roman"/>
          <w:sz w:val="28"/>
          <w:szCs w:val="28"/>
          <w:shd w:val="clear" w:color="auto" w:fill="FFFFFF"/>
        </w:rPr>
        <w:t xml:space="preserve"> </w:t>
      </w:r>
      <w:proofErr w:type="spellStart"/>
      <w:r w:rsidRPr="005805E4">
        <w:rPr>
          <w:rFonts w:ascii="Times New Roman" w:hAnsi="Times New Roman" w:cs="Times New Roman"/>
          <w:sz w:val="28"/>
          <w:szCs w:val="28"/>
          <w:shd w:val="clear" w:color="auto" w:fill="FFFFFF"/>
        </w:rPr>
        <w:t>свого</w:t>
      </w:r>
      <w:proofErr w:type="spellEnd"/>
      <w:r w:rsidRPr="005805E4">
        <w:rPr>
          <w:rFonts w:ascii="Times New Roman" w:hAnsi="Times New Roman" w:cs="Times New Roman"/>
          <w:sz w:val="28"/>
          <w:szCs w:val="28"/>
          <w:shd w:val="clear" w:color="auto" w:fill="FFFFFF"/>
        </w:rPr>
        <w:t xml:space="preserve"> </w:t>
      </w:r>
      <w:proofErr w:type="spellStart"/>
      <w:r w:rsidRPr="005805E4">
        <w:rPr>
          <w:rFonts w:ascii="Times New Roman" w:hAnsi="Times New Roman" w:cs="Times New Roman"/>
          <w:sz w:val="28"/>
          <w:szCs w:val="28"/>
          <w:shd w:val="clear" w:color="auto" w:fill="FFFFFF"/>
        </w:rPr>
        <w:t>суверенітету</w:t>
      </w:r>
      <w:proofErr w:type="spellEnd"/>
      <w:r w:rsidRPr="005805E4">
        <w:rPr>
          <w:rFonts w:ascii="Times New Roman" w:hAnsi="Times New Roman" w:cs="Times New Roman"/>
          <w:sz w:val="28"/>
          <w:szCs w:val="28"/>
          <w:shd w:val="clear" w:color="auto" w:fill="FFFFFF"/>
        </w:rPr>
        <w:t xml:space="preserve">. </w:t>
      </w:r>
      <w:proofErr w:type="spellStart"/>
      <w:r w:rsidRPr="005805E4">
        <w:rPr>
          <w:rFonts w:ascii="Times New Roman" w:hAnsi="Times New Roman" w:cs="Times New Roman"/>
          <w:sz w:val="28"/>
          <w:szCs w:val="28"/>
          <w:shd w:val="clear" w:color="auto" w:fill="FFFFFF"/>
        </w:rPr>
        <w:t>Оскільки</w:t>
      </w:r>
      <w:proofErr w:type="spellEnd"/>
      <w:r w:rsidRPr="005805E4">
        <w:rPr>
          <w:rFonts w:ascii="Times New Roman" w:hAnsi="Times New Roman" w:cs="Times New Roman"/>
          <w:sz w:val="28"/>
          <w:szCs w:val="28"/>
          <w:shd w:val="clear" w:color="auto" w:fill="FFFFFF"/>
        </w:rPr>
        <w:t xml:space="preserve"> </w:t>
      </w:r>
      <w:proofErr w:type="spellStart"/>
      <w:r w:rsidRPr="005805E4">
        <w:rPr>
          <w:rFonts w:ascii="Times New Roman" w:hAnsi="Times New Roman" w:cs="Times New Roman"/>
          <w:sz w:val="28"/>
          <w:szCs w:val="28"/>
          <w:shd w:val="clear" w:color="auto" w:fill="FFFFFF"/>
        </w:rPr>
        <w:t>послуги</w:t>
      </w:r>
      <w:proofErr w:type="spellEnd"/>
      <w:r w:rsidRPr="005805E4">
        <w:rPr>
          <w:rFonts w:ascii="Times New Roman" w:hAnsi="Times New Roman" w:cs="Times New Roman"/>
          <w:sz w:val="28"/>
          <w:szCs w:val="28"/>
          <w:shd w:val="clear" w:color="auto" w:fill="FFFFFF"/>
        </w:rPr>
        <w:t xml:space="preserve"> </w:t>
      </w:r>
      <w:proofErr w:type="spellStart"/>
      <w:r w:rsidRPr="005805E4">
        <w:rPr>
          <w:rFonts w:ascii="Times New Roman" w:hAnsi="Times New Roman" w:cs="Times New Roman"/>
          <w:sz w:val="28"/>
          <w:szCs w:val="28"/>
          <w:shd w:val="clear" w:color="auto" w:fill="FFFFFF"/>
        </w:rPr>
        <w:t>мають</w:t>
      </w:r>
      <w:proofErr w:type="spellEnd"/>
      <w:r w:rsidRPr="005805E4">
        <w:rPr>
          <w:rFonts w:ascii="Times New Roman" w:hAnsi="Times New Roman" w:cs="Times New Roman"/>
          <w:sz w:val="28"/>
          <w:szCs w:val="28"/>
          <w:shd w:val="clear" w:color="auto" w:fill="FFFFFF"/>
        </w:rPr>
        <w:t xml:space="preserve"> </w:t>
      </w:r>
      <w:proofErr w:type="spellStart"/>
      <w:r w:rsidRPr="005805E4">
        <w:rPr>
          <w:rFonts w:ascii="Times New Roman" w:hAnsi="Times New Roman" w:cs="Times New Roman"/>
          <w:sz w:val="28"/>
          <w:szCs w:val="28"/>
          <w:shd w:val="clear" w:color="auto" w:fill="FFFFFF"/>
        </w:rPr>
        <w:t>обопільний</w:t>
      </w:r>
      <w:proofErr w:type="spellEnd"/>
      <w:r w:rsidRPr="005805E4">
        <w:rPr>
          <w:rFonts w:ascii="Times New Roman" w:hAnsi="Times New Roman" w:cs="Times New Roman"/>
          <w:sz w:val="28"/>
          <w:szCs w:val="28"/>
          <w:shd w:val="clear" w:color="auto" w:fill="FFFFFF"/>
        </w:rPr>
        <w:t xml:space="preserve"> характер, то у </w:t>
      </w:r>
      <w:proofErr w:type="spellStart"/>
      <w:r w:rsidRPr="005805E4">
        <w:rPr>
          <w:rFonts w:ascii="Times New Roman" w:hAnsi="Times New Roman" w:cs="Times New Roman"/>
          <w:sz w:val="28"/>
          <w:szCs w:val="28"/>
          <w:shd w:val="clear" w:color="auto" w:fill="FFFFFF"/>
        </w:rPr>
        <w:t>випадку</w:t>
      </w:r>
      <w:proofErr w:type="spellEnd"/>
      <w:r w:rsidRPr="005805E4">
        <w:rPr>
          <w:rFonts w:ascii="Times New Roman" w:hAnsi="Times New Roman" w:cs="Times New Roman"/>
          <w:sz w:val="28"/>
          <w:szCs w:val="28"/>
          <w:shd w:val="clear" w:color="auto" w:fill="FFFFFF"/>
        </w:rPr>
        <w:t xml:space="preserve">, коли одна </w:t>
      </w:r>
      <w:proofErr w:type="spellStart"/>
      <w:r w:rsidRPr="005805E4">
        <w:rPr>
          <w:rFonts w:ascii="Times New Roman" w:hAnsi="Times New Roman" w:cs="Times New Roman"/>
          <w:sz w:val="28"/>
          <w:szCs w:val="28"/>
          <w:shd w:val="clear" w:color="auto" w:fill="FFFFFF"/>
        </w:rPr>
        <w:t>зі</w:t>
      </w:r>
      <w:proofErr w:type="spellEnd"/>
      <w:r w:rsidRPr="005805E4">
        <w:rPr>
          <w:rFonts w:ascii="Times New Roman" w:hAnsi="Times New Roman" w:cs="Times New Roman"/>
          <w:sz w:val="28"/>
          <w:szCs w:val="28"/>
          <w:shd w:val="clear" w:color="auto" w:fill="FFFFFF"/>
        </w:rPr>
        <w:t xml:space="preserve"> </w:t>
      </w:r>
      <w:proofErr w:type="spellStart"/>
      <w:r w:rsidRPr="005805E4">
        <w:rPr>
          <w:rFonts w:ascii="Times New Roman" w:hAnsi="Times New Roman" w:cs="Times New Roman"/>
          <w:sz w:val="28"/>
          <w:szCs w:val="28"/>
          <w:shd w:val="clear" w:color="auto" w:fill="FFFFFF"/>
        </w:rPr>
        <w:t>сторін</w:t>
      </w:r>
      <w:proofErr w:type="spellEnd"/>
      <w:r w:rsidRPr="005805E4">
        <w:rPr>
          <w:rFonts w:ascii="Times New Roman" w:hAnsi="Times New Roman" w:cs="Times New Roman"/>
          <w:sz w:val="28"/>
          <w:szCs w:val="28"/>
          <w:shd w:val="clear" w:color="auto" w:fill="FFFFFF"/>
        </w:rPr>
        <w:t xml:space="preserve"> не </w:t>
      </w:r>
      <w:proofErr w:type="spellStart"/>
      <w:r w:rsidRPr="005805E4">
        <w:rPr>
          <w:rFonts w:ascii="Times New Roman" w:hAnsi="Times New Roman" w:cs="Times New Roman"/>
          <w:sz w:val="28"/>
          <w:szCs w:val="28"/>
          <w:shd w:val="clear" w:color="auto" w:fill="FFFFFF"/>
        </w:rPr>
        <w:t>виконувала</w:t>
      </w:r>
      <w:proofErr w:type="spellEnd"/>
      <w:r w:rsidRPr="005805E4">
        <w:rPr>
          <w:rFonts w:ascii="Times New Roman" w:hAnsi="Times New Roman" w:cs="Times New Roman"/>
          <w:sz w:val="28"/>
          <w:szCs w:val="28"/>
          <w:shd w:val="clear" w:color="auto" w:fill="FFFFFF"/>
        </w:rPr>
        <w:t xml:space="preserve"> </w:t>
      </w:r>
      <w:proofErr w:type="spellStart"/>
      <w:r w:rsidRPr="005805E4">
        <w:rPr>
          <w:rFonts w:ascii="Times New Roman" w:hAnsi="Times New Roman" w:cs="Times New Roman"/>
          <w:sz w:val="28"/>
          <w:szCs w:val="28"/>
          <w:shd w:val="clear" w:color="auto" w:fill="FFFFFF"/>
        </w:rPr>
        <w:t>взятих</w:t>
      </w:r>
      <w:proofErr w:type="spellEnd"/>
      <w:r w:rsidRPr="005805E4">
        <w:rPr>
          <w:rFonts w:ascii="Times New Roman" w:hAnsi="Times New Roman" w:cs="Times New Roman"/>
          <w:sz w:val="28"/>
          <w:szCs w:val="28"/>
          <w:shd w:val="clear" w:color="auto" w:fill="FFFFFF"/>
        </w:rPr>
        <w:t xml:space="preserve"> на себе </w:t>
      </w:r>
      <w:proofErr w:type="spellStart"/>
      <w:r w:rsidRPr="005805E4">
        <w:rPr>
          <w:rFonts w:ascii="Times New Roman" w:hAnsi="Times New Roman" w:cs="Times New Roman"/>
          <w:sz w:val="28"/>
          <w:szCs w:val="28"/>
          <w:shd w:val="clear" w:color="auto" w:fill="FFFFFF"/>
        </w:rPr>
        <w:t>зобов</w:t>
      </w:r>
      <w:r w:rsidR="00C650CC" w:rsidRPr="00C650CC">
        <w:rPr>
          <w:rFonts w:ascii="Times New Roman" w:hAnsi="Times New Roman" w:cs="Times New Roman"/>
          <w:sz w:val="28"/>
          <w:szCs w:val="28"/>
          <w:shd w:val="clear" w:color="auto" w:fill="FFFFFF"/>
        </w:rPr>
        <w:t>’</w:t>
      </w:r>
      <w:r w:rsidRPr="005805E4">
        <w:rPr>
          <w:rFonts w:ascii="Times New Roman" w:hAnsi="Times New Roman" w:cs="Times New Roman"/>
          <w:sz w:val="28"/>
          <w:szCs w:val="28"/>
          <w:shd w:val="clear" w:color="auto" w:fill="FFFFFF"/>
        </w:rPr>
        <w:t>язань</w:t>
      </w:r>
      <w:proofErr w:type="spellEnd"/>
      <w:r w:rsidRPr="005805E4">
        <w:rPr>
          <w:rFonts w:ascii="Times New Roman" w:hAnsi="Times New Roman" w:cs="Times New Roman"/>
          <w:sz w:val="28"/>
          <w:szCs w:val="28"/>
          <w:shd w:val="clear" w:color="auto" w:fill="FFFFFF"/>
        </w:rPr>
        <w:t xml:space="preserve">, друга могла </w:t>
      </w:r>
      <w:proofErr w:type="spellStart"/>
      <w:r w:rsidRPr="005805E4">
        <w:rPr>
          <w:rFonts w:ascii="Times New Roman" w:hAnsi="Times New Roman" w:cs="Times New Roman"/>
          <w:sz w:val="28"/>
          <w:szCs w:val="28"/>
          <w:shd w:val="clear" w:color="auto" w:fill="FFFFFF"/>
        </w:rPr>
        <w:t>вважати</w:t>
      </w:r>
      <w:proofErr w:type="spellEnd"/>
      <w:r w:rsidRPr="005805E4">
        <w:rPr>
          <w:rFonts w:ascii="Times New Roman" w:hAnsi="Times New Roman" w:cs="Times New Roman"/>
          <w:sz w:val="28"/>
          <w:szCs w:val="28"/>
          <w:shd w:val="clear" w:color="auto" w:fill="FFFFFF"/>
        </w:rPr>
        <w:t xml:space="preserve"> себе </w:t>
      </w:r>
      <w:proofErr w:type="spellStart"/>
      <w:r w:rsidRPr="005805E4">
        <w:rPr>
          <w:rFonts w:ascii="Times New Roman" w:hAnsi="Times New Roman" w:cs="Times New Roman"/>
          <w:sz w:val="28"/>
          <w:szCs w:val="28"/>
          <w:shd w:val="clear" w:color="auto" w:fill="FFFFFF"/>
        </w:rPr>
        <w:t>також</w:t>
      </w:r>
      <w:proofErr w:type="spellEnd"/>
      <w:r w:rsidRPr="005805E4">
        <w:rPr>
          <w:rFonts w:ascii="Times New Roman" w:hAnsi="Times New Roman" w:cs="Times New Roman"/>
          <w:sz w:val="28"/>
          <w:szCs w:val="28"/>
          <w:shd w:val="clear" w:color="auto" w:fill="FFFFFF"/>
        </w:rPr>
        <w:t xml:space="preserve"> </w:t>
      </w:r>
      <w:proofErr w:type="spellStart"/>
      <w:r w:rsidRPr="005805E4">
        <w:rPr>
          <w:rFonts w:ascii="Times New Roman" w:hAnsi="Times New Roman" w:cs="Times New Roman"/>
          <w:sz w:val="28"/>
          <w:szCs w:val="28"/>
          <w:shd w:val="clear" w:color="auto" w:fill="FFFFFF"/>
        </w:rPr>
        <w:t>вільною</w:t>
      </w:r>
      <w:proofErr w:type="spellEnd"/>
      <w:r w:rsidRPr="005805E4">
        <w:rPr>
          <w:rFonts w:ascii="Times New Roman" w:hAnsi="Times New Roman" w:cs="Times New Roman"/>
          <w:sz w:val="28"/>
          <w:szCs w:val="28"/>
          <w:shd w:val="clear" w:color="auto" w:fill="FFFFFF"/>
        </w:rPr>
        <w:t xml:space="preserve"> </w:t>
      </w:r>
      <w:proofErr w:type="spellStart"/>
      <w:r w:rsidRPr="005805E4">
        <w:rPr>
          <w:rFonts w:ascii="Times New Roman" w:hAnsi="Times New Roman" w:cs="Times New Roman"/>
          <w:sz w:val="28"/>
          <w:szCs w:val="28"/>
          <w:shd w:val="clear" w:color="auto" w:fill="FFFFFF"/>
        </w:rPr>
        <w:t>від</w:t>
      </w:r>
      <w:proofErr w:type="spellEnd"/>
      <w:r w:rsidRPr="005805E4">
        <w:rPr>
          <w:rFonts w:ascii="Times New Roman" w:hAnsi="Times New Roman" w:cs="Times New Roman"/>
          <w:sz w:val="28"/>
          <w:szCs w:val="28"/>
          <w:shd w:val="clear" w:color="auto" w:fill="FFFFFF"/>
        </w:rPr>
        <w:t xml:space="preserve"> </w:t>
      </w:r>
      <w:proofErr w:type="spellStart"/>
      <w:r w:rsidRPr="005805E4">
        <w:rPr>
          <w:rFonts w:ascii="Times New Roman" w:hAnsi="Times New Roman" w:cs="Times New Roman"/>
          <w:sz w:val="28"/>
          <w:szCs w:val="28"/>
          <w:shd w:val="clear" w:color="auto" w:fill="FFFFFF"/>
        </w:rPr>
        <w:t>виконання</w:t>
      </w:r>
      <w:proofErr w:type="spellEnd"/>
      <w:r w:rsidRPr="005805E4">
        <w:rPr>
          <w:rFonts w:ascii="Times New Roman" w:hAnsi="Times New Roman" w:cs="Times New Roman"/>
          <w:sz w:val="28"/>
          <w:szCs w:val="28"/>
          <w:shd w:val="clear" w:color="auto" w:fill="FFFFFF"/>
        </w:rPr>
        <w:t xml:space="preserve"> </w:t>
      </w:r>
      <w:proofErr w:type="spellStart"/>
      <w:r w:rsidRPr="005805E4">
        <w:rPr>
          <w:rFonts w:ascii="Times New Roman" w:hAnsi="Times New Roman" w:cs="Times New Roman"/>
          <w:sz w:val="28"/>
          <w:szCs w:val="28"/>
          <w:shd w:val="clear" w:color="auto" w:fill="FFFFFF"/>
        </w:rPr>
        <w:t>своїх</w:t>
      </w:r>
      <w:proofErr w:type="spellEnd"/>
      <w:r w:rsidRPr="005805E4">
        <w:rPr>
          <w:rFonts w:ascii="Times New Roman" w:hAnsi="Times New Roman" w:cs="Times New Roman"/>
          <w:sz w:val="28"/>
          <w:szCs w:val="28"/>
          <w:shd w:val="clear" w:color="auto" w:fill="FFFFFF"/>
        </w:rPr>
        <w:t xml:space="preserve">. У </w:t>
      </w:r>
      <w:proofErr w:type="spellStart"/>
      <w:r w:rsidRPr="005805E4">
        <w:rPr>
          <w:rFonts w:ascii="Times New Roman" w:hAnsi="Times New Roman" w:cs="Times New Roman"/>
          <w:sz w:val="28"/>
          <w:szCs w:val="28"/>
          <w:shd w:val="clear" w:color="auto" w:fill="FFFFFF"/>
        </w:rPr>
        <w:t>порівнянні</w:t>
      </w:r>
      <w:proofErr w:type="spellEnd"/>
      <w:r w:rsidRPr="005805E4">
        <w:rPr>
          <w:rFonts w:ascii="Times New Roman" w:hAnsi="Times New Roman" w:cs="Times New Roman"/>
          <w:sz w:val="28"/>
          <w:szCs w:val="28"/>
          <w:shd w:val="clear" w:color="auto" w:fill="FFFFFF"/>
        </w:rPr>
        <w:t xml:space="preserve"> </w:t>
      </w:r>
      <w:proofErr w:type="spellStart"/>
      <w:r w:rsidRPr="005805E4">
        <w:rPr>
          <w:rFonts w:ascii="Times New Roman" w:hAnsi="Times New Roman" w:cs="Times New Roman"/>
          <w:sz w:val="28"/>
          <w:szCs w:val="28"/>
          <w:shd w:val="clear" w:color="auto" w:fill="FFFFFF"/>
        </w:rPr>
        <w:t>зі</w:t>
      </w:r>
      <w:proofErr w:type="spellEnd"/>
      <w:r w:rsidRPr="005805E4">
        <w:rPr>
          <w:rFonts w:ascii="Times New Roman" w:hAnsi="Times New Roman" w:cs="Times New Roman"/>
          <w:sz w:val="28"/>
          <w:szCs w:val="28"/>
          <w:shd w:val="clear" w:color="auto" w:fill="FFFFFF"/>
        </w:rPr>
        <w:t xml:space="preserve"> </w:t>
      </w:r>
      <w:proofErr w:type="spellStart"/>
      <w:r w:rsidRPr="005805E4">
        <w:rPr>
          <w:rFonts w:ascii="Times New Roman" w:hAnsi="Times New Roman" w:cs="Times New Roman"/>
          <w:sz w:val="28"/>
          <w:szCs w:val="28"/>
          <w:shd w:val="clear" w:color="auto" w:fill="FFFFFF"/>
        </w:rPr>
        <w:t>стосунками</w:t>
      </w:r>
      <w:proofErr w:type="spellEnd"/>
      <w:r w:rsidRPr="005805E4">
        <w:rPr>
          <w:rFonts w:ascii="Times New Roman" w:hAnsi="Times New Roman" w:cs="Times New Roman"/>
          <w:sz w:val="28"/>
          <w:szCs w:val="28"/>
          <w:shd w:val="clear" w:color="auto" w:fill="FFFFFF"/>
        </w:rPr>
        <w:t xml:space="preserve"> </w:t>
      </w:r>
      <w:proofErr w:type="spellStart"/>
      <w:r w:rsidRPr="005805E4">
        <w:rPr>
          <w:rFonts w:ascii="Times New Roman" w:hAnsi="Times New Roman" w:cs="Times New Roman"/>
          <w:sz w:val="28"/>
          <w:szCs w:val="28"/>
          <w:shd w:val="clear" w:color="auto" w:fill="FFFFFF"/>
        </w:rPr>
        <w:t>васалітету</w:t>
      </w:r>
      <w:proofErr w:type="spellEnd"/>
      <w:r w:rsidRPr="005805E4">
        <w:rPr>
          <w:rFonts w:ascii="Times New Roman" w:hAnsi="Times New Roman" w:cs="Times New Roman"/>
          <w:sz w:val="28"/>
          <w:szCs w:val="28"/>
          <w:shd w:val="clear" w:color="auto" w:fill="FFFFFF"/>
        </w:rPr>
        <w:t xml:space="preserve"> П</w:t>
      </w:r>
      <w:r>
        <w:rPr>
          <w:rFonts w:ascii="Times New Roman" w:hAnsi="Times New Roman" w:cs="Times New Roman"/>
          <w:sz w:val="28"/>
          <w:szCs w:val="28"/>
          <w:shd w:val="clear" w:color="auto" w:fill="FFFFFF"/>
          <w:lang w:val="uk-UA"/>
        </w:rPr>
        <w:t>.</w:t>
      </w:r>
      <w:r w:rsidRPr="005805E4">
        <w:rPr>
          <w:rFonts w:ascii="Times New Roman" w:hAnsi="Times New Roman" w:cs="Times New Roman"/>
          <w:sz w:val="28"/>
          <w:szCs w:val="28"/>
          <w:shd w:val="clear" w:color="auto" w:fill="FFFFFF"/>
        </w:rPr>
        <w:t xml:space="preserve"> </w:t>
      </w:r>
      <w:proofErr w:type="spellStart"/>
      <w:r w:rsidRPr="005805E4">
        <w:rPr>
          <w:rFonts w:ascii="Times New Roman" w:hAnsi="Times New Roman" w:cs="Times New Roman"/>
          <w:sz w:val="28"/>
          <w:szCs w:val="28"/>
          <w:shd w:val="clear" w:color="auto" w:fill="FFFFFF"/>
        </w:rPr>
        <w:t>був</w:t>
      </w:r>
      <w:proofErr w:type="spellEnd"/>
      <w:r w:rsidRPr="005805E4">
        <w:rPr>
          <w:rFonts w:ascii="Times New Roman" w:hAnsi="Times New Roman" w:cs="Times New Roman"/>
          <w:sz w:val="28"/>
          <w:szCs w:val="28"/>
          <w:shd w:val="clear" w:color="auto" w:fill="FFFFFF"/>
        </w:rPr>
        <w:t xml:space="preserve"> </w:t>
      </w:r>
      <w:proofErr w:type="spellStart"/>
      <w:r w:rsidRPr="005805E4">
        <w:rPr>
          <w:rFonts w:ascii="Times New Roman" w:hAnsi="Times New Roman" w:cs="Times New Roman"/>
          <w:sz w:val="28"/>
          <w:szCs w:val="28"/>
          <w:shd w:val="clear" w:color="auto" w:fill="FFFFFF"/>
        </w:rPr>
        <w:t>більш</w:t>
      </w:r>
      <w:proofErr w:type="spellEnd"/>
      <w:r w:rsidRPr="005805E4">
        <w:rPr>
          <w:rFonts w:ascii="Times New Roman" w:hAnsi="Times New Roman" w:cs="Times New Roman"/>
          <w:sz w:val="28"/>
          <w:szCs w:val="28"/>
          <w:shd w:val="clear" w:color="auto" w:fill="FFFFFF"/>
        </w:rPr>
        <w:t xml:space="preserve"> </w:t>
      </w:r>
      <w:proofErr w:type="spellStart"/>
      <w:r w:rsidRPr="005805E4">
        <w:rPr>
          <w:rFonts w:ascii="Times New Roman" w:hAnsi="Times New Roman" w:cs="Times New Roman"/>
          <w:sz w:val="28"/>
          <w:szCs w:val="28"/>
          <w:shd w:val="clear" w:color="auto" w:fill="FFFFFF"/>
        </w:rPr>
        <w:t>м</w:t>
      </w:r>
      <w:r w:rsidRPr="00F0029F">
        <w:rPr>
          <w:rFonts w:ascii="Times New Roman" w:hAnsi="Times New Roman" w:cs="Times New Roman"/>
          <w:sz w:val="28"/>
          <w:szCs w:val="28"/>
          <w:shd w:val="clear" w:color="auto" w:fill="FFFFFF"/>
        </w:rPr>
        <w:t>’</w:t>
      </w:r>
      <w:r w:rsidRPr="005805E4">
        <w:rPr>
          <w:rFonts w:ascii="Times New Roman" w:hAnsi="Times New Roman" w:cs="Times New Roman"/>
          <w:sz w:val="28"/>
          <w:szCs w:val="28"/>
          <w:shd w:val="clear" w:color="auto" w:fill="FFFFFF"/>
        </w:rPr>
        <w:t>якою</w:t>
      </w:r>
      <w:proofErr w:type="spellEnd"/>
      <w:r w:rsidRPr="005805E4">
        <w:rPr>
          <w:rFonts w:ascii="Times New Roman" w:hAnsi="Times New Roman" w:cs="Times New Roman"/>
          <w:sz w:val="28"/>
          <w:szCs w:val="28"/>
          <w:shd w:val="clear" w:color="auto" w:fill="FFFFFF"/>
        </w:rPr>
        <w:t xml:space="preserve"> формою </w:t>
      </w:r>
      <w:proofErr w:type="spellStart"/>
      <w:r w:rsidRPr="005805E4">
        <w:rPr>
          <w:rFonts w:ascii="Times New Roman" w:hAnsi="Times New Roman" w:cs="Times New Roman"/>
          <w:sz w:val="28"/>
          <w:szCs w:val="28"/>
          <w:shd w:val="clear" w:color="auto" w:fill="FFFFFF"/>
        </w:rPr>
        <w:t>залежності</w:t>
      </w:r>
      <w:proofErr w:type="spellEnd"/>
      <w:r w:rsidRPr="005805E4">
        <w:rPr>
          <w:rFonts w:ascii="Times New Roman" w:hAnsi="Times New Roman" w:cs="Times New Roman"/>
          <w:sz w:val="28"/>
          <w:szCs w:val="28"/>
          <w:shd w:val="clear" w:color="auto" w:fill="FFFFFF"/>
        </w:rPr>
        <w:t xml:space="preserve">. </w:t>
      </w:r>
      <w:proofErr w:type="spellStart"/>
      <w:r w:rsidRPr="005805E4">
        <w:rPr>
          <w:rFonts w:ascii="Times New Roman" w:hAnsi="Times New Roman" w:cs="Times New Roman"/>
          <w:sz w:val="28"/>
          <w:szCs w:val="28"/>
          <w:shd w:val="clear" w:color="auto" w:fill="FFFFFF"/>
        </w:rPr>
        <w:t>Інколи</w:t>
      </w:r>
      <w:proofErr w:type="spellEnd"/>
      <w:r w:rsidRPr="005805E4">
        <w:rPr>
          <w:rFonts w:ascii="Times New Roman" w:hAnsi="Times New Roman" w:cs="Times New Roman"/>
          <w:sz w:val="28"/>
          <w:szCs w:val="28"/>
          <w:shd w:val="clear" w:color="auto" w:fill="FFFFFF"/>
        </w:rPr>
        <w:t xml:space="preserve"> </w:t>
      </w:r>
      <w:proofErr w:type="spellStart"/>
      <w:r w:rsidRPr="005805E4">
        <w:rPr>
          <w:rFonts w:ascii="Times New Roman" w:hAnsi="Times New Roman" w:cs="Times New Roman"/>
          <w:sz w:val="28"/>
          <w:szCs w:val="28"/>
          <w:shd w:val="clear" w:color="auto" w:fill="FFFFFF"/>
        </w:rPr>
        <w:t>навіть</w:t>
      </w:r>
      <w:proofErr w:type="spellEnd"/>
      <w:r w:rsidRPr="005805E4">
        <w:rPr>
          <w:rFonts w:ascii="Times New Roman" w:hAnsi="Times New Roman" w:cs="Times New Roman"/>
          <w:sz w:val="28"/>
          <w:szCs w:val="28"/>
          <w:shd w:val="clear" w:color="auto" w:fill="FFFFFF"/>
        </w:rPr>
        <w:t xml:space="preserve"> одна й та ж д</w:t>
      </w:r>
      <w:proofErr w:type="spellStart"/>
      <w:r>
        <w:rPr>
          <w:rFonts w:ascii="Times New Roman" w:hAnsi="Times New Roman" w:cs="Times New Roman"/>
          <w:sz w:val="28"/>
          <w:szCs w:val="28"/>
          <w:shd w:val="clear" w:color="auto" w:fill="FFFFFF"/>
          <w:lang w:val="uk-UA"/>
        </w:rPr>
        <w:t>ержа</w:t>
      </w:r>
      <w:r w:rsidRPr="005805E4">
        <w:rPr>
          <w:rFonts w:ascii="Times New Roman" w:hAnsi="Times New Roman" w:cs="Times New Roman"/>
          <w:sz w:val="28"/>
          <w:szCs w:val="28"/>
          <w:shd w:val="clear" w:color="auto" w:fill="FFFFFF"/>
        </w:rPr>
        <w:t>ва</w:t>
      </w:r>
      <w:proofErr w:type="spellEnd"/>
      <w:r w:rsidRPr="005805E4">
        <w:rPr>
          <w:rFonts w:ascii="Times New Roman" w:hAnsi="Times New Roman" w:cs="Times New Roman"/>
          <w:sz w:val="28"/>
          <w:szCs w:val="28"/>
          <w:shd w:val="clear" w:color="auto" w:fill="FFFFFF"/>
        </w:rPr>
        <w:t xml:space="preserve"> могла </w:t>
      </w:r>
      <w:proofErr w:type="spellStart"/>
      <w:r w:rsidRPr="005805E4">
        <w:rPr>
          <w:rFonts w:ascii="Times New Roman" w:hAnsi="Times New Roman" w:cs="Times New Roman"/>
          <w:sz w:val="28"/>
          <w:szCs w:val="28"/>
          <w:shd w:val="clear" w:color="auto" w:fill="FFFFFF"/>
        </w:rPr>
        <w:t>одночасно</w:t>
      </w:r>
      <w:proofErr w:type="spellEnd"/>
      <w:r w:rsidRPr="005805E4">
        <w:rPr>
          <w:rFonts w:ascii="Times New Roman" w:hAnsi="Times New Roman" w:cs="Times New Roman"/>
          <w:sz w:val="28"/>
          <w:szCs w:val="28"/>
          <w:shd w:val="clear" w:color="auto" w:fill="FFFFFF"/>
        </w:rPr>
        <w:t xml:space="preserve"> </w:t>
      </w:r>
      <w:proofErr w:type="spellStart"/>
      <w:r w:rsidRPr="005805E4">
        <w:rPr>
          <w:rFonts w:ascii="Times New Roman" w:hAnsi="Times New Roman" w:cs="Times New Roman"/>
          <w:sz w:val="28"/>
          <w:szCs w:val="28"/>
          <w:shd w:val="clear" w:color="auto" w:fill="FFFFFF"/>
        </w:rPr>
        <w:t>перебувати</w:t>
      </w:r>
      <w:proofErr w:type="spellEnd"/>
      <w:r w:rsidRPr="005805E4">
        <w:rPr>
          <w:rFonts w:ascii="Times New Roman" w:hAnsi="Times New Roman" w:cs="Times New Roman"/>
          <w:sz w:val="28"/>
          <w:szCs w:val="28"/>
          <w:shd w:val="clear" w:color="auto" w:fill="FFFFFF"/>
        </w:rPr>
        <w:t xml:space="preserve"> у </w:t>
      </w:r>
      <w:proofErr w:type="spellStart"/>
      <w:r w:rsidRPr="005805E4">
        <w:rPr>
          <w:rFonts w:ascii="Times New Roman" w:hAnsi="Times New Roman" w:cs="Times New Roman"/>
          <w:sz w:val="28"/>
          <w:szCs w:val="28"/>
          <w:shd w:val="clear" w:color="auto" w:fill="FFFFFF"/>
        </w:rPr>
        <w:t>васальній</w:t>
      </w:r>
      <w:proofErr w:type="spellEnd"/>
      <w:r w:rsidRPr="005805E4">
        <w:rPr>
          <w:rFonts w:ascii="Times New Roman" w:hAnsi="Times New Roman" w:cs="Times New Roman"/>
          <w:sz w:val="28"/>
          <w:szCs w:val="28"/>
          <w:shd w:val="clear" w:color="auto" w:fill="FFFFFF"/>
        </w:rPr>
        <w:t xml:space="preserve"> </w:t>
      </w:r>
      <w:proofErr w:type="spellStart"/>
      <w:r w:rsidRPr="005805E4">
        <w:rPr>
          <w:rFonts w:ascii="Times New Roman" w:hAnsi="Times New Roman" w:cs="Times New Roman"/>
          <w:sz w:val="28"/>
          <w:szCs w:val="28"/>
          <w:shd w:val="clear" w:color="auto" w:fill="FFFFFF"/>
        </w:rPr>
        <w:t>залежності</w:t>
      </w:r>
      <w:proofErr w:type="spellEnd"/>
      <w:r w:rsidRPr="005805E4">
        <w:rPr>
          <w:rFonts w:ascii="Times New Roman" w:hAnsi="Times New Roman" w:cs="Times New Roman"/>
          <w:sz w:val="28"/>
          <w:szCs w:val="28"/>
          <w:shd w:val="clear" w:color="auto" w:fill="FFFFFF"/>
        </w:rPr>
        <w:t xml:space="preserve"> </w:t>
      </w:r>
      <w:proofErr w:type="spellStart"/>
      <w:r w:rsidRPr="005805E4">
        <w:rPr>
          <w:rFonts w:ascii="Times New Roman" w:hAnsi="Times New Roman" w:cs="Times New Roman"/>
          <w:sz w:val="28"/>
          <w:szCs w:val="28"/>
          <w:shd w:val="clear" w:color="auto" w:fill="FFFFFF"/>
        </w:rPr>
        <w:t>від</w:t>
      </w:r>
      <w:proofErr w:type="spellEnd"/>
      <w:r w:rsidRPr="005805E4">
        <w:rPr>
          <w:rFonts w:ascii="Times New Roman" w:hAnsi="Times New Roman" w:cs="Times New Roman"/>
          <w:sz w:val="28"/>
          <w:szCs w:val="28"/>
          <w:shd w:val="clear" w:color="auto" w:fill="FFFFFF"/>
        </w:rPr>
        <w:t xml:space="preserve"> </w:t>
      </w:r>
      <w:proofErr w:type="spellStart"/>
      <w:r w:rsidRPr="005805E4">
        <w:rPr>
          <w:rFonts w:ascii="Times New Roman" w:hAnsi="Times New Roman" w:cs="Times New Roman"/>
          <w:sz w:val="28"/>
          <w:szCs w:val="28"/>
          <w:shd w:val="clear" w:color="auto" w:fill="FFFFFF"/>
        </w:rPr>
        <w:t>другої</w:t>
      </w:r>
      <w:proofErr w:type="spellEnd"/>
      <w:r w:rsidRPr="005805E4">
        <w:rPr>
          <w:rFonts w:ascii="Times New Roman" w:hAnsi="Times New Roman" w:cs="Times New Roman"/>
          <w:sz w:val="28"/>
          <w:szCs w:val="28"/>
          <w:shd w:val="clear" w:color="auto" w:fill="FFFFFF"/>
        </w:rPr>
        <w:t xml:space="preserve"> д</w:t>
      </w:r>
      <w:proofErr w:type="spellStart"/>
      <w:r>
        <w:rPr>
          <w:rFonts w:ascii="Times New Roman" w:hAnsi="Times New Roman" w:cs="Times New Roman"/>
          <w:sz w:val="28"/>
          <w:szCs w:val="28"/>
          <w:shd w:val="clear" w:color="auto" w:fill="FFFFFF"/>
          <w:lang w:val="uk-UA"/>
        </w:rPr>
        <w:t>ержа</w:t>
      </w:r>
      <w:r w:rsidRPr="005805E4">
        <w:rPr>
          <w:rFonts w:ascii="Times New Roman" w:hAnsi="Times New Roman" w:cs="Times New Roman"/>
          <w:sz w:val="28"/>
          <w:szCs w:val="28"/>
          <w:shd w:val="clear" w:color="auto" w:fill="FFFFFF"/>
        </w:rPr>
        <w:t>ви</w:t>
      </w:r>
      <w:proofErr w:type="spellEnd"/>
      <w:r w:rsidRPr="005805E4">
        <w:rPr>
          <w:rFonts w:ascii="Times New Roman" w:hAnsi="Times New Roman" w:cs="Times New Roman"/>
          <w:sz w:val="28"/>
          <w:szCs w:val="28"/>
          <w:shd w:val="clear" w:color="auto" w:fill="FFFFFF"/>
        </w:rPr>
        <w:t xml:space="preserve"> та </w:t>
      </w:r>
      <w:proofErr w:type="spellStart"/>
      <w:r w:rsidRPr="005805E4">
        <w:rPr>
          <w:rFonts w:ascii="Times New Roman" w:hAnsi="Times New Roman" w:cs="Times New Roman"/>
          <w:sz w:val="28"/>
          <w:szCs w:val="28"/>
          <w:shd w:val="clear" w:color="auto" w:fill="FFFFFF"/>
        </w:rPr>
        <w:t>під</w:t>
      </w:r>
      <w:proofErr w:type="spellEnd"/>
      <w:r w:rsidRPr="005805E4">
        <w:rPr>
          <w:rFonts w:ascii="Times New Roman" w:hAnsi="Times New Roman" w:cs="Times New Roman"/>
          <w:sz w:val="28"/>
          <w:szCs w:val="28"/>
          <w:shd w:val="clear" w:color="auto" w:fill="FFFFFF"/>
        </w:rPr>
        <w:t xml:space="preserve"> П. </w:t>
      </w:r>
      <w:proofErr w:type="spellStart"/>
      <w:r w:rsidRPr="005805E4">
        <w:rPr>
          <w:rFonts w:ascii="Times New Roman" w:hAnsi="Times New Roman" w:cs="Times New Roman"/>
          <w:sz w:val="28"/>
          <w:szCs w:val="28"/>
          <w:shd w:val="clear" w:color="auto" w:fill="FFFFFF"/>
        </w:rPr>
        <w:t>третьої</w:t>
      </w:r>
      <w:proofErr w:type="spellEnd"/>
      <w:r w:rsidR="00C650CC" w:rsidRPr="00C650CC">
        <w:rPr>
          <w:rFonts w:ascii="Times New Roman" w:hAnsi="Times New Roman" w:cs="Times New Roman"/>
          <w:sz w:val="28"/>
          <w:szCs w:val="28"/>
          <w:shd w:val="clear" w:color="auto" w:fill="FFFFFF"/>
        </w:rPr>
        <w:t xml:space="preserve"> </w:t>
      </w:r>
      <w:r w:rsidR="00C650CC" w:rsidRPr="0066152A">
        <w:rPr>
          <w:rFonts w:ascii="Times New Roman" w:hAnsi="Times New Roman" w:cs="Times New Roman"/>
          <w:sz w:val="28"/>
          <w:szCs w:val="28"/>
          <w:lang w:val="uk-UA"/>
        </w:rPr>
        <w:t>[</w:t>
      </w:r>
      <w:r w:rsidR="00C650CC" w:rsidRPr="00C650CC">
        <w:rPr>
          <w:rFonts w:ascii="Times New Roman" w:hAnsi="Times New Roman" w:cs="Times New Roman"/>
          <w:sz w:val="28"/>
          <w:szCs w:val="28"/>
        </w:rPr>
        <w:t>4</w:t>
      </w:r>
      <w:r w:rsidR="00C650CC" w:rsidRPr="0066152A">
        <w:rPr>
          <w:rFonts w:ascii="Times New Roman" w:hAnsi="Times New Roman" w:cs="Times New Roman"/>
          <w:sz w:val="28"/>
          <w:szCs w:val="28"/>
          <w:lang w:val="uk-UA"/>
        </w:rPr>
        <w:t>]</w:t>
      </w:r>
      <w:r w:rsidR="00C650CC" w:rsidRPr="00C650CC">
        <w:rPr>
          <w:rFonts w:ascii="Times New Roman" w:hAnsi="Times New Roman" w:cs="Times New Roman"/>
          <w:sz w:val="28"/>
          <w:szCs w:val="28"/>
        </w:rPr>
        <w:t>.</w:t>
      </w:r>
      <w:r w:rsidRPr="005805E4">
        <w:rPr>
          <w:rFonts w:ascii="Times New Roman" w:hAnsi="Times New Roman" w:cs="Times New Roman"/>
          <w:sz w:val="28"/>
          <w:szCs w:val="28"/>
        </w:rPr>
        <w:t xml:space="preserve"> </w:t>
      </w:r>
    </w:p>
    <w:p w14:paraId="6180C40C" w14:textId="66CEA1F6" w:rsidR="00793394" w:rsidRPr="004B173E" w:rsidRDefault="00684405" w:rsidP="00684405">
      <w:pPr>
        <w:pStyle w:val="a3"/>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Розглядаючи передумови встановлення </w:t>
      </w:r>
      <w:proofErr w:type="spellStart"/>
      <w:r w:rsidRPr="00C25EA4">
        <w:rPr>
          <w:rFonts w:ascii="Times New Roman" w:hAnsi="Times New Roman" w:cs="Times New Roman"/>
          <w:sz w:val="28"/>
          <w:szCs w:val="28"/>
          <w:lang w:val="uk-UA"/>
        </w:rPr>
        <w:t>Рейхспротекторату</w:t>
      </w:r>
      <w:proofErr w:type="spellEnd"/>
      <w:r w:rsidRPr="00C25EA4">
        <w:rPr>
          <w:rFonts w:ascii="Times New Roman" w:hAnsi="Times New Roman" w:cs="Times New Roman"/>
          <w:sz w:val="28"/>
          <w:szCs w:val="28"/>
          <w:lang w:val="uk-UA"/>
        </w:rPr>
        <w:t xml:space="preserve"> Богемія і Моравія </w:t>
      </w:r>
      <w:r>
        <w:rPr>
          <w:rFonts w:ascii="Times New Roman" w:hAnsi="Times New Roman" w:cs="Times New Roman"/>
          <w:sz w:val="28"/>
          <w:szCs w:val="28"/>
          <w:lang w:val="uk-UA"/>
        </w:rPr>
        <w:t xml:space="preserve">напередодні Другої світової війни, </w:t>
      </w:r>
      <w:r w:rsidR="00BB1B3F">
        <w:rPr>
          <w:rFonts w:ascii="Times New Roman" w:hAnsi="Times New Roman" w:cs="Times New Roman"/>
          <w:sz w:val="28"/>
          <w:szCs w:val="28"/>
          <w:lang w:val="uk-UA"/>
        </w:rPr>
        <w:t xml:space="preserve">доцільно проаналізувати етнічний склад </w:t>
      </w:r>
      <w:r w:rsidR="00BB1B3F" w:rsidRPr="00BB1B3F">
        <w:rPr>
          <w:rFonts w:ascii="Times New Roman" w:hAnsi="Times New Roman" w:cs="Times New Roman"/>
          <w:sz w:val="28"/>
          <w:szCs w:val="28"/>
          <w:lang w:val="uk-UA"/>
        </w:rPr>
        <w:t>Чехословацьк</w:t>
      </w:r>
      <w:r w:rsidR="00BB1B3F">
        <w:rPr>
          <w:rFonts w:ascii="Times New Roman" w:hAnsi="Times New Roman" w:cs="Times New Roman"/>
          <w:sz w:val="28"/>
          <w:szCs w:val="28"/>
          <w:lang w:val="uk-UA"/>
        </w:rPr>
        <w:t>ої</w:t>
      </w:r>
      <w:r w:rsidR="00BB1B3F" w:rsidRPr="00BB1B3F">
        <w:rPr>
          <w:rFonts w:ascii="Times New Roman" w:hAnsi="Times New Roman" w:cs="Times New Roman"/>
          <w:sz w:val="28"/>
          <w:szCs w:val="28"/>
          <w:lang w:val="uk-UA"/>
        </w:rPr>
        <w:t xml:space="preserve"> </w:t>
      </w:r>
      <w:r w:rsidR="00BB1B3F">
        <w:rPr>
          <w:rFonts w:ascii="Times New Roman" w:hAnsi="Times New Roman" w:cs="Times New Roman"/>
          <w:sz w:val="28"/>
          <w:szCs w:val="28"/>
          <w:lang w:val="uk-UA"/>
        </w:rPr>
        <w:t>р</w:t>
      </w:r>
      <w:r w:rsidR="00BB1B3F" w:rsidRPr="00BB1B3F">
        <w:rPr>
          <w:rFonts w:ascii="Times New Roman" w:hAnsi="Times New Roman" w:cs="Times New Roman"/>
          <w:sz w:val="28"/>
          <w:szCs w:val="28"/>
          <w:lang w:val="uk-UA"/>
        </w:rPr>
        <w:t>еспублі</w:t>
      </w:r>
      <w:r w:rsidR="00BB1B3F">
        <w:rPr>
          <w:rFonts w:ascii="Times New Roman" w:hAnsi="Times New Roman" w:cs="Times New Roman"/>
          <w:sz w:val="28"/>
          <w:szCs w:val="28"/>
          <w:lang w:val="uk-UA"/>
        </w:rPr>
        <w:t>ки</w:t>
      </w:r>
      <w:r w:rsidR="00BB1B3F" w:rsidRPr="00BB1B3F">
        <w:rPr>
          <w:rFonts w:ascii="Times New Roman" w:hAnsi="Times New Roman" w:cs="Times New Roman"/>
          <w:sz w:val="28"/>
          <w:szCs w:val="28"/>
          <w:lang w:val="uk-UA"/>
        </w:rPr>
        <w:t xml:space="preserve"> </w:t>
      </w:r>
      <w:r w:rsidR="00BB1B3F">
        <w:rPr>
          <w:rFonts w:ascii="Times New Roman" w:hAnsi="Times New Roman" w:cs="Times New Roman"/>
          <w:sz w:val="28"/>
          <w:szCs w:val="28"/>
          <w:lang w:val="uk-UA"/>
        </w:rPr>
        <w:t>у</w:t>
      </w:r>
      <w:r w:rsidR="00BB1B3F" w:rsidRPr="00BB1B3F">
        <w:rPr>
          <w:rFonts w:ascii="Times New Roman" w:hAnsi="Times New Roman" w:cs="Times New Roman"/>
          <w:sz w:val="28"/>
          <w:szCs w:val="28"/>
          <w:lang w:val="uk-UA"/>
        </w:rPr>
        <w:t xml:space="preserve"> міжвоєнн</w:t>
      </w:r>
      <w:r w:rsidR="00BB1B3F">
        <w:rPr>
          <w:rFonts w:ascii="Times New Roman" w:hAnsi="Times New Roman" w:cs="Times New Roman"/>
          <w:sz w:val="28"/>
          <w:szCs w:val="28"/>
          <w:lang w:val="uk-UA"/>
        </w:rPr>
        <w:t>и</w:t>
      </w:r>
      <w:r w:rsidR="00BB1B3F" w:rsidRPr="00BB1B3F">
        <w:rPr>
          <w:rFonts w:ascii="Times New Roman" w:hAnsi="Times New Roman" w:cs="Times New Roman"/>
          <w:sz w:val="28"/>
          <w:szCs w:val="28"/>
          <w:lang w:val="uk-UA"/>
        </w:rPr>
        <w:t>й</w:t>
      </w:r>
      <w:r w:rsidR="00BB1B3F">
        <w:rPr>
          <w:rFonts w:ascii="Times New Roman" w:hAnsi="Times New Roman" w:cs="Times New Roman"/>
          <w:sz w:val="28"/>
          <w:szCs w:val="28"/>
          <w:lang w:val="uk-UA"/>
        </w:rPr>
        <w:t xml:space="preserve"> період.</w:t>
      </w:r>
      <w:r w:rsidR="009C6E1C">
        <w:rPr>
          <w:rFonts w:ascii="Times New Roman" w:hAnsi="Times New Roman" w:cs="Times New Roman"/>
          <w:sz w:val="28"/>
          <w:szCs w:val="28"/>
          <w:lang w:val="uk-UA"/>
        </w:rPr>
        <w:t xml:space="preserve"> </w:t>
      </w:r>
      <w:r w:rsidR="00750355" w:rsidRPr="00C25EA4">
        <w:rPr>
          <w:rFonts w:ascii="Times New Roman" w:hAnsi="Times New Roman" w:cs="Times New Roman"/>
          <w:sz w:val="28"/>
          <w:szCs w:val="28"/>
          <w:lang w:val="uk-UA"/>
        </w:rPr>
        <w:t xml:space="preserve">Після розпаду Австро-Угорської імперії у складі новоствореної Чехословаччини опинилась територія на якій, згідно </w:t>
      </w:r>
      <w:r w:rsidR="004C5B8D">
        <w:rPr>
          <w:rFonts w:ascii="Times New Roman" w:hAnsi="Times New Roman" w:cs="Times New Roman"/>
          <w:sz w:val="28"/>
          <w:szCs w:val="28"/>
          <w:lang w:val="uk-UA"/>
        </w:rPr>
        <w:t xml:space="preserve">з </w:t>
      </w:r>
      <w:r w:rsidR="00750355" w:rsidRPr="00C25EA4">
        <w:rPr>
          <w:rFonts w:ascii="Times New Roman" w:hAnsi="Times New Roman" w:cs="Times New Roman"/>
          <w:sz w:val="28"/>
          <w:szCs w:val="28"/>
          <w:lang w:val="uk-UA"/>
        </w:rPr>
        <w:t>перепис</w:t>
      </w:r>
      <w:r w:rsidR="004C5B8D">
        <w:rPr>
          <w:rFonts w:ascii="Times New Roman" w:hAnsi="Times New Roman" w:cs="Times New Roman"/>
          <w:sz w:val="28"/>
          <w:szCs w:val="28"/>
          <w:lang w:val="uk-UA"/>
        </w:rPr>
        <w:t>ом</w:t>
      </w:r>
      <w:r w:rsidR="00C650CC" w:rsidRPr="00C650CC">
        <w:rPr>
          <w:rFonts w:ascii="Times New Roman" w:hAnsi="Times New Roman" w:cs="Times New Roman"/>
          <w:sz w:val="28"/>
          <w:szCs w:val="28"/>
          <w:lang w:val="uk-UA"/>
        </w:rPr>
        <w:t xml:space="preserve"> </w:t>
      </w:r>
      <w:r w:rsidR="00C650CC">
        <w:rPr>
          <w:rFonts w:ascii="Times New Roman" w:hAnsi="Times New Roman" w:cs="Times New Roman"/>
          <w:sz w:val="28"/>
          <w:szCs w:val="28"/>
          <w:lang w:val="uk-UA"/>
        </w:rPr>
        <w:t xml:space="preserve">населення станом на </w:t>
      </w:r>
      <w:r w:rsidR="00750355" w:rsidRPr="00C25EA4">
        <w:rPr>
          <w:rFonts w:ascii="Times New Roman" w:hAnsi="Times New Roman" w:cs="Times New Roman"/>
          <w:sz w:val="28"/>
          <w:szCs w:val="28"/>
          <w:lang w:val="uk-UA"/>
        </w:rPr>
        <w:t xml:space="preserve">1921 р., окрім чехів та словаків (65,33%) значну частину населення становили національні меншини. Таблиця 1 засвідчує, що найбільш численною нацменшиною в республіці були німці (23,29%), при чому переважна їхня кількість належала до </w:t>
      </w:r>
      <w:proofErr w:type="spellStart"/>
      <w:r w:rsidR="00750355" w:rsidRPr="00C25EA4">
        <w:rPr>
          <w:rFonts w:ascii="Times New Roman" w:hAnsi="Times New Roman" w:cs="Times New Roman"/>
          <w:sz w:val="28"/>
          <w:szCs w:val="28"/>
          <w:lang w:val="uk-UA"/>
        </w:rPr>
        <w:t>судетських</w:t>
      </w:r>
      <w:proofErr w:type="spellEnd"/>
      <w:r w:rsidR="00750355" w:rsidRPr="00C25EA4">
        <w:rPr>
          <w:rFonts w:ascii="Times New Roman" w:hAnsi="Times New Roman" w:cs="Times New Roman"/>
          <w:sz w:val="28"/>
          <w:szCs w:val="28"/>
          <w:lang w:val="uk-UA"/>
        </w:rPr>
        <w:t xml:space="preserve"> німців у Богемії та Моравії</w:t>
      </w:r>
      <w:r w:rsidR="00494449">
        <w:rPr>
          <w:rFonts w:ascii="Times New Roman" w:hAnsi="Times New Roman" w:cs="Times New Roman"/>
          <w:sz w:val="28"/>
          <w:szCs w:val="28"/>
          <w:lang w:val="uk-UA"/>
        </w:rPr>
        <w:t xml:space="preserve"> </w:t>
      </w:r>
      <w:r w:rsidR="00494449" w:rsidRPr="0066152A">
        <w:rPr>
          <w:rFonts w:ascii="Times New Roman" w:hAnsi="Times New Roman" w:cs="Times New Roman"/>
          <w:sz w:val="28"/>
          <w:szCs w:val="28"/>
          <w:lang w:val="uk-UA"/>
        </w:rPr>
        <w:t>[</w:t>
      </w:r>
      <w:r w:rsidR="00494449">
        <w:rPr>
          <w:rFonts w:ascii="Times New Roman" w:hAnsi="Times New Roman" w:cs="Times New Roman"/>
          <w:sz w:val="28"/>
          <w:szCs w:val="28"/>
          <w:lang w:val="uk-UA"/>
        </w:rPr>
        <w:t>5</w:t>
      </w:r>
      <w:r w:rsidR="00494449" w:rsidRPr="0066152A">
        <w:rPr>
          <w:rFonts w:ascii="Times New Roman" w:hAnsi="Times New Roman" w:cs="Times New Roman"/>
          <w:sz w:val="28"/>
          <w:szCs w:val="28"/>
          <w:lang w:val="uk-UA"/>
        </w:rPr>
        <w:t>]</w:t>
      </w:r>
      <w:bookmarkStart w:id="0" w:name="_Hlk147253718"/>
      <w:r w:rsidR="00494449">
        <w:rPr>
          <w:rFonts w:ascii="Times New Roman" w:hAnsi="Times New Roman" w:cs="Times New Roman"/>
          <w:sz w:val="28"/>
          <w:szCs w:val="28"/>
          <w:lang w:val="uk-UA"/>
        </w:rPr>
        <w:t xml:space="preserve">, </w:t>
      </w:r>
      <w:r w:rsidR="00A01474">
        <w:rPr>
          <w:rFonts w:ascii="Times New Roman" w:hAnsi="Times New Roman" w:cs="Times New Roman"/>
          <w:sz w:val="28"/>
          <w:szCs w:val="28"/>
          <w:lang w:val="uk-UA"/>
        </w:rPr>
        <w:t xml:space="preserve">що давало підстави </w:t>
      </w:r>
      <w:r w:rsidR="004B173E">
        <w:rPr>
          <w:rFonts w:ascii="Times New Roman" w:hAnsi="Times New Roman" w:cs="Times New Roman"/>
          <w:sz w:val="28"/>
          <w:szCs w:val="28"/>
          <w:lang w:val="uk-UA"/>
        </w:rPr>
        <w:t>влад</w:t>
      </w:r>
      <w:r w:rsidR="00A01474">
        <w:rPr>
          <w:rFonts w:ascii="Times New Roman" w:hAnsi="Times New Roman" w:cs="Times New Roman"/>
          <w:sz w:val="28"/>
          <w:szCs w:val="28"/>
          <w:lang w:val="uk-UA"/>
        </w:rPr>
        <w:t>і</w:t>
      </w:r>
      <w:r w:rsidR="004B173E">
        <w:rPr>
          <w:rFonts w:ascii="Times New Roman" w:hAnsi="Times New Roman" w:cs="Times New Roman"/>
          <w:sz w:val="28"/>
          <w:szCs w:val="28"/>
          <w:lang w:val="uk-UA"/>
        </w:rPr>
        <w:t xml:space="preserve"> Третього </w:t>
      </w:r>
      <w:proofErr w:type="spellStart"/>
      <w:r w:rsidR="004B173E">
        <w:rPr>
          <w:rFonts w:ascii="Times New Roman" w:hAnsi="Times New Roman" w:cs="Times New Roman"/>
          <w:sz w:val="28"/>
          <w:szCs w:val="28"/>
          <w:lang w:val="uk-UA"/>
        </w:rPr>
        <w:t>Райху</w:t>
      </w:r>
      <w:proofErr w:type="spellEnd"/>
      <w:r w:rsidR="004B173E">
        <w:rPr>
          <w:rFonts w:ascii="Times New Roman" w:hAnsi="Times New Roman" w:cs="Times New Roman"/>
          <w:sz w:val="28"/>
          <w:szCs w:val="28"/>
          <w:lang w:val="uk-UA"/>
        </w:rPr>
        <w:t xml:space="preserve"> розраховува</w:t>
      </w:r>
      <w:r w:rsidR="00A01474">
        <w:rPr>
          <w:rFonts w:ascii="Times New Roman" w:hAnsi="Times New Roman" w:cs="Times New Roman"/>
          <w:sz w:val="28"/>
          <w:szCs w:val="28"/>
          <w:lang w:val="uk-UA"/>
        </w:rPr>
        <w:t>ти</w:t>
      </w:r>
      <w:r w:rsidR="004B173E">
        <w:rPr>
          <w:rFonts w:ascii="Times New Roman" w:hAnsi="Times New Roman" w:cs="Times New Roman"/>
          <w:sz w:val="28"/>
          <w:szCs w:val="28"/>
          <w:lang w:val="uk-UA"/>
        </w:rPr>
        <w:t xml:space="preserve"> на </w:t>
      </w:r>
      <w:r w:rsidR="00A01474">
        <w:rPr>
          <w:rFonts w:ascii="Times New Roman" w:hAnsi="Times New Roman" w:cs="Times New Roman"/>
          <w:sz w:val="28"/>
          <w:szCs w:val="28"/>
          <w:lang w:val="uk-UA"/>
        </w:rPr>
        <w:t>досить масштабну підтримку з боку місцевого населення</w:t>
      </w:r>
      <w:r w:rsidR="004B173E">
        <w:rPr>
          <w:rFonts w:ascii="Times New Roman" w:hAnsi="Times New Roman" w:cs="Times New Roman"/>
          <w:sz w:val="28"/>
          <w:szCs w:val="28"/>
          <w:lang w:val="uk-UA"/>
        </w:rPr>
        <w:t>.</w:t>
      </w:r>
    </w:p>
    <w:p w14:paraId="353C194F" w14:textId="77777777" w:rsidR="00750355" w:rsidRPr="00A15C8D" w:rsidRDefault="00750355" w:rsidP="00A553D7">
      <w:pPr>
        <w:pStyle w:val="a3"/>
        <w:spacing w:line="360" w:lineRule="auto"/>
        <w:jc w:val="right"/>
        <w:rPr>
          <w:rFonts w:ascii="Times New Roman" w:hAnsi="Times New Roman" w:cs="Times New Roman"/>
          <w:sz w:val="28"/>
          <w:szCs w:val="28"/>
        </w:rPr>
      </w:pPr>
      <w:proofErr w:type="spellStart"/>
      <w:r w:rsidRPr="00A15C8D">
        <w:rPr>
          <w:rFonts w:ascii="Times New Roman" w:hAnsi="Times New Roman" w:cs="Times New Roman"/>
          <w:sz w:val="28"/>
          <w:szCs w:val="28"/>
        </w:rPr>
        <w:t>Таблиця</w:t>
      </w:r>
      <w:proofErr w:type="spellEnd"/>
      <w:r w:rsidRPr="00A15C8D">
        <w:rPr>
          <w:rFonts w:ascii="Times New Roman" w:hAnsi="Times New Roman" w:cs="Times New Roman"/>
          <w:sz w:val="28"/>
          <w:szCs w:val="28"/>
        </w:rPr>
        <w:t xml:space="preserve"> 1.</w:t>
      </w:r>
    </w:p>
    <w:p w14:paraId="5DA3CDC7" w14:textId="58EB2983" w:rsidR="00750355" w:rsidRPr="00A15C8D" w:rsidRDefault="00750355" w:rsidP="00A553D7">
      <w:pPr>
        <w:pStyle w:val="a3"/>
        <w:spacing w:line="360" w:lineRule="auto"/>
        <w:jc w:val="center"/>
        <w:rPr>
          <w:rFonts w:ascii="Times New Roman" w:hAnsi="Times New Roman" w:cs="Times New Roman"/>
          <w:sz w:val="28"/>
          <w:szCs w:val="28"/>
        </w:rPr>
      </w:pPr>
      <w:proofErr w:type="spellStart"/>
      <w:r w:rsidRPr="00A15C8D">
        <w:rPr>
          <w:rFonts w:ascii="Times New Roman" w:hAnsi="Times New Roman" w:cs="Times New Roman"/>
          <w:sz w:val="28"/>
          <w:szCs w:val="28"/>
        </w:rPr>
        <w:t>Етнонаціональний</w:t>
      </w:r>
      <w:proofErr w:type="spellEnd"/>
      <w:r w:rsidRPr="00A15C8D">
        <w:rPr>
          <w:rFonts w:ascii="Times New Roman" w:hAnsi="Times New Roman" w:cs="Times New Roman"/>
          <w:sz w:val="28"/>
          <w:szCs w:val="28"/>
        </w:rPr>
        <w:t xml:space="preserve"> </w:t>
      </w:r>
      <w:r w:rsidR="00A553D7">
        <w:rPr>
          <w:rFonts w:ascii="Times New Roman" w:hAnsi="Times New Roman" w:cs="Times New Roman"/>
          <w:sz w:val="28"/>
          <w:szCs w:val="28"/>
          <w:lang w:val="uk-UA"/>
        </w:rPr>
        <w:t>склад</w:t>
      </w:r>
      <w:r w:rsidRPr="00A15C8D">
        <w:rPr>
          <w:rFonts w:ascii="Times New Roman" w:hAnsi="Times New Roman" w:cs="Times New Roman"/>
          <w:sz w:val="28"/>
          <w:szCs w:val="28"/>
        </w:rPr>
        <w:t xml:space="preserve"> </w:t>
      </w:r>
      <w:r w:rsidR="00A553D7">
        <w:rPr>
          <w:rFonts w:ascii="Times New Roman" w:hAnsi="Times New Roman" w:cs="Times New Roman"/>
          <w:sz w:val="28"/>
          <w:szCs w:val="28"/>
          <w:lang w:val="uk-UA"/>
        </w:rPr>
        <w:t xml:space="preserve">у Чехословацькій республіці станом на </w:t>
      </w:r>
      <w:r w:rsidRPr="00A15C8D">
        <w:rPr>
          <w:rFonts w:ascii="Times New Roman" w:hAnsi="Times New Roman" w:cs="Times New Roman"/>
          <w:sz w:val="28"/>
          <w:szCs w:val="28"/>
        </w:rPr>
        <w:t>1921 р.</w:t>
      </w:r>
    </w:p>
    <w:p w14:paraId="701A4294" w14:textId="77777777" w:rsidR="00750355" w:rsidRPr="00A15C8D" w:rsidRDefault="00750355" w:rsidP="00750355">
      <w:pPr>
        <w:pStyle w:val="a3"/>
        <w:jc w:val="center"/>
        <w:rPr>
          <w:rFonts w:ascii="Times New Roman" w:hAnsi="Times New Roman" w:cs="Times New Roman"/>
          <w:sz w:val="28"/>
          <w:szCs w:val="28"/>
        </w:rPr>
      </w:pPr>
    </w:p>
    <w:tbl>
      <w:tblPr>
        <w:tblW w:w="0" w:type="auto"/>
        <w:tblBorders>
          <w:top w:val="single" w:sz="6" w:space="0" w:color="A2A9B1"/>
          <w:left w:val="single" w:sz="6" w:space="0" w:color="A2A9B1"/>
          <w:bottom w:val="single" w:sz="6" w:space="0" w:color="A2A9B1"/>
          <w:right w:val="single" w:sz="6" w:space="0" w:color="A2A9B1"/>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372"/>
        <w:gridCol w:w="1701"/>
        <w:gridCol w:w="1276"/>
        <w:gridCol w:w="992"/>
        <w:gridCol w:w="992"/>
        <w:gridCol w:w="1134"/>
        <w:gridCol w:w="993"/>
        <w:gridCol w:w="1370"/>
      </w:tblGrid>
      <w:tr w:rsidR="00750355" w:rsidRPr="00F109E0" w14:paraId="04C958CA" w14:textId="77777777" w:rsidTr="00DA3864">
        <w:tc>
          <w:tcPr>
            <w:tcW w:w="1372"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3A790833" w14:textId="77777777" w:rsidR="00750355" w:rsidRPr="00F109E0" w:rsidRDefault="00750355" w:rsidP="00DA3864">
            <w:pPr>
              <w:pStyle w:val="a3"/>
              <w:jc w:val="center"/>
              <w:rPr>
                <w:rFonts w:ascii="Times New Roman" w:hAnsi="Times New Roman" w:cs="Times New Roman"/>
                <w:sz w:val="24"/>
                <w:szCs w:val="24"/>
              </w:rPr>
            </w:pPr>
            <w:r w:rsidRPr="00F109E0">
              <w:rPr>
                <w:rFonts w:ascii="Times New Roman" w:hAnsi="Times New Roman" w:cs="Times New Roman"/>
                <w:sz w:val="24"/>
                <w:szCs w:val="24"/>
                <w:lang w:val="uk-UA"/>
              </w:rPr>
              <w:t>Регіони</w:t>
            </w:r>
          </w:p>
        </w:tc>
        <w:tc>
          <w:tcPr>
            <w:tcW w:w="1701"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03C5DAD" w14:textId="77777777" w:rsidR="00750355" w:rsidRPr="00F109E0" w:rsidRDefault="00750355" w:rsidP="00DA3864">
            <w:pPr>
              <w:pStyle w:val="a3"/>
              <w:jc w:val="center"/>
              <w:rPr>
                <w:rFonts w:ascii="Times New Roman" w:hAnsi="Times New Roman" w:cs="Times New Roman"/>
                <w:sz w:val="24"/>
                <w:szCs w:val="24"/>
              </w:rPr>
            </w:pPr>
            <w:r w:rsidRPr="00F109E0">
              <w:rPr>
                <w:rFonts w:ascii="Times New Roman" w:hAnsi="Times New Roman" w:cs="Times New Roman"/>
                <w:sz w:val="24"/>
                <w:szCs w:val="24"/>
                <w:lang w:val="uk-UA"/>
              </w:rPr>
              <w:t>чехи і словаки</w:t>
            </w:r>
          </w:p>
        </w:tc>
        <w:tc>
          <w:tcPr>
            <w:tcW w:w="1276"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36E284D3" w14:textId="77777777" w:rsidR="00750355" w:rsidRPr="00F109E0" w:rsidRDefault="00750355" w:rsidP="00DA3864">
            <w:pPr>
              <w:pStyle w:val="a3"/>
              <w:jc w:val="center"/>
              <w:rPr>
                <w:rFonts w:ascii="Times New Roman" w:hAnsi="Times New Roman" w:cs="Times New Roman"/>
                <w:sz w:val="24"/>
                <w:szCs w:val="24"/>
                <w:lang w:val="uk-UA"/>
              </w:rPr>
            </w:pPr>
            <w:r w:rsidRPr="00F109E0">
              <w:rPr>
                <w:rFonts w:ascii="Times New Roman" w:hAnsi="Times New Roman" w:cs="Times New Roman"/>
                <w:sz w:val="24"/>
                <w:szCs w:val="24"/>
                <w:lang w:val="uk-UA"/>
              </w:rPr>
              <w:t>німці</w:t>
            </w:r>
          </w:p>
          <w:p w14:paraId="2B0E575D" w14:textId="77777777" w:rsidR="00750355" w:rsidRPr="00F109E0" w:rsidRDefault="00750355" w:rsidP="00DA3864">
            <w:pPr>
              <w:pStyle w:val="a3"/>
              <w:jc w:val="center"/>
              <w:rPr>
                <w:rFonts w:ascii="Times New Roman" w:hAnsi="Times New Roman" w:cs="Times New Roman"/>
                <w:sz w:val="24"/>
                <w:szCs w:val="24"/>
              </w:rPr>
            </w:pPr>
          </w:p>
        </w:tc>
        <w:tc>
          <w:tcPr>
            <w:tcW w:w="992"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603A53EA" w14:textId="77777777" w:rsidR="00750355" w:rsidRPr="00F109E0" w:rsidRDefault="00750355" w:rsidP="00DA3864">
            <w:pPr>
              <w:pStyle w:val="a3"/>
              <w:jc w:val="center"/>
              <w:rPr>
                <w:rFonts w:ascii="Times New Roman" w:hAnsi="Times New Roman" w:cs="Times New Roman"/>
                <w:sz w:val="24"/>
                <w:szCs w:val="24"/>
                <w:lang w:val="uk-UA"/>
              </w:rPr>
            </w:pPr>
            <w:r w:rsidRPr="00F109E0">
              <w:rPr>
                <w:rFonts w:ascii="Times New Roman" w:hAnsi="Times New Roman" w:cs="Times New Roman"/>
                <w:sz w:val="24"/>
                <w:szCs w:val="24"/>
                <w:lang w:val="uk-UA"/>
              </w:rPr>
              <w:t>угорці</w:t>
            </w:r>
          </w:p>
          <w:p w14:paraId="38B21CA3" w14:textId="77777777" w:rsidR="00750355" w:rsidRPr="00F109E0" w:rsidRDefault="00750355" w:rsidP="00DA3864">
            <w:pPr>
              <w:pStyle w:val="a3"/>
              <w:jc w:val="center"/>
              <w:rPr>
                <w:rFonts w:ascii="Times New Roman" w:hAnsi="Times New Roman" w:cs="Times New Roman"/>
                <w:sz w:val="24"/>
                <w:szCs w:val="24"/>
              </w:rPr>
            </w:pPr>
          </w:p>
        </w:tc>
        <w:tc>
          <w:tcPr>
            <w:tcW w:w="992"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240170E2" w14:textId="77777777" w:rsidR="00750355" w:rsidRPr="00F109E0" w:rsidRDefault="00750355" w:rsidP="00DA3864">
            <w:pPr>
              <w:pStyle w:val="a3"/>
              <w:jc w:val="center"/>
              <w:rPr>
                <w:rFonts w:ascii="Times New Roman" w:hAnsi="Times New Roman" w:cs="Times New Roman"/>
                <w:sz w:val="24"/>
                <w:szCs w:val="24"/>
                <w:lang w:val="uk-UA"/>
              </w:rPr>
            </w:pPr>
            <w:r w:rsidRPr="00F109E0">
              <w:rPr>
                <w:rFonts w:ascii="Times New Roman" w:hAnsi="Times New Roman" w:cs="Times New Roman"/>
                <w:sz w:val="24"/>
                <w:szCs w:val="24"/>
                <w:lang w:val="uk-UA"/>
              </w:rPr>
              <w:t>русини</w:t>
            </w:r>
          </w:p>
          <w:p w14:paraId="66545582" w14:textId="77777777" w:rsidR="00750355" w:rsidRPr="00F109E0" w:rsidRDefault="00750355" w:rsidP="00DA3864">
            <w:pPr>
              <w:pStyle w:val="a3"/>
              <w:jc w:val="center"/>
              <w:rPr>
                <w:rFonts w:ascii="Times New Roman" w:hAnsi="Times New Roman" w:cs="Times New Roman"/>
                <w:sz w:val="24"/>
                <w:szCs w:val="24"/>
              </w:rPr>
            </w:pPr>
          </w:p>
        </w:tc>
        <w:tc>
          <w:tcPr>
            <w:tcW w:w="1134"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4C613A09" w14:textId="77777777" w:rsidR="00750355" w:rsidRPr="00F109E0" w:rsidRDefault="00750355" w:rsidP="00DA3864">
            <w:pPr>
              <w:pStyle w:val="a3"/>
              <w:jc w:val="center"/>
              <w:rPr>
                <w:rFonts w:ascii="Times New Roman" w:hAnsi="Times New Roman" w:cs="Times New Roman"/>
                <w:sz w:val="24"/>
                <w:szCs w:val="24"/>
                <w:lang w:val="uk-UA"/>
              </w:rPr>
            </w:pPr>
            <w:r w:rsidRPr="00F109E0">
              <w:rPr>
                <w:rFonts w:ascii="Times New Roman" w:hAnsi="Times New Roman" w:cs="Times New Roman"/>
                <w:sz w:val="24"/>
                <w:szCs w:val="24"/>
                <w:lang w:val="uk-UA"/>
              </w:rPr>
              <w:t>євреї</w:t>
            </w:r>
          </w:p>
          <w:p w14:paraId="48FC54FE" w14:textId="77777777" w:rsidR="00750355" w:rsidRPr="00F109E0" w:rsidRDefault="00750355" w:rsidP="00DA3864">
            <w:pPr>
              <w:pStyle w:val="a3"/>
              <w:jc w:val="center"/>
              <w:rPr>
                <w:rFonts w:ascii="Times New Roman" w:hAnsi="Times New Roman" w:cs="Times New Roman"/>
                <w:sz w:val="24"/>
                <w:szCs w:val="24"/>
              </w:rPr>
            </w:pPr>
          </w:p>
        </w:tc>
        <w:tc>
          <w:tcPr>
            <w:tcW w:w="993"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1355796E" w14:textId="77777777" w:rsidR="00750355" w:rsidRPr="00F109E0" w:rsidRDefault="00750355" w:rsidP="00DA3864">
            <w:pPr>
              <w:pStyle w:val="a3"/>
              <w:jc w:val="center"/>
              <w:rPr>
                <w:rFonts w:ascii="Times New Roman" w:hAnsi="Times New Roman" w:cs="Times New Roman"/>
                <w:sz w:val="24"/>
                <w:szCs w:val="24"/>
              </w:rPr>
            </w:pPr>
            <w:r w:rsidRPr="00F109E0">
              <w:rPr>
                <w:rFonts w:ascii="Times New Roman" w:hAnsi="Times New Roman" w:cs="Times New Roman"/>
                <w:sz w:val="24"/>
                <w:szCs w:val="24"/>
                <w:lang w:val="uk-UA"/>
              </w:rPr>
              <w:t>інші</w:t>
            </w:r>
          </w:p>
        </w:tc>
        <w:tc>
          <w:tcPr>
            <w:tcW w:w="1370"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1202CAE" w14:textId="77777777" w:rsidR="00750355" w:rsidRPr="00F109E0" w:rsidRDefault="00750355" w:rsidP="00DA3864">
            <w:pPr>
              <w:pStyle w:val="a3"/>
              <w:jc w:val="center"/>
              <w:rPr>
                <w:rFonts w:ascii="Times New Roman" w:hAnsi="Times New Roman" w:cs="Times New Roman"/>
                <w:sz w:val="24"/>
                <w:szCs w:val="24"/>
                <w:lang w:val="uk-UA"/>
              </w:rPr>
            </w:pPr>
            <w:r w:rsidRPr="00F109E0">
              <w:rPr>
                <w:rFonts w:ascii="Times New Roman" w:hAnsi="Times New Roman" w:cs="Times New Roman"/>
                <w:sz w:val="24"/>
                <w:szCs w:val="24"/>
                <w:lang w:val="uk-UA"/>
              </w:rPr>
              <w:t>Всього населення</w:t>
            </w:r>
          </w:p>
          <w:p w14:paraId="5A5EE022" w14:textId="77777777" w:rsidR="00750355" w:rsidRPr="00F109E0" w:rsidRDefault="00750355" w:rsidP="00DA3864">
            <w:pPr>
              <w:pStyle w:val="a3"/>
              <w:jc w:val="center"/>
              <w:rPr>
                <w:rFonts w:ascii="Times New Roman" w:hAnsi="Times New Roman" w:cs="Times New Roman"/>
                <w:sz w:val="24"/>
                <w:szCs w:val="24"/>
              </w:rPr>
            </w:pPr>
          </w:p>
        </w:tc>
      </w:tr>
      <w:tr w:rsidR="00750355" w:rsidRPr="00F109E0" w14:paraId="39F91C7A" w14:textId="77777777" w:rsidTr="00DA3864">
        <w:tc>
          <w:tcPr>
            <w:tcW w:w="1372"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3B5FE818" w14:textId="77777777" w:rsidR="00750355" w:rsidRPr="00F109E0" w:rsidRDefault="00750355" w:rsidP="00DA3864">
            <w:pPr>
              <w:pStyle w:val="a3"/>
              <w:jc w:val="center"/>
              <w:rPr>
                <w:rFonts w:ascii="Times New Roman" w:hAnsi="Times New Roman" w:cs="Times New Roman"/>
                <w:sz w:val="24"/>
                <w:szCs w:val="24"/>
                <w:lang w:val="uk-UA"/>
              </w:rPr>
            </w:pPr>
            <w:r w:rsidRPr="00F109E0">
              <w:rPr>
                <w:rFonts w:ascii="Times New Roman" w:hAnsi="Times New Roman" w:cs="Times New Roman"/>
                <w:sz w:val="24"/>
                <w:szCs w:val="24"/>
                <w:lang w:val="uk-UA"/>
              </w:rPr>
              <w:t>Богемія</w:t>
            </w:r>
          </w:p>
          <w:p w14:paraId="6957A8B9" w14:textId="77777777" w:rsidR="00750355" w:rsidRPr="00F109E0" w:rsidRDefault="00750355" w:rsidP="00DA3864">
            <w:pPr>
              <w:pStyle w:val="a3"/>
              <w:jc w:val="center"/>
              <w:rPr>
                <w:rFonts w:ascii="Times New Roman" w:hAnsi="Times New Roman" w:cs="Times New Roman"/>
                <w:sz w:val="24"/>
                <w:szCs w:val="24"/>
              </w:rPr>
            </w:pPr>
          </w:p>
        </w:tc>
        <w:tc>
          <w:tcPr>
            <w:tcW w:w="1701"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62F0B066" w14:textId="77777777" w:rsidR="00750355" w:rsidRPr="00F109E0" w:rsidRDefault="00750355" w:rsidP="00DA3864">
            <w:pPr>
              <w:pStyle w:val="a3"/>
              <w:jc w:val="center"/>
              <w:rPr>
                <w:rFonts w:ascii="Times New Roman" w:hAnsi="Times New Roman" w:cs="Times New Roman"/>
                <w:sz w:val="24"/>
                <w:szCs w:val="24"/>
              </w:rPr>
            </w:pPr>
            <w:r w:rsidRPr="00F109E0">
              <w:rPr>
                <w:rFonts w:ascii="Times New Roman" w:hAnsi="Times New Roman" w:cs="Times New Roman"/>
                <w:sz w:val="24"/>
                <w:szCs w:val="24"/>
              </w:rPr>
              <w:t>4 382 788</w:t>
            </w:r>
          </w:p>
        </w:tc>
        <w:tc>
          <w:tcPr>
            <w:tcW w:w="1276"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46AC282C" w14:textId="77777777" w:rsidR="00750355" w:rsidRPr="00F109E0" w:rsidRDefault="00750355" w:rsidP="00DA3864">
            <w:pPr>
              <w:pStyle w:val="a3"/>
              <w:jc w:val="center"/>
              <w:rPr>
                <w:rFonts w:ascii="Times New Roman" w:hAnsi="Times New Roman" w:cs="Times New Roman"/>
                <w:sz w:val="24"/>
                <w:szCs w:val="24"/>
              </w:rPr>
            </w:pPr>
            <w:r w:rsidRPr="00F109E0">
              <w:rPr>
                <w:rFonts w:ascii="Times New Roman" w:hAnsi="Times New Roman" w:cs="Times New Roman"/>
                <w:sz w:val="24"/>
                <w:szCs w:val="24"/>
              </w:rPr>
              <w:t>2 173 239</w:t>
            </w:r>
          </w:p>
        </w:tc>
        <w:tc>
          <w:tcPr>
            <w:tcW w:w="992"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58E0822" w14:textId="77777777" w:rsidR="00750355" w:rsidRPr="00F109E0" w:rsidRDefault="00750355" w:rsidP="00DA3864">
            <w:pPr>
              <w:pStyle w:val="a3"/>
              <w:jc w:val="center"/>
              <w:rPr>
                <w:rFonts w:ascii="Times New Roman" w:hAnsi="Times New Roman" w:cs="Times New Roman"/>
                <w:sz w:val="24"/>
                <w:szCs w:val="24"/>
              </w:rPr>
            </w:pPr>
            <w:r w:rsidRPr="00F109E0">
              <w:rPr>
                <w:rFonts w:ascii="Times New Roman" w:hAnsi="Times New Roman" w:cs="Times New Roman"/>
                <w:sz w:val="24"/>
                <w:szCs w:val="24"/>
              </w:rPr>
              <w:t>5 476</w:t>
            </w:r>
          </w:p>
        </w:tc>
        <w:tc>
          <w:tcPr>
            <w:tcW w:w="992"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44DAEC9F" w14:textId="77777777" w:rsidR="00750355" w:rsidRPr="00F109E0" w:rsidRDefault="00750355" w:rsidP="00DA3864">
            <w:pPr>
              <w:pStyle w:val="a3"/>
              <w:jc w:val="center"/>
              <w:rPr>
                <w:rFonts w:ascii="Times New Roman" w:hAnsi="Times New Roman" w:cs="Times New Roman"/>
                <w:sz w:val="24"/>
                <w:szCs w:val="24"/>
              </w:rPr>
            </w:pPr>
            <w:r w:rsidRPr="00F109E0">
              <w:rPr>
                <w:rFonts w:ascii="Times New Roman" w:hAnsi="Times New Roman" w:cs="Times New Roman"/>
                <w:sz w:val="24"/>
                <w:szCs w:val="24"/>
              </w:rPr>
              <w:t>2 007</w:t>
            </w:r>
          </w:p>
        </w:tc>
        <w:tc>
          <w:tcPr>
            <w:tcW w:w="1134"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1DB47BA9" w14:textId="77777777" w:rsidR="00750355" w:rsidRPr="00F109E0" w:rsidRDefault="00750355" w:rsidP="00DA3864">
            <w:pPr>
              <w:pStyle w:val="a3"/>
              <w:jc w:val="center"/>
              <w:rPr>
                <w:rFonts w:ascii="Times New Roman" w:hAnsi="Times New Roman" w:cs="Times New Roman"/>
                <w:sz w:val="24"/>
                <w:szCs w:val="24"/>
              </w:rPr>
            </w:pPr>
            <w:r w:rsidRPr="00F109E0">
              <w:rPr>
                <w:rFonts w:ascii="Times New Roman" w:hAnsi="Times New Roman" w:cs="Times New Roman"/>
                <w:sz w:val="24"/>
                <w:szCs w:val="24"/>
              </w:rPr>
              <w:t>11 251</w:t>
            </w:r>
          </w:p>
        </w:tc>
        <w:tc>
          <w:tcPr>
            <w:tcW w:w="993"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2FF8CB73" w14:textId="77777777" w:rsidR="00750355" w:rsidRPr="00F109E0" w:rsidRDefault="00750355" w:rsidP="00DA3864">
            <w:pPr>
              <w:pStyle w:val="a3"/>
              <w:jc w:val="center"/>
              <w:rPr>
                <w:rFonts w:ascii="Times New Roman" w:hAnsi="Times New Roman" w:cs="Times New Roman"/>
                <w:sz w:val="24"/>
                <w:szCs w:val="24"/>
              </w:rPr>
            </w:pPr>
            <w:r w:rsidRPr="00F109E0">
              <w:rPr>
                <w:rFonts w:ascii="Times New Roman" w:hAnsi="Times New Roman" w:cs="Times New Roman"/>
                <w:sz w:val="24"/>
                <w:szCs w:val="24"/>
              </w:rPr>
              <w:t>93 757</w:t>
            </w:r>
          </w:p>
        </w:tc>
        <w:tc>
          <w:tcPr>
            <w:tcW w:w="1370"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6A1D86F" w14:textId="77777777" w:rsidR="00750355" w:rsidRPr="00F109E0" w:rsidRDefault="00750355" w:rsidP="00DA3864">
            <w:pPr>
              <w:pStyle w:val="a3"/>
              <w:jc w:val="center"/>
              <w:rPr>
                <w:rFonts w:ascii="Times New Roman" w:hAnsi="Times New Roman" w:cs="Times New Roman"/>
                <w:sz w:val="24"/>
                <w:szCs w:val="24"/>
              </w:rPr>
            </w:pPr>
            <w:r w:rsidRPr="00F109E0">
              <w:rPr>
                <w:rFonts w:ascii="Times New Roman" w:hAnsi="Times New Roman" w:cs="Times New Roman"/>
                <w:sz w:val="24"/>
                <w:szCs w:val="24"/>
              </w:rPr>
              <w:t>6 668 518</w:t>
            </w:r>
          </w:p>
        </w:tc>
      </w:tr>
      <w:tr w:rsidR="00750355" w:rsidRPr="00F109E0" w14:paraId="783DE795" w14:textId="77777777" w:rsidTr="00DA3864">
        <w:tc>
          <w:tcPr>
            <w:tcW w:w="1372"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24C63B6E" w14:textId="77777777" w:rsidR="00750355" w:rsidRPr="00F109E0" w:rsidRDefault="00750355" w:rsidP="00DA3864">
            <w:pPr>
              <w:pStyle w:val="a3"/>
              <w:jc w:val="center"/>
              <w:rPr>
                <w:rFonts w:ascii="Times New Roman" w:hAnsi="Times New Roman" w:cs="Times New Roman"/>
                <w:sz w:val="24"/>
                <w:szCs w:val="24"/>
                <w:lang w:val="uk-UA"/>
              </w:rPr>
            </w:pPr>
            <w:r w:rsidRPr="00F109E0">
              <w:rPr>
                <w:rFonts w:ascii="Times New Roman" w:hAnsi="Times New Roman" w:cs="Times New Roman"/>
                <w:sz w:val="24"/>
                <w:szCs w:val="24"/>
                <w:lang w:val="uk-UA"/>
              </w:rPr>
              <w:t>Моравія</w:t>
            </w:r>
          </w:p>
          <w:p w14:paraId="63E2ACE5" w14:textId="77777777" w:rsidR="00750355" w:rsidRPr="00F109E0" w:rsidRDefault="00750355" w:rsidP="00DA3864">
            <w:pPr>
              <w:pStyle w:val="a3"/>
              <w:jc w:val="center"/>
              <w:rPr>
                <w:rFonts w:ascii="Times New Roman" w:hAnsi="Times New Roman" w:cs="Times New Roman"/>
                <w:sz w:val="24"/>
                <w:szCs w:val="24"/>
              </w:rPr>
            </w:pPr>
          </w:p>
        </w:tc>
        <w:tc>
          <w:tcPr>
            <w:tcW w:w="1701"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0A0FC767" w14:textId="77777777" w:rsidR="00750355" w:rsidRPr="00F109E0" w:rsidRDefault="00750355" w:rsidP="00DA3864">
            <w:pPr>
              <w:pStyle w:val="a3"/>
              <w:jc w:val="center"/>
              <w:rPr>
                <w:rFonts w:ascii="Times New Roman" w:hAnsi="Times New Roman" w:cs="Times New Roman"/>
                <w:sz w:val="24"/>
                <w:szCs w:val="24"/>
              </w:rPr>
            </w:pPr>
            <w:r w:rsidRPr="00F109E0">
              <w:rPr>
                <w:rFonts w:ascii="Times New Roman" w:hAnsi="Times New Roman" w:cs="Times New Roman"/>
                <w:sz w:val="24"/>
                <w:szCs w:val="24"/>
              </w:rPr>
              <w:t>2 048 426</w:t>
            </w:r>
          </w:p>
        </w:tc>
        <w:tc>
          <w:tcPr>
            <w:tcW w:w="1276"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1A6177B6" w14:textId="77777777" w:rsidR="00750355" w:rsidRPr="00F109E0" w:rsidRDefault="00750355" w:rsidP="00DA3864">
            <w:pPr>
              <w:pStyle w:val="a3"/>
              <w:jc w:val="center"/>
              <w:rPr>
                <w:rFonts w:ascii="Times New Roman" w:hAnsi="Times New Roman" w:cs="Times New Roman"/>
                <w:sz w:val="24"/>
                <w:szCs w:val="24"/>
              </w:rPr>
            </w:pPr>
            <w:r w:rsidRPr="00F109E0">
              <w:rPr>
                <w:rFonts w:ascii="Times New Roman" w:hAnsi="Times New Roman" w:cs="Times New Roman"/>
                <w:sz w:val="24"/>
                <w:szCs w:val="24"/>
              </w:rPr>
              <w:t>547 604</w:t>
            </w:r>
          </w:p>
        </w:tc>
        <w:tc>
          <w:tcPr>
            <w:tcW w:w="992"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283A4AEC" w14:textId="77777777" w:rsidR="00750355" w:rsidRPr="00F109E0" w:rsidRDefault="00750355" w:rsidP="00DA3864">
            <w:pPr>
              <w:pStyle w:val="a3"/>
              <w:jc w:val="center"/>
              <w:rPr>
                <w:rFonts w:ascii="Times New Roman" w:hAnsi="Times New Roman" w:cs="Times New Roman"/>
                <w:sz w:val="24"/>
                <w:szCs w:val="24"/>
              </w:rPr>
            </w:pPr>
            <w:r w:rsidRPr="00F109E0">
              <w:rPr>
                <w:rFonts w:ascii="Times New Roman" w:hAnsi="Times New Roman" w:cs="Times New Roman"/>
                <w:sz w:val="24"/>
                <w:szCs w:val="24"/>
              </w:rPr>
              <w:t>534</w:t>
            </w:r>
          </w:p>
        </w:tc>
        <w:tc>
          <w:tcPr>
            <w:tcW w:w="992"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F59165A" w14:textId="77777777" w:rsidR="00750355" w:rsidRPr="00F109E0" w:rsidRDefault="00750355" w:rsidP="00DA3864">
            <w:pPr>
              <w:pStyle w:val="a3"/>
              <w:jc w:val="center"/>
              <w:rPr>
                <w:rFonts w:ascii="Times New Roman" w:hAnsi="Times New Roman" w:cs="Times New Roman"/>
                <w:sz w:val="24"/>
                <w:szCs w:val="24"/>
              </w:rPr>
            </w:pPr>
            <w:r w:rsidRPr="00F109E0">
              <w:rPr>
                <w:rFonts w:ascii="Times New Roman" w:hAnsi="Times New Roman" w:cs="Times New Roman"/>
                <w:sz w:val="24"/>
                <w:szCs w:val="24"/>
              </w:rPr>
              <w:t>976</w:t>
            </w:r>
          </w:p>
        </w:tc>
        <w:tc>
          <w:tcPr>
            <w:tcW w:w="1134"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7BB53A2" w14:textId="77777777" w:rsidR="00750355" w:rsidRPr="00F109E0" w:rsidRDefault="00750355" w:rsidP="00DA3864">
            <w:pPr>
              <w:pStyle w:val="a3"/>
              <w:jc w:val="center"/>
              <w:rPr>
                <w:rFonts w:ascii="Times New Roman" w:hAnsi="Times New Roman" w:cs="Times New Roman"/>
                <w:sz w:val="24"/>
                <w:szCs w:val="24"/>
              </w:rPr>
            </w:pPr>
            <w:r w:rsidRPr="00F109E0">
              <w:rPr>
                <w:rFonts w:ascii="Times New Roman" w:hAnsi="Times New Roman" w:cs="Times New Roman"/>
                <w:sz w:val="24"/>
                <w:szCs w:val="24"/>
              </w:rPr>
              <w:t>15 335</w:t>
            </w:r>
          </w:p>
        </w:tc>
        <w:tc>
          <w:tcPr>
            <w:tcW w:w="993"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68845EFE" w14:textId="77777777" w:rsidR="00750355" w:rsidRPr="00F109E0" w:rsidRDefault="00750355" w:rsidP="00DA3864">
            <w:pPr>
              <w:pStyle w:val="a3"/>
              <w:jc w:val="center"/>
              <w:rPr>
                <w:rFonts w:ascii="Times New Roman" w:hAnsi="Times New Roman" w:cs="Times New Roman"/>
                <w:sz w:val="24"/>
                <w:szCs w:val="24"/>
              </w:rPr>
            </w:pPr>
            <w:r w:rsidRPr="00F109E0">
              <w:rPr>
                <w:rFonts w:ascii="Times New Roman" w:hAnsi="Times New Roman" w:cs="Times New Roman"/>
                <w:sz w:val="24"/>
                <w:szCs w:val="24"/>
              </w:rPr>
              <w:t>46 448</w:t>
            </w:r>
          </w:p>
        </w:tc>
        <w:tc>
          <w:tcPr>
            <w:tcW w:w="1370"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393D1AE7" w14:textId="77777777" w:rsidR="00750355" w:rsidRPr="00F109E0" w:rsidRDefault="00750355" w:rsidP="00DA3864">
            <w:pPr>
              <w:pStyle w:val="a3"/>
              <w:jc w:val="center"/>
              <w:rPr>
                <w:rFonts w:ascii="Times New Roman" w:hAnsi="Times New Roman" w:cs="Times New Roman"/>
                <w:sz w:val="24"/>
                <w:szCs w:val="24"/>
              </w:rPr>
            </w:pPr>
            <w:r w:rsidRPr="00F109E0">
              <w:rPr>
                <w:rFonts w:ascii="Times New Roman" w:hAnsi="Times New Roman" w:cs="Times New Roman"/>
                <w:sz w:val="24"/>
                <w:szCs w:val="24"/>
              </w:rPr>
              <w:t>2 649 323</w:t>
            </w:r>
          </w:p>
        </w:tc>
      </w:tr>
      <w:tr w:rsidR="00750355" w:rsidRPr="00F109E0" w14:paraId="5EB6CEF3" w14:textId="77777777" w:rsidTr="00DA3864">
        <w:tc>
          <w:tcPr>
            <w:tcW w:w="1372"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9EA2CE5" w14:textId="77777777" w:rsidR="00750355" w:rsidRPr="00F109E0" w:rsidRDefault="00750355" w:rsidP="00DA3864">
            <w:pPr>
              <w:pStyle w:val="a3"/>
              <w:jc w:val="center"/>
              <w:rPr>
                <w:rFonts w:ascii="Times New Roman" w:hAnsi="Times New Roman" w:cs="Times New Roman"/>
                <w:sz w:val="24"/>
                <w:szCs w:val="24"/>
                <w:lang w:val="uk-UA"/>
              </w:rPr>
            </w:pPr>
            <w:r w:rsidRPr="00F109E0">
              <w:rPr>
                <w:rFonts w:ascii="Times New Roman" w:hAnsi="Times New Roman" w:cs="Times New Roman"/>
                <w:sz w:val="24"/>
                <w:szCs w:val="24"/>
                <w:lang w:val="uk-UA"/>
              </w:rPr>
              <w:lastRenderedPageBreak/>
              <w:t>Сілезія</w:t>
            </w:r>
          </w:p>
          <w:p w14:paraId="27C95171" w14:textId="77777777" w:rsidR="00750355" w:rsidRPr="00F109E0" w:rsidRDefault="00750355" w:rsidP="00DA3864">
            <w:pPr>
              <w:pStyle w:val="a3"/>
              <w:jc w:val="center"/>
              <w:rPr>
                <w:rFonts w:ascii="Times New Roman" w:hAnsi="Times New Roman" w:cs="Times New Roman"/>
                <w:sz w:val="24"/>
                <w:szCs w:val="24"/>
              </w:rPr>
            </w:pPr>
          </w:p>
        </w:tc>
        <w:tc>
          <w:tcPr>
            <w:tcW w:w="1701"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1462674" w14:textId="77777777" w:rsidR="00750355" w:rsidRPr="00F109E0" w:rsidRDefault="00750355" w:rsidP="00DA3864">
            <w:pPr>
              <w:pStyle w:val="a3"/>
              <w:jc w:val="center"/>
              <w:rPr>
                <w:rFonts w:ascii="Times New Roman" w:hAnsi="Times New Roman" w:cs="Times New Roman"/>
                <w:sz w:val="24"/>
                <w:szCs w:val="24"/>
              </w:rPr>
            </w:pPr>
            <w:r w:rsidRPr="00F109E0">
              <w:rPr>
                <w:rFonts w:ascii="Times New Roman" w:hAnsi="Times New Roman" w:cs="Times New Roman"/>
                <w:sz w:val="24"/>
                <w:szCs w:val="24"/>
              </w:rPr>
              <w:t>296 194</w:t>
            </w:r>
          </w:p>
        </w:tc>
        <w:tc>
          <w:tcPr>
            <w:tcW w:w="1276"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2B3E1825" w14:textId="77777777" w:rsidR="00750355" w:rsidRPr="00F109E0" w:rsidRDefault="00750355" w:rsidP="00DA3864">
            <w:pPr>
              <w:pStyle w:val="a3"/>
              <w:jc w:val="center"/>
              <w:rPr>
                <w:rFonts w:ascii="Times New Roman" w:hAnsi="Times New Roman" w:cs="Times New Roman"/>
                <w:sz w:val="24"/>
                <w:szCs w:val="24"/>
              </w:rPr>
            </w:pPr>
            <w:r w:rsidRPr="00F109E0">
              <w:rPr>
                <w:rFonts w:ascii="Times New Roman" w:hAnsi="Times New Roman" w:cs="Times New Roman"/>
                <w:sz w:val="24"/>
                <w:szCs w:val="24"/>
              </w:rPr>
              <w:t>252 365</w:t>
            </w:r>
          </w:p>
        </w:tc>
        <w:tc>
          <w:tcPr>
            <w:tcW w:w="992"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0830FB6B" w14:textId="77777777" w:rsidR="00750355" w:rsidRPr="00F109E0" w:rsidRDefault="00750355" w:rsidP="00DA3864">
            <w:pPr>
              <w:pStyle w:val="a3"/>
              <w:jc w:val="center"/>
              <w:rPr>
                <w:rFonts w:ascii="Times New Roman" w:hAnsi="Times New Roman" w:cs="Times New Roman"/>
                <w:sz w:val="24"/>
                <w:szCs w:val="24"/>
              </w:rPr>
            </w:pPr>
            <w:r w:rsidRPr="00F109E0">
              <w:rPr>
                <w:rFonts w:ascii="Times New Roman" w:hAnsi="Times New Roman" w:cs="Times New Roman"/>
                <w:sz w:val="24"/>
                <w:szCs w:val="24"/>
              </w:rPr>
              <w:t>94</w:t>
            </w:r>
          </w:p>
        </w:tc>
        <w:tc>
          <w:tcPr>
            <w:tcW w:w="992"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A29DF48" w14:textId="77777777" w:rsidR="00750355" w:rsidRPr="00F109E0" w:rsidRDefault="00750355" w:rsidP="00DA3864">
            <w:pPr>
              <w:pStyle w:val="a3"/>
              <w:jc w:val="center"/>
              <w:rPr>
                <w:rFonts w:ascii="Times New Roman" w:hAnsi="Times New Roman" w:cs="Times New Roman"/>
                <w:sz w:val="24"/>
                <w:szCs w:val="24"/>
              </w:rPr>
            </w:pPr>
            <w:r w:rsidRPr="00F109E0">
              <w:rPr>
                <w:rFonts w:ascii="Times New Roman" w:hAnsi="Times New Roman" w:cs="Times New Roman"/>
                <w:sz w:val="24"/>
                <w:szCs w:val="24"/>
              </w:rPr>
              <w:t>338</w:t>
            </w:r>
          </w:p>
        </w:tc>
        <w:tc>
          <w:tcPr>
            <w:tcW w:w="1134"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1367BBD4" w14:textId="77777777" w:rsidR="00750355" w:rsidRPr="00F109E0" w:rsidRDefault="00750355" w:rsidP="00DA3864">
            <w:pPr>
              <w:pStyle w:val="a3"/>
              <w:jc w:val="center"/>
              <w:rPr>
                <w:rFonts w:ascii="Times New Roman" w:hAnsi="Times New Roman" w:cs="Times New Roman"/>
                <w:sz w:val="24"/>
                <w:szCs w:val="24"/>
              </w:rPr>
            </w:pPr>
            <w:r w:rsidRPr="00F109E0">
              <w:rPr>
                <w:rFonts w:ascii="Times New Roman" w:hAnsi="Times New Roman" w:cs="Times New Roman"/>
                <w:sz w:val="24"/>
                <w:szCs w:val="24"/>
              </w:rPr>
              <w:t>3 681</w:t>
            </w:r>
          </w:p>
        </w:tc>
        <w:tc>
          <w:tcPr>
            <w:tcW w:w="993"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0D9D725C" w14:textId="77777777" w:rsidR="00750355" w:rsidRPr="00F109E0" w:rsidRDefault="00750355" w:rsidP="00DA3864">
            <w:pPr>
              <w:pStyle w:val="a3"/>
              <w:jc w:val="center"/>
              <w:rPr>
                <w:rFonts w:ascii="Times New Roman" w:hAnsi="Times New Roman" w:cs="Times New Roman"/>
                <w:sz w:val="24"/>
                <w:szCs w:val="24"/>
              </w:rPr>
            </w:pPr>
            <w:r w:rsidRPr="00F109E0">
              <w:rPr>
                <w:rFonts w:ascii="Times New Roman" w:hAnsi="Times New Roman" w:cs="Times New Roman"/>
                <w:sz w:val="24"/>
                <w:szCs w:val="24"/>
              </w:rPr>
              <w:t>49 530</w:t>
            </w:r>
          </w:p>
        </w:tc>
        <w:tc>
          <w:tcPr>
            <w:tcW w:w="1370"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6C38EBB1" w14:textId="77777777" w:rsidR="00750355" w:rsidRPr="00F109E0" w:rsidRDefault="00750355" w:rsidP="00DA3864">
            <w:pPr>
              <w:pStyle w:val="a3"/>
              <w:jc w:val="center"/>
              <w:rPr>
                <w:rFonts w:ascii="Times New Roman" w:hAnsi="Times New Roman" w:cs="Times New Roman"/>
                <w:sz w:val="24"/>
                <w:szCs w:val="24"/>
              </w:rPr>
            </w:pPr>
            <w:r w:rsidRPr="00F109E0">
              <w:rPr>
                <w:rFonts w:ascii="Times New Roman" w:hAnsi="Times New Roman" w:cs="Times New Roman"/>
                <w:sz w:val="24"/>
                <w:szCs w:val="24"/>
              </w:rPr>
              <w:t>602 202</w:t>
            </w:r>
          </w:p>
        </w:tc>
      </w:tr>
      <w:tr w:rsidR="00750355" w:rsidRPr="00F109E0" w14:paraId="6C2F5782" w14:textId="77777777" w:rsidTr="00DA3864">
        <w:tc>
          <w:tcPr>
            <w:tcW w:w="1372"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262E1E9D" w14:textId="77777777" w:rsidR="00750355" w:rsidRPr="00F109E0" w:rsidRDefault="00750355" w:rsidP="00DA3864">
            <w:pPr>
              <w:pStyle w:val="a3"/>
              <w:jc w:val="center"/>
              <w:rPr>
                <w:rFonts w:ascii="Times New Roman" w:hAnsi="Times New Roman" w:cs="Times New Roman"/>
                <w:sz w:val="24"/>
                <w:szCs w:val="24"/>
                <w:lang w:val="uk-UA"/>
              </w:rPr>
            </w:pPr>
            <w:proofErr w:type="spellStart"/>
            <w:r w:rsidRPr="00F109E0">
              <w:rPr>
                <w:rFonts w:ascii="Times New Roman" w:hAnsi="Times New Roman" w:cs="Times New Roman"/>
                <w:sz w:val="24"/>
                <w:szCs w:val="24"/>
                <w:lang w:val="uk-UA"/>
              </w:rPr>
              <w:t>Словач</w:t>
            </w:r>
            <w:proofErr w:type="spellEnd"/>
          </w:p>
          <w:p w14:paraId="52593ACF" w14:textId="77777777" w:rsidR="00750355" w:rsidRPr="00F109E0" w:rsidRDefault="00750355" w:rsidP="00DA3864">
            <w:pPr>
              <w:pStyle w:val="a3"/>
              <w:jc w:val="center"/>
              <w:rPr>
                <w:rFonts w:ascii="Times New Roman" w:hAnsi="Times New Roman" w:cs="Times New Roman"/>
                <w:sz w:val="24"/>
                <w:szCs w:val="24"/>
                <w:lang w:val="uk-UA"/>
              </w:rPr>
            </w:pPr>
            <w:r w:rsidRPr="00F109E0">
              <w:rPr>
                <w:rFonts w:ascii="Times New Roman" w:hAnsi="Times New Roman" w:cs="Times New Roman"/>
                <w:sz w:val="24"/>
                <w:szCs w:val="24"/>
                <w:lang w:val="uk-UA"/>
              </w:rPr>
              <w:t>чина</w:t>
            </w:r>
          </w:p>
          <w:p w14:paraId="443205DE" w14:textId="77777777" w:rsidR="00750355" w:rsidRPr="00F109E0" w:rsidRDefault="00750355" w:rsidP="00DA3864">
            <w:pPr>
              <w:pStyle w:val="a3"/>
              <w:jc w:val="center"/>
              <w:rPr>
                <w:rFonts w:ascii="Times New Roman" w:hAnsi="Times New Roman" w:cs="Times New Roman"/>
                <w:sz w:val="24"/>
                <w:szCs w:val="24"/>
              </w:rPr>
            </w:pPr>
          </w:p>
        </w:tc>
        <w:tc>
          <w:tcPr>
            <w:tcW w:w="1701"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4E17FA5A" w14:textId="77777777" w:rsidR="00750355" w:rsidRPr="00F109E0" w:rsidRDefault="00750355" w:rsidP="00DA3864">
            <w:pPr>
              <w:pStyle w:val="a3"/>
              <w:jc w:val="center"/>
              <w:rPr>
                <w:rFonts w:ascii="Times New Roman" w:hAnsi="Times New Roman" w:cs="Times New Roman"/>
                <w:sz w:val="24"/>
                <w:szCs w:val="24"/>
              </w:rPr>
            </w:pPr>
            <w:r w:rsidRPr="00F109E0">
              <w:rPr>
                <w:rFonts w:ascii="Times New Roman" w:hAnsi="Times New Roman" w:cs="Times New Roman"/>
                <w:sz w:val="24"/>
                <w:szCs w:val="24"/>
              </w:rPr>
              <w:t>2 013 792</w:t>
            </w:r>
          </w:p>
        </w:tc>
        <w:tc>
          <w:tcPr>
            <w:tcW w:w="1276"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08EC2D55" w14:textId="77777777" w:rsidR="00750355" w:rsidRPr="00F109E0" w:rsidRDefault="00750355" w:rsidP="00DA3864">
            <w:pPr>
              <w:pStyle w:val="a3"/>
              <w:jc w:val="center"/>
              <w:rPr>
                <w:rFonts w:ascii="Times New Roman" w:hAnsi="Times New Roman" w:cs="Times New Roman"/>
                <w:sz w:val="24"/>
                <w:szCs w:val="24"/>
              </w:rPr>
            </w:pPr>
            <w:r w:rsidRPr="00F109E0">
              <w:rPr>
                <w:rFonts w:ascii="Times New Roman" w:hAnsi="Times New Roman" w:cs="Times New Roman"/>
                <w:sz w:val="24"/>
                <w:szCs w:val="24"/>
              </w:rPr>
              <w:t>139 900</w:t>
            </w:r>
          </w:p>
        </w:tc>
        <w:tc>
          <w:tcPr>
            <w:tcW w:w="992"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6793D92A" w14:textId="77777777" w:rsidR="00750355" w:rsidRPr="00F109E0" w:rsidRDefault="00750355" w:rsidP="00DA3864">
            <w:pPr>
              <w:pStyle w:val="a3"/>
              <w:jc w:val="center"/>
              <w:rPr>
                <w:rFonts w:ascii="Times New Roman" w:hAnsi="Times New Roman" w:cs="Times New Roman"/>
                <w:sz w:val="24"/>
                <w:szCs w:val="24"/>
              </w:rPr>
            </w:pPr>
            <w:r w:rsidRPr="00F109E0">
              <w:rPr>
                <w:rFonts w:ascii="Times New Roman" w:hAnsi="Times New Roman" w:cs="Times New Roman"/>
                <w:sz w:val="24"/>
                <w:szCs w:val="24"/>
              </w:rPr>
              <w:t>637 183</w:t>
            </w:r>
          </w:p>
        </w:tc>
        <w:tc>
          <w:tcPr>
            <w:tcW w:w="992"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2DFEFE72" w14:textId="77777777" w:rsidR="00750355" w:rsidRPr="00F109E0" w:rsidRDefault="00750355" w:rsidP="00DA3864">
            <w:pPr>
              <w:pStyle w:val="a3"/>
              <w:jc w:val="center"/>
              <w:rPr>
                <w:rFonts w:ascii="Times New Roman" w:hAnsi="Times New Roman" w:cs="Times New Roman"/>
                <w:sz w:val="24"/>
                <w:szCs w:val="24"/>
              </w:rPr>
            </w:pPr>
            <w:r w:rsidRPr="00F109E0">
              <w:rPr>
                <w:rFonts w:ascii="Times New Roman" w:hAnsi="Times New Roman" w:cs="Times New Roman"/>
                <w:sz w:val="24"/>
                <w:szCs w:val="24"/>
              </w:rPr>
              <w:t>85 644</w:t>
            </w:r>
          </w:p>
        </w:tc>
        <w:tc>
          <w:tcPr>
            <w:tcW w:w="1134"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2A741B41" w14:textId="77777777" w:rsidR="00750355" w:rsidRPr="00F109E0" w:rsidRDefault="00750355" w:rsidP="00DA3864">
            <w:pPr>
              <w:pStyle w:val="a3"/>
              <w:jc w:val="center"/>
              <w:rPr>
                <w:rFonts w:ascii="Times New Roman" w:hAnsi="Times New Roman" w:cs="Times New Roman"/>
                <w:sz w:val="24"/>
                <w:szCs w:val="24"/>
              </w:rPr>
            </w:pPr>
            <w:r w:rsidRPr="00F109E0">
              <w:rPr>
                <w:rFonts w:ascii="Times New Roman" w:hAnsi="Times New Roman" w:cs="Times New Roman"/>
                <w:sz w:val="24"/>
                <w:szCs w:val="24"/>
              </w:rPr>
              <w:t>70 529</w:t>
            </w:r>
          </w:p>
        </w:tc>
        <w:tc>
          <w:tcPr>
            <w:tcW w:w="993"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43465D29" w14:textId="77777777" w:rsidR="00750355" w:rsidRPr="00F109E0" w:rsidRDefault="00750355" w:rsidP="00DA3864">
            <w:pPr>
              <w:pStyle w:val="a3"/>
              <w:jc w:val="center"/>
              <w:rPr>
                <w:rFonts w:ascii="Times New Roman" w:hAnsi="Times New Roman" w:cs="Times New Roman"/>
                <w:sz w:val="24"/>
                <w:szCs w:val="24"/>
              </w:rPr>
            </w:pPr>
            <w:r w:rsidRPr="00F109E0">
              <w:rPr>
                <w:rFonts w:ascii="Times New Roman" w:hAnsi="Times New Roman" w:cs="Times New Roman"/>
                <w:sz w:val="24"/>
                <w:szCs w:val="24"/>
              </w:rPr>
              <w:t>42 313</w:t>
            </w:r>
          </w:p>
        </w:tc>
        <w:tc>
          <w:tcPr>
            <w:tcW w:w="1370"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D70D1D8" w14:textId="77777777" w:rsidR="00750355" w:rsidRPr="00F109E0" w:rsidRDefault="00750355" w:rsidP="00DA3864">
            <w:pPr>
              <w:pStyle w:val="a3"/>
              <w:jc w:val="center"/>
              <w:rPr>
                <w:rFonts w:ascii="Times New Roman" w:hAnsi="Times New Roman" w:cs="Times New Roman"/>
                <w:sz w:val="24"/>
                <w:szCs w:val="24"/>
              </w:rPr>
            </w:pPr>
            <w:r w:rsidRPr="00F109E0">
              <w:rPr>
                <w:rFonts w:ascii="Times New Roman" w:hAnsi="Times New Roman" w:cs="Times New Roman"/>
                <w:sz w:val="24"/>
                <w:szCs w:val="24"/>
              </w:rPr>
              <w:t>2 989 361</w:t>
            </w:r>
          </w:p>
        </w:tc>
      </w:tr>
      <w:tr w:rsidR="00750355" w:rsidRPr="00F109E0" w14:paraId="0108BA5B" w14:textId="77777777" w:rsidTr="00DA3864">
        <w:tc>
          <w:tcPr>
            <w:tcW w:w="1372"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6F3D02CC" w14:textId="77777777" w:rsidR="00750355" w:rsidRPr="00F109E0" w:rsidRDefault="00750355" w:rsidP="00DA3864">
            <w:pPr>
              <w:pStyle w:val="a3"/>
              <w:jc w:val="center"/>
              <w:rPr>
                <w:rFonts w:ascii="Times New Roman" w:hAnsi="Times New Roman" w:cs="Times New Roman"/>
                <w:sz w:val="24"/>
                <w:szCs w:val="24"/>
                <w:lang w:val="uk-UA"/>
              </w:rPr>
            </w:pPr>
            <w:r w:rsidRPr="00F109E0">
              <w:rPr>
                <w:rFonts w:ascii="Times New Roman" w:hAnsi="Times New Roman" w:cs="Times New Roman"/>
                <w:sz w:val="24"/>
                <w:szCs w:val="24"/>
                <w:lang w:val="uk-UA"/>
              </w:rPr>
              <w:t>Карпатська Русь</w:t>
            </w:r>
          </w:p>
          <w:p w14:paraId="12A12D98" w14:textId="77777777" w:rsidR="00750355" w:rsidRPr="00F109E0" w:rsidRDefault="00750355" w:rsidP="00DA3864">
            <w:pPr>
              <w:pStyle w:val="a3"/>
              <w:jc w:val="center"/>
              <w:rPr>
                <w:rFonts w:ascii="Times New Roman" w:hAnsi="Times New Roman" w:cs="Times New Roman"/>
                <w:sz w:val="24"/>
                <w:szCs w:val="24"/>
              </w:rPr>
            </w:pPr>
          </w:p>
        </w:tc>
        <w:tc>
          <w:tcPr>
            <w:tcW w:w="1701"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4C5EDFD5" w14:textId="77777777" w:rsidR="00750355" w:rsidRPr="00F109E0" w:rsidRDefault="00750355" w:rsidP="00DA3864">
            <w:pPr>
              <w:pStyle w:val="a3"/>
              <w:jc w:val="center"/>
              <w:rPr>
                <w:rFonts w:ascii="Times New Roman" w:hAnsi="Times New Roman" w:cs="Times New Roman"/>
                <w:sz w:val="24"/>
                <w:szCs w:val="24"/>
              </w:rPr>
            </w:pPr>
            <w:r w:rsidRPr="00F109E0">
              <w:rPr>
                <w:rFonts w:ascii="Times New Roman" w:hAnsi="Times New Roman" w:cs="Times New Roman"/>
                <w:sz w:val="24"/>
                <w:szCs w:val="24"/>
              </w:rPr>
              <w:t>19 737</w:t>
            </w:r>
          </w:p>
        </w:tc>
        <w:tc>
          <w:tcPr>
            <w:tcW w:w="1276"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6EBDD062" w14:textId="77777777" w:rsidR="00750355" w:rsidRPr="00F109E0" w:rsidRDefault="00750355" w:rsidP="00DA3864">
            <w:pPr>
              <w:pStyle w:val="a3"/>
              <w:jc w:val="center"/>
              <w:rPr>
                <w:rFonts w:ascii="Times New Roman" w:hAnsi="Times New Roman" w:cs="Times New Roman"/>
                <w:sz w:val="24"/>
                <w:szCs w:val="24"/>
              </w:rPr>
            </w:pPr>
            <w:r w:rsidRPr="00F109E0">
              <w:rPr>
                <w:rFonts w:ascii="Times New Roman" w:hAnsi="Times New Roman" w:cs="Times New Roman"/>
                <w:sz w:val="24"/>
                <w:szCs w:val="24"/>
              </w:rPr>
              <w:t>10 460</w:t>
            </w:r>
          </w:p>
        </w:tc>
        <w:tc>
          <w:tcPr>
            <w:tcW w:w="992"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02F02FEC" w14:textId="77777777" w:rsidR="00750355" w:rsidRPr="00F109E0" w:rsidRDefault="00750355" w:rsidP="00DA3864">
            <w:pPr>
              <w:pStyle w:val="a3"/>
              <w:jc w:val="center"/>
              <w:rPr>
                <w:rFonts w:ascii="Times New Roman" w:hAnsi="Times New Roman" w:cs="Times New Roman"/>
                <w:sz w:val="24"/>
                <w:szCs w:val="24"/>
              </w:rPr>
            </w:pPr>
            <w:r w:rsidRPr="00F109E0">
              <w:rPr>
                <w:rFonts w:ascii="Times New Roman" w:hAnsi="Times New Roman" w:cs="Times New Roman"/>
                <w:sz w:val="24"/>
                <w:szCs w:val="24"/>
              </w:rPr>
              <w:t>102 144</w:t>
            </w:r>
          </w:p>
        </w:tc>
        <w:tc>
          <w:tcPr>
            <w:tcW w:w="992"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36B2F00" w14:textId="77777777" w:rsidR="00750355" w:rsidRPr="00F109E0" w:rsidRDefault="00750355" w:rsidP="00DA3864">
            <w:pPr>
              <w:pStyle w:val="a3"/>
              <w:jc w:val="center"/>
              <w:rPr>
                <w:rFonts w:ascii="Times New Roman" w:hAnsi="Times New Roman" w:cs="Times New Roman"/>
                <w:sz w:val="24"/>
                <w:szCs w:val="24"/>
              </w:rPr>
            </w:pPr>
            <w:r w:rsidRPr="00F109E0">
              <w:rPr>
                <w:rFonts w:ascii="Times New Roman" w:hAnsi="Times New Roman" w:cs="Times New Roman"/>
                <w:sz w:val="24"/>
                <w:szCs w:val="24"/>
              </w:rPr>
              <w:t>372 884</w:t>
            </w:r>
          </w:p>
        </w:tc>
        <w:tc>
          <w:tcPr>
            <w:tcW w:w="1134"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1F6EAAB" w14:textId="77777777" w:rsidR="00750355" w:rsidRPr="00F109E0" w:rsidRDefault="00750355" w:rsidP="00DA3864">
            <w:pPr>
              <w:pStyle w:val="a3"/>
              <w:jc w:val="center"/>
              <w:rPr>
                <w:rFonts w:ascii="Times New Roman" w:hAnsi="Times New Roman" w:cs="Times New Roman"/>
                <w:sz w:val="24"/>
                <w:szCs w:val="24"/>
              </w:rPr>
            </w:pPr>
            <w:r w:rsidRPr="00F109E0">
              <w:rPr>
                <w:rFonts w:ascii="Times New Roman" w:hAnsi="Times New Roman" w:cs="Times New Roman"/>
                <w:sz w:val="24"/>
                <w:szCs w:val="24"/>
              </w:rPr>
              <w:t>80 059</w:t>
            </w:r>
          </w:p>
        </w:tc>
        <w:tc>
          <w:tcPr>
            <w:tcW w:w="993"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08958089" w14:textId="77777777" w:rsidR="00750355" w:rsidRPr="00F109E0" w:rsidRDefault="00750355" w:rsidP="00DA3864">
            <w:pPr>
              <w:pStyle w:val="a3"/>
              <w:jc w:val="center"/>
              <w:rPr>
                <w:rFonts w:ascii="Times New Roman" w:hAnsi="Times New Roman" w:cs="Times New Roman"/>
                <w:sz w:val="24"/>
                <w:szCs w:val="24"/>
              </w:rPr>
            </w:pPr>
            <w:r w:rsidRPr="00F109E0">
              <w:rPr>
                <w:rFonts w:ascii="Times New Roman" w:hAnsi="Times New Roman" w:cs="Times New Roman"/>
                <w:sz w:val="24"/>
                <w:szCs w:val="24"/>
              </w:rPr>
              <w:t>6 760</w:t>
            </w:r>
          </w:p>
        </w:tc>
        <w:tc>
          <w:tcPr>
            <w:tcW w:w="1370"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6A70B626" w14:textId="77777777" w:rsidR="00750355" w:rsidRPr="00F109E0" w:rsidRDefault="00750355" w:rsidP="00DA3864">
            <w:pPr>
              <w:pStyle w:val="a3"/>
              <w:jc w:val="center"/>
              <w:rPr>
                <w:rFonts w:ascii="Times New Roman" w:hAnsi="Times New Roman" w:cs="Times New Roman"/>
                <w:sz w:val="24"/>
                <w:szCs w:val="24"/>
              </w:rPr>
            </w:pPr>
            <w:r w:rsidRPr="00F109E0">
              <w:rPr>
                <w:rFonts w:ascii="Times New Roman" w:hAnsi="Times New Roman" w:cs="Times New Roman"/>
                <w:sz w:val="24"/>
                <w:szCs w:val="24"/>
              </w:rPr>
              <w:t>592 044</w:t>
            </w:r>
          </w:p>
        </w:tc>
      </w:tr>
      <w:tr w:rsidR="00750355" w:rsidRPr="00701C0B" w14:paraId="238FE741" w14:textId="77777777" w:rsidTr="00DA3864">
        <w:tc>
          <w:tcPr>
            <w:tcW w:w="1372"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46E1F3C6" w14:textId="77777777" w:rsidR="00750355" w:rsidRPr="00F109E0" w:rsidRDefault="00750355" w:rsidP="00DA3864">
            <w:pPr>
              <w:pStyle w:val="a3"/>
              <w:jc w:val="center"/>
              <w:rPr>
                <w:rFonts w:ascii="Times New Roman" w:hAnsi="Times New Roman" w:cs="Times New Roman"/>
                <w:sz w:val="24"/>
                <w:szCs w:val="24"/>
                <w:lang w:val="uk-UA"/>
              </w:rPr>
            </w:pPr>
            <w:r w:rsidRPr="00F109E0">
              <w:rPr>
                <w:rFonts w:ascii="Times New Roman" w:hAnsi="Times New Roman" w:cs="Times New Roman"/>
                <w:sz w:val="24"/>
                <w:szCs w:val="24"/>
                <w:lang w:val="uk-UA"/>
              </w:rPr>
              <w:t>Чехословацька республіка</w:t>
            </w:r>
          </w:p>
          <w:p w14:paraId="6551CE0B" w14:textId="77777777" w:rsidR="00750355" w:rsidRPr="00F109E0" w:rsidRDefault="00750355" w:rsidP="00DA3864">
            <w:pPr>
              <w:pStyle w:val="a3"/>
              <w:jc w:val="center"/>
              <w:rPr>
                <w:rFonts w:ascii="Times New Roman" w:hAnsi="Times New Roman" w:cs="Times New Roman"/>
                <w:sz w:val="24"/>
                <w:szCs w:val="24"/>
              </w:rPr>
            </w:pPr>
          </w:p>
        </w:tc>
        <w:tc>
          <w:tcPr>
            <w:tcW w:w="1701"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0E5A5C82" w14:textId="77777777" w:rsidR="00750355" w:rsidRPr="00F109E0" w:rsidRDefault="00750355" w:rsidP="00DA3864">
            <w:pPr>
              <w:pStyle w:val="a3"/>
              <w:jc w:val="center"/>
              <w:rPr>
                <w:rFonts w:ascii="Times New Roman" w:hAnsi="Times New Roman" w:cs="Times New Roman"/>
                <w:sz w:val="24"/>
                <w:szCs w:val="24"/>
              </w:rPr>
            </w:pPr>
            <w:r w:rsidRPr="00F109E0">
              <w:rPr>
                <w:rFonts w:ascii="Times New Roman" w:hAnsi="Times New Roman" w:cs="Times New Roman"/>
                <w:sz w:val="24"/>
                <w:szCs w:val="24"/>
              </w:rPr>
              <w:t>8 760 937</w:t>
            </w:r>
          </w:p>
          <w:p w14:paraId="3B9B98E8" w14:textId="77777777" w:rsidR="00750355" w:rsidRPr="00F75566" w:rsidRDefault="00750355" w:rsidP="00DA3864">
            <w:pPr>
              <w:shd w:val="clear" w:color="auto" w:fill="ECF0F1"/>
              <w:spacing w:after="0" w:line="240" w:lineRule="auto"/>
              <w:jc w:val="center"/>
              <w:rPr>
                <w:rFonts w:ascii="Times New Roman" w:eastAsia="Times New Roman" w:hAnsi="Times New Roman" w:cs="Times New Roman"/>
                <w:b/>
                <w:bCs/>
                <w:color w:val="111111"/>
                <w:sz w:val="24"/>
                <w:szCs w:val="24"/>
              </w:rPr>
            </w:pPr>
            <w:r w:rsidRPr="00F75566">
              <w:rPr>
                <w:rFonts w:ascii="Times New Roman" w:eastAsia="Times New Roman" w:hAnsi="Times New Roman" w:cs="Times New Roman"/>
                <w:b/>
                <w:bCs/>
                <w:color w:val="111111"/>
                <w:sz w:val="24"/>
                <w:szCs w:val="24"/>
              </w:rPr>
              <w:t>65.33%</w:t>
            </w:r>
          </w:p>
          <w:p w14:paraId="5B45C02A" w14:textId="77777777" w:rsidR="00750355" w:rsidRPr="00F109E0" w:rsidRDefault="00750355" w:rsidP="00DA3864">
            <w:pPr>
              <w:pStyle w:val="a3"/>
              <w:jc w:val="center"/>
              <w:rPr>
                <w:rFonts w:ascii="Times New Roman" w:hAnsi="Times New Roman" w:cs="Times New Roman"/>
                <w:sz w:val="24"/>
                <w:szCs w:val="24"/>
              </w:rPr>
            </w:pPr>
          </w:p>
        </w:tc>
        <w:tc>
          <w:tcPr>
            <w:tcW w:w="1276"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1DE9FAD4" w14:textId="77777777" w:rsidR="00750355" w:rsidRPr="00F109E0" w:rsidRDefault="00750355" w:rsidP="00DA3864">
            <w:pPr>
              <w:pStyle w:val="a3"/>
              <w:jc w:val="center"/>
              <w:rPr>
                <w:rFonts w:ascii="Times New Roman" w:hAnsi="Times New Roman" w:cs="Times New Roman"/>
                <w:sz w:val="24"/>
                <w:szCs w:val="24"/>
              </w:rPr>
            </w:pPr>
            <w:r w:rsidRPr="00F109E0">
              <w:rPr>
                <w:rFonts w:ascii="Times New Roman" w:hAnsi="Times New Roman" w:cs="Times New Roman"/>
                <w:sz w:val="24"/>
                <w:szCs w:val="24"/>
              </w:rPr>
              <w:t>3 123 568</w:t>
            </w:r>
          </w:p>
          <w:p w14:paraId="34485C40" w14:textId="77777777" w:rsidR="00750355" w:rsidRPr="00F109E0" w:rsidRDefault="00750355" w:rsidP="00DA3864">
            <w:pPr>
              <w:pStyle w:val="a3"/>
              <w:jc w:val="center"/>
              <w:rPr>
                <w:rFonts w:ascii="Times New Roman" w:hAnsi="Times New Roman" w:cs="Times New Roman"/>
                <w:sz w:val="24"/>
                <w:szCs w:val="24"/>
              </w:rPr>
            </w:pPr>
            <w:bookmarkStart w:id="1" w:name="_Hlk147870667"/>
            <w:r w:rsidRPr="00F109E0">
              <w:rPr>
                <w:rFonts w:ascii="Times New Roman" w:hAnsi="Times New Roman" w:cs="Times New Roman"/>
                <w:b/>
                <w:bCs/>
                <w:color w:val="111111"/>
                <w:sz w:val="24"/>
                <w:szCs w:val="24"/>
                <w:shd w:val="clear" w:color="auto" w:fill="ECF0F1"/>
              </w:rPr>
              <w:t>23.29%</w:t>
            </w:r>
            <w:bookmarkEnd w:id="1"/>
          </w:p>
        </w:tc>
        <w:tc>
          <w:tcPr>
            <w:tcW w:w="992"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707D6CB" w14:textId="77777777" w:rsidR="00750355" w:rsidRPr="00F109E0" w:rsidRDefault="00750355" w:rsidP="00DA3864">
            <w:pPr>
              <w:pStyle w:val="a3"/>
              <w:jc w:val="center"/>
              <w:rPr>
                <w:rFonts w:ascii="Times New Roman" w:hAnsi="Times New Roman" w:cs="Times New Roman"/>
                <w:sz w:val="24"/>
                <w:szCs w:val="24"/>
              </w:rPr>
            </w:pPr>
            <w:r w:rsidRPr="00F109E0">
              <w:rPr>
                <w:rFonts w:ascii="Times New Roman" w:hAnsi="Times New Roman" w:cs="Times New Roman"/>
                <w:sz w:val="24"/>
                <w:szCs w:val="24"/>
              </w:rPr>
              <w:t>745 431</w:t>
            </w:r>
          </w:p>
          <w:p w14:paraId="62C817E4" w14:textId="77777777" w:rsidR="00750355" w:rsidRPr="00F109E0" w:rsidRDefault="00750355" w:rsidP="00DA3864">
            <w:pPr>
              <w:pStyle w:val="a3"/>
              <w:jc w:val="center"/>
              <w:rPr>
                <w:rFonts w:ascii="Times New Roman" w:hAnsi="Times New Roman" w:cs="Times New Roman"/>
                <w:sz w:val="24"/>
                <w:szCs w:val="24"/>
              </w:rPr>
            </w:pPr>
            <w:r w:rsidRPr="00F109E0">
              <w:rPr>
                <w:rFonts w:ascii="Times New Roman" w:hAnsi="Times New Roman" w:cs="Times New Roman"/>
                <w:b/>
                <w:bCs/>
                <w:color w:val="111111"/>
                <w:sz w:val="24"/>
                <w:szCs w:val="24"/>
                <w:shd w:val="clear" w:color="auto" w:fill="ECF0F1"/>
              </w:rPr>
              <w:t>5.56%</w:t>
            </w:r>
          </w:p>
        </w:tc>
        <w:tc>
          <w:tcPr>
            <w:tcW w:w="992"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3149601E" w14:textId="77777777" w:rsidR="00750355" w:rsidRPr="00F109E0" w:rsidRDefault="00750355" w:rsidP="00DA3864">
            <w:pPr>
              <w:pStyle w:val="a3"/>
              <w:jc w:val="center"/>
              <w:rPr>
                <w:rFonts w:ascii="Times New Roman" w:hAnsi="Times New Roman" w:cs="Times New Roman"/>
                <w:sz w:val="24"/>
                <w:szCs w:val="24"/>
              </w:rPr>
            </w:pPr>
            <w:r w:rsidRPr="00F109E0">
              <w:rPr>
                <w:rFonts w:ascii="Times New Roman" w:hAnsi="Times New Roman" w:cs="Times New Roman"/>
                <w:sz w:val="24"/>
                <w:szCs w:val="24"/>
              </w:rPr>
              <w:t>461 849</w:t>
            </w:r>
          </w:p>
          <w:p w14:paraId="66F93404" w14:textId="77777777" w:rsidR="00750355" w:rsidRPr="00F109E0" w:rsidRDefault="00750355" w:rsidP="00DA3864">
            <w:pPr>
              <w:pStyle w:val="a3"/>
              <w:jc w:val="center"/>
              <w:rPr>
                <w:rFonts w:ascii="Times New Roman" w:hAnsi="Times New Roman" w:cs="Times New Roman"/>
                <w:sz w:val="24"/>
                <w:szCs w:val="24"/>
              </w:rPr>
            </w:pPr>
            <w:r w:rsidRPr="00F109E0">
              <w:rPr>
                <w:rFonts w:ascii="Times New Roman" w:hAnsi="Times New Roman" w:cs="Times New Roman"/>
                <w:b/>
                <w:bCs/>
                <w:color w:val="111111"/>
                <w:sz w:val="24"/>
                <w:szCs w:val="24"/>
                <w:shd w:val="clear" w:color="auto" w:fill="ECF0F1"/>
              </w:rPr>
              <w:t>3.44%</w:t>
            </w:r>
          </w:p>
        </w:tc>
        <w:tc>
          <w:tcPr>
            <w:tcW w:w="1134"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014D647C" w14:textId="77777777" w:rsidR="00750355" w:rsidRPr="00F109E0" w:rsidRDefault="00750355" w:rsidP="00DA3864">
            <w:pPr>
              <w:pStyle w:val="a3"/>
              <w:jc w:val="center"/>
              <w:rPr>
                <w:rFonts w:ascii="Times New Roman" w:hAnsi="Times New Roman" w:cs="Times New Roman"/>
                <w:sz w:val="24"/>
                <w:szCs w:val="24"/>
              </w:rPr>
            </w:pPr>
            <w:r w:rsidRPr="00F109E0">
              <w:rPr>
                <w:rFonts w:ascii="Times New Roman" w:hAnsi="Times New Roman" w:cs="Times New Roman"/>
                <w:sz w:val="24"/>
                <w:szCs w:val="24"/>
              </w:rPr>
              <w:t>180 855</w:t>
            </w:r>
          </w:p>
          <w:p w14:paraId="11149329" w14:textId="77777777" w:rsidR="00750355" w:rsidRPr="00F109E0" w:rsidRDefault="00750355" w:rsidP="00DA3864">
            <w:pPr>
              <w:pStyle w:val="a3"/>
              <w:jc w:val="center"/>
              <w:rPr>
                <w:rFonts w:ascii="Times New Roman" w:hAnsi="Times New Roman" w:cs="Times New Roman"/>
                <w:sz w:val="24"/>
                <w:szCs w:val="24"/>
              </w:rPr>
            </w:pPr>
            <w:r w:rsidRPr="00F109E0">
              <w:rPr>
                <w:rFonts w:ascii="Times New Roman" w:hAnsi="Times New Roman" w:cs="Times New Roman"/>
                <w:b/>
                <w:bCs/>
                <w:color w:val="111111"/>
                <w:sz w:val="24"/>
                <w:szCs w:val="24"/>
                <w:shd w:val="clear" w:color="auto" w:fill="ECF0F1"/>
              </w:rPr>
              <w:t>1.35%</w:t>
            </w:r>
          </w:p>
        </w:tc>
        <w:tc>
          <w:tcPr>
            <w:tcW w:w="993"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D5E4284" w14:textId="77777777" w:rsidR="00750355" w:rsidRPr="00F109E0" w:rsidRDefault="00750355" w:rsidP="00DA3864">
            <w:pPr>
              <w:pStyle w:val="a3"/>
              <w:jc w:val="center"/>
              <w:rPr>
                <w:rFonts w:ascii="Times New Roman" w:hAnsi="Times New Roman" w:cs="Times New Roman"/>
                <w:sz w:val="24"/>
                <w:szCs w:val="24"/>
              </w:rPr>
            </w:pPr>
            <w:r w:rsidRPr="00F109E0">
              <w:rPr>
                <w:rFonts w:ascii="Times New Roman" w:hAnsi="Times New Roman" w:cs="Times New Roman"/>
                <w:sz w:val="24"/>
                <w:szCs w:val="24"/>
              </w:rPr>
              <w:t>238 080</w:t>
            </w:r>
          </w:p>
          <w:p w14:paraId="042AB742" w14:textId="77777777" w:rsidR="00750355" w:rsidRPr="00F109E0" w:rsidRDefault="00750355" w:rsidP="00DA3864">
            <w:pPr>
              <w:pStyle w:val="a3"/>
              <w:jc w:val="center"/>
              <w:rPr>
                <w:rFonts w:ascii="Times New Roman" w:hAnsi="Times New Roman" w:cs="Times New Roman"/>
                <w:sz w:val="24"/>
                <w:szCs w:val="24"/>
              </w:rPr>
            </w:pPr>
            <w:r w:rsidRPr="00F109E0">
              <w:rPr>
                <w:rFonts w:ascii="Times New Roman" w:hAnsi="Times New Roman" w:cs="Times New Roman"/>
                <w:b/>
                <w:bCs/>
                <w:color w:val="111111"/>
                <w:sz w:val="24"/>
                <w:szCs w:val="24"/>
                <w:shd w:val="clear" w:color="auto" w:fill="ECF0F1"/>
              </w:rPr>
              <w:t>1.78%</w:t>
            </w:r>
          </w:p>
        </w:tc>
        <w:tc>
          <w:tcPr>
            <w:tcW w:w="1370"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5C50CFB" w14:textId="77777777" w:rsidR="00750355" w:rsidRPr="00701C0B" w:rsidRDefault="00750355" w:rsidP="00DA3864">
            <w:pPr>
              <w:pStyle w:val="a3"/>
              <w:jc w:val="center"/>
              <w:rPr>
                <w:rFonts w:ascii="Times New Roman" w:hAnsi="Times New Roman" w:cs="Times New Roman"/>
                <w:sz w:val="24"/>
                <w:szCs w:val="24"/>
              </w:rPr>
            </w:pPr>
            <w:r w:rsidRPr="00F109E0">
              <w:rPr>
                <w:rFonts w:ascii="Times New Roman" w:hAnsi="Times New Roman" w:cs="Times New Roman"/>
                <w:sz w:val="24"/>
                <w:szCs w:val="24"/>
              </w:rPr>
              <w:t>13 410 750</w:t>
            </w:r>
          </w:p>
        </w:tc>
      </w:tr>
    </w:tbl>
    <w:p w14:paraId="62A77C02" w14:textId="77777777" w:rsidR="00750355" w:rsidRPr="00701C0B" w:rsidRDefault="00750355" w:rsidP="00750355">
      <w:pPr>
        <w:pStyle w:val="a3"/>
        <w:jc w:val="center"/>
        <w:rPr>
          <w:rFonts w:ascii="Times New Roman" w:eastAsia="Times New Roman" w:hAnsi="Times New Roman" w:cs="Times New Roman"/>
          <w:sz w:val="24"/>
          <w:szCs w:val="24"/>
          <w:shd w:val="clear" w:color="auto" w:fill="FFFF00"/>
        </w:rPr>
      </w:pPr>
    </w:p>
    <w:bookmarkEnd w:id="0"/>
    <w:p w14:paraId="1196F872" w14:textId="7F18A854" w:rsidR="00F3706B" w:rsidRDefault="00793394" w:rsidP="00F3706B">
      <w:pPr>
        <w:pStyle w:val="a3"/>
        <w:spacing w:line="360" w:lineRule="auto"/>
        <w:ind w:firstLine="709"/>
        <w:jc w:val="both"/>
        <w:rPr>
          <w:rFonts w:ascii="Times New Roman" w:eastAsia="Times New Roman" w:hAnsi="Times New Roman" w:cs="Times New Roman"/>
          <w:sz w:val="28"/>
          <w:szCs w:val="28"/>
          <w:lang w:val="uk-UA"/>
        </w:rPr>
      </w:pPr>
      <w:r w:rsidRPr="003108AC">
        <w:rPr>
          <w:rFonts w:ascii="Times New Roman" w:hAnsi="Times New Roman" w:cs="Times New Roman"/>
          <w:sz w:val="28"/>
          <w:szCs w:val="28"/>
          <w:shd w:val="clear" w:color="auto" w:fill="FFFFFF"/>
          <w:lang w:val="uk-UA"/>
        </w:rPr>
        <w:t>Економічно Чехословаччина також була надзвичайно приваблива.</w:t>
      </w:r>
      <w:r>
        <w:rPr>
          <w:rFonts w:ascii="Times New Roman" w:hAnsi="Times New Roman" w:cs="Times New Roman"/>
          <w:color w:val="202122"/>
          <w:sz w:val="28"/>
          <w:szCs w:val="28"/>
          <w:shd w:val="clear" w:color="auto" w:fill="FFFFFF"/>
          <w:lang w:val="uk-UA"/>
        </w:rPr>
        <w:t xml:space="preserve"> </w:t>
      </w:r>
      <w:r>
        <w:rPr>
          <w:rFonts w:ascii="Times New Roman" w:eastAsia="Times New Roman" w:hAnsi="Times New Roman" w:cs="Times New Roman"/>
          <w:sz w:val="28"/>
          <w:szCs w:val="28"/>
          <w:lang w:val="uk-UA"/>
        </w:rPr>
        <w:t xml:space="preserve">У </w:t>
      </w:r>
      <w:r w:rsidRPr="000513F7">
        <w:rPr>
          <w:rFonts w:ascii="Times New Roman" w:eastAsia="Times New Roman" w:hAnsi="Times New Roman" w:cs="Times New Roman"/>
          <w:sz w:val="28"/>
          <w:szCs w:val="28"/>
        </w:rPr>
        <w:t>1939</w:t>
      </w:r>
      <w:r>
        <w:rPr>
          <w:rFonts w:ascii="Times New Roman" w:eastAsia="Times New Roman" w:hAnsi="Times New Roman" w:cs="Times New Roman"/>
          <w:sz w:val="28"/>
          <w:szCs w:val="28"/>
          <w:lang w:val="uk-UA"/>
        </w:rPr>
        <w:t> </w:t>
      </w:r>
      <w:r w:rsidRPr="001C1F50">
        <w:rPr>
          <w:rFonts w:ascii="Times New Roman" w:eastAsia="Times New Roman" w:hAnsi="Times New Roman" w:cs="Times New Roman"/>
          <w:sz w:val="28"/>
          <w:szCs w:val="28"/>
        </w:rPr>
        <w:t>р</w:t>
      </w:r>
      <w:r>
        <w:rPr>
          <w:rFonts w:ascii="Times New Roman" w:eastAsia="Times New Roman" w:hAnsi="Times New Roman" w:cs="Times New Roman"/>
          <w:sz w:val="28"/>
          <w:szCs w:val="28"/>
          <w:lang w:val="uk-UA"/>
        </w:rPr>
        <w:t xml:space="preserve">. </w:t>
      </w:r>
      <w:r w:rsidRPr="001C1F50">
        <w:rPr>
          <w:rFonts w:ascii="Times New Roman" w:eastAsia="Times New Roman" w:hAnsi="Times New Roman" w:cs="Times New Roman"/>
          <w:sz w:val="28"/>
          <w:szCs w:val="28"/>
        </w:rPr>
        <w:t>вся</w:t>
      </w:r>
      <w:r w:rsidRPr="000513F7">
        <w:rPr>
          <w:rFonts w:ascii="Times New Roman" w:eastAsia="Times New Roman" w:hAnsi="Times New Roman" w:cs="Times New Roman"/>
          <w:sz w:val="28"/>
          <w:szCs w:val="28"/>
        </w:rPr>
        <w:t xml:space="preserve"> </w:t>
      </w:r>
      <w:proofErr w:type="spellStart"/>
      <w:r w:rsidRPr="001C1F50">
        <w:rPr>
          <w:rFonts w:ascii="Times New Roman" w:eastAsia="Times New Roman" w:hAnsi="Times New Roman" w:cs="Times New Roman"/>
          <w:sz w:val="28"/>
          <w:szCs w:val="28"/>
        </w:rPr>
        <w:t>чеська</w:t>
      </w:r>
      <w:proofErr w:type="spellEnd"/>
      <w:r w:rsidRPr="000513F7">
        <w:rPr>
          <w:rFonts w:ascii="Times New Roman" w:eastAsia="Times New Roman" w:hAnsi="Times New Roman" w:cs="Times New Roman"/>
          <w:sz w:val="28"/>
          <w:szCs w:val="28"/>
        </w:rPr>
        <w:t xml:space="preserve"> </w:t>
      </w:r>
      <w:proofErr w:type="spellStart"/>
      <w:r w:rsidRPr="001C1F50">
        <w:rPr>
          <w:rFonts w:ascii="Times New Roman" w:eastAsia="Times New Roman" w:hAnsi="Times New Roman" w:cs="Times New Roman"/>
          <w:sz w:val="28"/>
          <w:szCs w:val="28"/>
        </w:rPr>
        <w:t>промисловість</w:t>
      </w:r>
      <w:proofErr w:type="spellEnd"/>
      <w:r w:rsidRPr="000513F7">
        <w:rPr>
          <w:rFonts w:ascii="Times New Roman" w:eastAsia="Times New Roman" w:hAnsi="Times New Roman" w:cs="Times New Roman"/>
          <w:sz w:val="28"/>
          <w:szCs w:val="28"/>
        </w:rPr>
        <w:t xml:space="preserve"> </w:t>
      </w:r>
      <w:r w:rsidR="00A01474">
        <w:rPr>
          <w:rFonts w:ascii="Times New Roman" w:eastAsia="Times New Roman" w:hAnsi="Times New Roman" w:cs="Times New Roman"/>
          <w:sz w:val="28"/>
          <w:szCs w:val="28"/>
          <w:lang w:val="uk-UA"/>
        </w:rPr>
        <w:t>була</w:t>
      </w:r>
      <w:r w:rsidRPr="000513F7">
        <w:rPr>
          <w:rFonts w:ascii="Times New Roman" w:eastAsia="Times New Roman" w:hAnsi="Times New Roman" w:cs="Times New Roman"/>
          <w:sz w:val="28"/>
          <w:szCs w:val="28"/>
        </w:rPr>
        <w:t xml:space="preserve"> </w:t>
      </w:r>
      <w:r w:rsidRPr="001C1F50">
        <w:rPr>
          <w:rFonts w:ascii="Times New Roman" w:eastAsia="Times New Roman" w:hAnsi="Times New Roman" w:cs="Times New Roman"/>
          <w:sz w:val="28"/>
          <w:szCs w:val="28"/>
        </w:rPr>
        <w:t>центр</w:t>
      </w:r>
      <w:proofErr w:type="spellStart"/>
      <w:r w:rsidR="00A01474">
        <w:rPr>
          <w:rFonts w:ascii="Times New Roman" w:eastAsia="Times New Roman" w:hAnsi="Times New Roman" w:cs="Times New Roman"/>
          <w:sz w:val="28"/>
          <w:szCs w:val="28"/>
          <w:lang w:val="uk-UA"/>
        </w:rPr>
        <w:t>ом</w:t>
      </w:r>
      <w:proofErr w:type="spellEnd"/>
      <w:r w:rsidRPr="000513F7">
        <w:rPr>
          <w:rFonts w:ascii="Times New Roman" w:eastAsia="Times New Roman" w:hAnsi="Times New Roman" w:cs="Times New Roman"/>
          <w:sz w:val="28"/>
          <w:szCs w:val="28"/>
        </w:rPr>
        <w:t xml:space="preserve"> </w:t>
      </w:r>
      <w:proofErr w:type="spellStart"/>
      <w:r w:rsidRPr="001C1F50">
        <w:rPr>
          <w:rFonts w:ascii="Times New Roman" w:eastAsia="Times New Roman" w:hAnsi="Times New Roman" w:cs="Times New Roman"/>
          <w:sz w:val="28"/>
          <w:szCs w:val="28"/>
        </w:rPr>
        <w:t>промисловості</w:t>
      </w:r>
      <w:proofErr w:type="spellEnd"/>
      <w:r w:rsidRPr="000513F7">
        <w:rPr>
          <w:rFonts w:ascii="Times New Roman" w:eastAsia="Times New Roman" w:hAnsi="Times New Roman" w:cs="Times New Roman"/>
          <w:sz w:val="28"/>
          <w:szCs w:val="28"/>
        </w:rPr>
        <w:t xml:space="preserve"> </w:t>
      </w:r>
      <w:proofErr w:type="spellStart"/>
      <w:r w:rsidRPr="001C1F50">
        <w:rPr>
          <w:rFonts w:ascii="Times New Roman" w:eastAsia="Times New Roman" w:hAnsi="Times New Roman" w:cs="Times New Roman"/>
          <w:sz w:val="28"/>
          <w:szCs w:val="28"/>
        </w:rPr>
        <w:t>колишньої</w:t>
      </w:r>
      <w:proofErr w:type="spellEnd"/>
      <w:r w:rsidRPr="000513F7">
        <w:rPr>
          <w:rFonts w:ascii="Times New Roman" w:eastAsia="Times New Roman" w:hAnsi="Times New Roman" w:cs="Times New Roman"/>
          <w:sz w:val="28"/>
          <w:szCs w:val="28"/>
        </w:rPr>
        <w:t xml:space="preserve"> </w:t>
      </w:r>
      <w:r w:rsidRPr="001C1F50">
        <w:rPr>
          <w:rFonts w:ascii="Times New Roman" w:eastAsia="Times New Roman" w:hAnsi="Times New Roman" w:cs="Times New Roman"/>
          <w:sz w:val="28"/>
          <w:szCs w:val="28"/>
        </w:rPr>
        <w:t>Австро</w:t>
      </w:r>
      <w:r w:rsidRPr="000513F7">
        <w:rPr>
          <w:rFonts w:ascii="Times New Roman" w:eastAsia="Times New Roman" w:hAnsi="Times New Roman" w:cs="Times New Roman"/>
          <w:sz w:val="28"/>
          <w:szCs w:val="28"/>
        </w:rPr>
        <w:t>-</w:t>
      </w:r>
      <w:proofErr w:type="spellStart"/>
      <w:r w:rsidRPr="001C1F50">
        <w:rPr>
          <w:rFonts w:ascii="Times New Roman" w:eastAsia="Times New Roman" w:hAnsi="Times New Roman" w:cs="Times New Roman"/>
          <w:sz w:val="28"/>
          <w:szCs w:val="28"/>
        </w:rPr>
        <w:t>Угорської</w:t>
      </w:r>
      <w:proofErr w:type="spellEnd"/>
      <w:r w:rsidRPr="000513F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і</w:t>
      </w:r>
      <w:proofErr w:type="spellStart"/>
      <w:r w:rsidRPr="001C1F50">
        <w:rPr>
          <w:rFonts w:ascii="Times New Roman" w:eastAsia="Times New Roman" w:hAnsi="Times New Roman" w:cs="Times New Roman"/>
          <w:sz w:val="28"/>
          <w:szCs w:val="28"/>
        </w:rPr>
        <w:t>мперії</w:t>
      </w:r>
      <w:proofErr w:type="spellEnd"/>
      <w:r w:rsidRPr="000513F7">
        <w:rPr>
          <w:rFonts w:ascii="Times New Roman" w:eastAsia="Times New Roman" w:hAnsi="Times New Roman" w:cs="Times New Roman"/>
          <w:sz w:val="28"/>
          <w:szCs w:val="28"/>
        </w:rPr>
        <w:t xml:space="preserve">. </w:t>
      </w:r>
      <w:r w:rsidR="001B7DBC">
        <w:rPr>
          <w:rFonts w:ascii="Times New Roman" w:eastAsia="Times New Roman" w:hAnsi="Times New Roman" w:cs="Times New Roman"/>
          <w:sz w:val="28"/>
          <w:szCs w:val="28"/>
          <w:lang w:val="uk-UA"/>
        </w:rPr>
        <w:t xml:space="preserve">Однак </w:t>
      </w:r>
      <w:r w:rsidR="001B7DBC">
        <w:rPr>
          <w:rFonts w:ascii="Times New Roman" w:hAnsi="Times New Roman" w:cs="Times New Roman"/>
          <w:sz w:val="28"/>
          <w:szCs w:val="28"/>
          <w:lang w:val="uk-UA"/>
        </w:rPr>
        <w:t>е</w:t>
      </w:r>
      <w:r w:rsidR="001B7DBC" w:rsidRPr="009C1D3B">
        <w:rPr>
          <w:rFonts w:ascii="Times New Roman" w:hAnsi="Times New Roman" w:cs="Times New Roman"/>
          <w:sz w:val="28"/>
          <w:szCs w:val="28"/>
          <w:lang w:val="uk-UA"/>
        </w:rPr>
        <w:t>коном</w:t>
      </w:r>
      <w:r w:rsidR="001B7DBC" w:rsidRPr="00EB4C81">
        <w:rPr>
          <w:rFonts w:ascii="Times New Roman" w:hAnsi="Times New Roman" w:cs="Times New Roman"/>
          <w:sz w:val="28"/>
          <w:szCs w:val="28"/>
          <w:lang w:val="uk-UA"/>
        </w:rPr>
        <w:t>ічний р</w:t>
      </w:r>
      <w:r w:rsidR="001B7DBC" w:rsidRPr="009C1D3B">
        <w:rPr>
          <w:rFonts w:ascii="Times New Roman" w:hAnsi="Times New Roman" w:cs="Times New Roman"/>
          <w:sz w:val="28"/>
          <w:szCs w:val="28"/>
          <w:lang w:val="uk-UA"/>
        </w:rPr>
        <w:t xml:space="preserve">озвиток </w:t>
      </w:r>
      <w:r w:rsidR="009C6E1C">
        <w:rPr>
          <w:rFonts w:ascii="Times New Roman" w:hAnsi="Times New Roman" w:cs="Times New Roman"/>
          <w:sz w:val="28"/>
          <w:szCs w:val="28"/>
          <w:lang w:val="uk-UA"/>
        </w:rPr>
        <w:t>був нерівномірним</w:t>
      </w:r>
      <w:r w:rsidR="009C6E1C" w:rsidRPr="009C1D3B">
        <w:rPr>
          <w:rFonts w:ascii="Times New Roman" w:hAnsi="Times New Roman" w:cs="Times New Roman"/>
          <w:sz w:val="28"/>
          <w:szCs w:val="28"/>
          <w:lang w:val="uk-UA"/>
        </w:rPr>
        <w:t xml:space="preserve"> </w:t>
      </w:r>
      <w:r w:rsidR="009C6E1C">
        <w:rPr>
          <w:rFonts w:ascii="Times New Roman" w:hAnsi="Times New Roman" w:cs="Times New Roman"/>
          <w:sz w:val="28"/>
          <w:szCs w:val="28"/>
          <w:lang w:val="uk-UA"/>
        </w:rPr>
        <w:t xml:space="preserve">у </w:t>
      </w:r>
      <w:r w:rsidR="001B7DBC" w:rsidRPr="009C1D3B">
        <w:rPr>
          <w:rFonts w:ascii="Times New Roman" w:hAnsi="Times New Roman" w:cs="Times New Roman"/>
          <w:sz w:val="28"/>
          <w:szCs w:val="28"/>
          <w:lang w:val="uk-UA"/>
        </w:rPr>
        <w:t>різних частин</w:t>
      </w:r>
      <w:r w:rsidR="009C6E1C">
        <w:rPr>
          <w:rFonts w:ascii="Times New Roman" w:hAnsi="Times New Roman" w:cs="Times New Roman"/>
          <w:sz w:val="28"/>
          <w:szCs w:val="28"/>
          <w:lang w:val="uk-UA"/>
        </w:rPr>
        <w:t>ах</w:t>
      </w:r>
      <w:r w:rsidR="001B7DBC" w:rsidRPr="009C1D3B">
        <w:rPr>
          <w:rFonts w:ascii="Times New Roman" w:hAnsi="Times New Roman" w:cs="Times New Roman"/>
          <w:sz w:val="28"/>
          <w:szCs w:val="28"/>
          <w:lang w:val="uk-UA"/>
        </w:rPr>
        <w:t xml:space="preserve"> країни</w:t>
      </w:r>
      <w:r w:rsidR="001B7DBC">
        <w:rPr>
          <w:rFonts w:ascii="Times New Roman" w:hAnsi="Times New Roman" w:cs="Times New Roman"/>
          <w:sz w:val="28"/>
          <w:szCs w:val="28"/>
          <w:lang w:val="uk-UA"/>
        </w:rPr>
        <w:t>.</w:t>
      </w:r>
      <w:r w:rsidR="001B7DBC" w:rsidRPr="009C1D3B">
        <w:rPr>
          <w:rFonts w:ascii="Times New Roman" w:hAnsi="Times New Roman" w:cs="Times New Roman"/>
          <w:sz w:val="28"/>
          <w:szCs w:val="28"/>
          <w:lang w:val="uk-UA"/>
        </w:rPr>
        <w:t xml:space="preserve"> </w:t>
      </w:r>
      <w:r w:rsidR="009C6E1C">
        <w:rPr>
          <w:rFonts w:ascii="Times New Roman" w:hAnsi="Times New Roman" w:cs="Times New Roman"/>
          <w:sz w:val="28"/>
          <w:szCs w:val="28"/>
          <w:lang w:val="uk-UA"/>
        </w:rPr>
        <w:t>Найбільш</w:t>
      </w:r>
      <w:r w:rsidR="009C6E1C" w:rsidRPr="009C1D3B">
        <w:rPr>
          <w:rFonts w:ascii="Times New Roman" w:hAnsi="Times New Roman" w:cs="Times New Roman"/>
          <w:sz w:val="28"/>
          <w:szCs w:val="28"/>
          <w:lang w:val="uk-UA"/>
        </w:rPr>
        <w:t xml:space="preserve"> промислов</w:t>
      </w:r>
      <w:r w:rsidR="009C6E1C">
        <w:rPr>
          <w:rFonts w:ascii="Times New Roman" w:hAnsi="Times New Roman" w:cs="Times New Roman"/>
          <w:sz w:val="28"/>
          <w:szCs w:val="28"/>
          <w:lang w:val="uk-UA"/>
        </w:rPr>
        <w:t>о розвинутим</w:t>
      </w:r>
      <w:r w:rsidR="009C6E1C" w:rsidRPr="009C1D3B">
        <w:rPr>
          <w:rFonts w:ascii="Times New Roman" w:hAnsi="Times New Roman" w:cs="Times New Roman"/>
          <w:sz w:val="28"/>
          <w:szCs w:val="28"/>
          <w:lang w:val="uk-UA"/>
        </w:rPr>
        <w:t xml:space="preserve"> та урбанізован</w:t>
      </w:r>
      <w:r w:rsidR="009C6E1C">
        <w:rPr>
          <w:rFonts w:ascii="Times New Roman" w:hAnsi="Times New Roman" w:cs="Times New Roman"/>
          <w:sz w:val="28"/>
          <w:szCs w:val="28"/>
          <w:lang w:val="uk-UA"/>
        </w:rPr>
        <w:t>им</w:t>
      </w:r>
      <w:r w:rsidR="009C6E1C" w:rsidRPr="009C1D3B">
        <w:rPr>
          <w:rFonts w:ascii="Times New Roman" w:hAnsi="Times New Roman" w:cs="Times New Roman"/>
          <w:sz w:val="28"/>
          <w:szCs w:val="28"/>
          <w:lang w:val="uk-UA"/>
        </w:rPr>
        <w:t xml:space="preserve"> </w:t>
      </w:r>
      <w:r w:rsidR="009C6E1C">
        <w:rPr>
          <w:rFonts w:ascii="Times New Roman" w:hAnsi="Times New Roman" w:cs="Times New Roman"/>
          <w:sz w:val="28"/>
          <w:szCs w:val="28"/>
          <w:lang w:val="uk-UA"/>
        </w:rPr>
        <w:t xml:space="preserve">регіоном була </w:t>
      </w:r>
      <w:r w:rsidR="001B7DBC">
        <w:rPr>
          <w:rFonts w:ascii="Times New Roman" w:hAnsi="Times New Roman" w:cs="Times New Roman"/>
          <w:sz w:val="28"/>
          <w:szCs w:val="28"/>
          <w:lang w:val="uk-UA"/>
        </w:rPr>
        <w:t xml:space="preserve"> </w:t>
      </w:r>
      <w:r w:rsidR="001B7DBC" w:rsidRPr="009C1D3B">
        <w:rPr>
          <w:rFonts w:ascii="Times New Roman" w:hAnsi="Times New Roman" w:cs="Times New Roman"/>
          <w:sz w:val="28"/>
          <w:szCs w:val="28"/>
          <w:lang w:val="uk-UA"/>
        </w:rPr>
        <w:t>Моравія,</w:t>
      </w:r>
      <w:r w:rsidR="001B7DBC" w:rsidRPr="00EB4C81">
        <w:rPr>
          <w:rFonts w:ascii="Times New Roman" w:hAnsi="Times New Roman" w:cs="Times New Roman"/>
          <w:sz w:val="28"/>
          <w:szCs w:val="28"/>
          <w:lang w:val="uk-UA"/>
        </w:rPr>
        <w:t xml:space="preserve"> </w:t>
      </w:r>
      <w:r w:rsidR="009C6E1C">
        <w:rPr>
          <w:rFonts w:ascii="Times New Roman" w:hAnsi="Times New Roman" w:cs="Times New Roman"/>
          <w:sz w:val="28"/>
          <w:szCs w:val="28"/>
          <w:lang w:val="uk-UA"/>
        </w:rPr>
        <w:t>засе</w:t>
      </w:r>
      <w:r w:rsidR="001B7DBC" w:rsidRPr="00EB4C81">
        <w:rPr>
          <w:rFonts w:ascii="Times New Roman" w:hAnsi="Times New Roman" w:cs="Times New Roman"/>
          <w:sz w:val="28"/>
          <w:szCs w:val="28"/>
          <w:lang w:val="uk-UA"/>
        </w:rPr>
        <w:t>л</w:t>
      </w:r>
      <w:r w:rsidR="009C6E1C">
        <w:rPr>
          <w:rFonts w:ascii="Times New Roman" w:hAnsi="Times New Roman" w:cs="Times New Roman"/>
          <w:sz w:val="28"/>
          <w:szCs w:val="28"/>
          <w:lang w:val="uk-UA"/>
        </w:rPr>
        <w:t>ена</w:t>
      </w:r>
      <w:r w:rsidR="001B7DBC" w:rsidRPr="00EB4C81">
        <w:rPr>
          <w:rFonts w:ascii="Times New Roman" w:hAnsi="Times New Roman" w:cs="Times New Roman"/>
          <w:sz w:val="28"/>
          <w:szCs w:val="28"/>
          <w:lang w:val="uk-UA"/>
        </w:rPr>
        <w:t xml:space="preserve"> </w:t>
      </w:r>
      <w:r w:rsidR="009C6E1C">
        <w:rPr>
          <w:rFonts w:ascii="Times New Roman" w:hAnsi="Times New Roman" w:cs="Times New Roman"/>
          <w:sz w:val="28"/>
          <w:szCs w:val="28"/>
          <w:lang w:val="uk-UA"/>
        </w:rPr>
        <w:t>переважно</w:t>
      </w:r>
      <w:r w:rsidR="001B7DBC" w:rsidRPr="009C1D3B">
        <w:rPr>
          <w:rFonts w:ascii="Times New Roman" w:hAnsi="Times New Roman" w:cs="Times New Roman"/>
          <w:sz w:val="28"/>
          <w:szCs w:val="28"/>
          <w:lang w:val="uk-UA"/>
        </w:rPr>
        <w:t xml:space="preserve"> чех</w:t>
      </w:r>
      <w:r w:rsidR="009C6E1C">
        <w:rPr>
          <w:rFonts w:ascii="Times New Roman" w:hAnsi="Times New Roman" w:cs="Times New Roman"/>
          <w:sz w:val="28"/>
          <w:szCs w:val="28"/>
          <w:lang w:val="uk-UA"/>
        </w:rPr>
        <w:t>ами</w:t>
      </w:r>
      <w:r w:rsidR="001B7DBC" w:rsidRPr="009C1D3B">
        <w:rPr>
          <w:rFonts w:ascii="Times New Roman" w:hAnsi="Times New Roman" w:cs="Times New Roman"/>
          <w:sz w:val="28"/>
          <w:szCs w:val="28"/>
          <w:lang w:val="uk-UA"/>
        </w:rPr>
        <w:t xml:space="preserve"> та німц</w:t>
      </w:r>
      <w:r w:rsidR="009C6E1C">
        <w:rPr>
          <w:rFonts w:ascii="Times New Roman" w:hAnsi="Times New Roman" w:cs="Times New Roman"/>
          <w:sz w:val="28"/>
          <w:szCs w:val="28"/>
          <w:lang w:val="uk-UA"/>
        </w:rPr>
        <w:t>ями</w:t>
      </w:r>
      <w:r w:rsidR="001B7DBC">
        <w:rPr>
          <w:rFonts w:ascii="Times New Roman" w:eastAsia="Times New Roman" w:hAnsi="Times New Roman" w:cs="Times New Roman"/>
          <w:sz w:val="28"/>
          <w:szCs w:val="28"/>
          <w:lang w:val="uk-UA"/>
        </w:rPr>
        <w:t>.</w:t>
      </w:r>
    </w:p>
    <w:p w14:paraId="1B2C6F12" w14:textId="37E73261" w:rsidR="00F3706B" w:rsidRDefault="00F3706B" w:rsidP="00F3706B">
      <w:pPr>
        <w:pStyle w:val="a3"/>
        <w:spacing w:line="360" w:lineRule="auto"/>
        <w:ind w:firstLine="709"/>
        <w:jc w:val="both"/>
        <w:rPr>
          <w:rFonts w:ascii="Times New Roman" w:hAnsi="Times New Roman" w:cs="Times New Roman"/>
          <w:sz w:val="28"/>
          <w:szCs w:val="28"/>
          <w:lang w:val="uk-UA"/>
        </w:rPr>
      </w:pPr>
      <w:r w:rsidRPr="008F7C07">
        <w:rPr>
          <w:rFonts w:ascii="Times New Roman" w:hAnsi="Times New Roman" w:cs="Times New Roman"/>
          <w:sz w:val="28"/>
          <w:szCs w:val="28"/>
        </w:rPr>
        <w:t xml:space="preserve">У </w:t>
      </w:r>
      <w:r w:rsidRPr="008F7C07">
        <w:rPr>
          <w:rFonts w:ascii="Times New Roman" w:hAnsi="Times New Roman" w:cs="Times New Roman"/>
          <w:sz w:val="28"/>
          <w:szCs w:val="28"/>
          <w:lang w:val="uk-UA"/>
        </w:rPr>
        <w:t xml:space="preserve">березні </w:t>
      </w:r>
      <w:r w:rsidRPr="008F7C07">
        <w:rPr>
          <w:rFonts w:ascii="Times New Roman" w:hAnsi="Times New Roman" w:cs="Times New Roman"/>
          <w:sz w:val="28"/>
          <w:szCs w:val="28"/>
        </w:rPr>
        <w:t>1939 р</w:t>
      </w:r>
      <w:r w:rsidRPr="008F7C07">
        <w:rPr>
          <w:rFonts w:ascii="Times New Roman" w:hAnsi="Times New Roman" w:cs="Times New Roman"/>
          <w:sz w:val="28"/>
          <w:szCs w:val="28"/>
          <w:lang w:val="uk-UA"/>
        </w:rPr>
        <w:t>.</w:t>
      </w:r>
      <w:r w:rsidRPr="008F7C07">
        <w:rPr>
          <w:rFonts w:ascii="Times New Roman" w:hAnsi="Times New Roman" w:cs="Times New Roman"/>
          <w:sz w:val="28"/>
          <w:szCs w:val="28"/>
        </w:rPr>
        <w:t xml:space="preserve"> </w:t>
      </w:r>
      <w:proofErr w:type="spellStart"/>
      <w:r w:rsidRPr="008F7C07">
        <w:rPr>
          <w:rFonts w:ascii="Times New Roman" w:hAnsi="Times New Roman" w:cs="Times New Roman"/>
          <w:sz w:val="28"/>
          <w:szCs w:val="28"/>
        </w:rPr>
        <w:t>Німеччина</w:t>
      </w:r>
      <w:proofErr w:type="spellEnd"/>
      <w:r w:rsidRPr="008F7C07">
        <w:rPr>
          <w:rFonts w:ascii="Times New Roman" w:hAnsi="Times New Roman" w:cs="Times New Roman"/>
          <w:sz w:val="28"/>
          <w:szCs w:val="28"/>
        </w:rPr>
        <w:t xml:space="preserve"> </w:t>
      </w:r>
      <w:proofErr w:type="spellStart"/>
      <w:r w:rsidRPr="008F7C07">
        <w:rPr>
          <w:rFonts w:ascii="Times New Roman" w:hAnsi="Times New Roman" w:cs="Times New Roman"/>
          <w:sz w:val="28"/>
          <w:szCs w:val="28"/>
        </w:rPr>
        <w:t>розділила</w:t>
      </w:r>
      <w:proofErr w:type="spellEnd"/>
      <w:r w:rsidRPr="008F7C07">
        <w:rPr>
          <w:rFonts w:ascii="Times New Roman" w:hAnsi="Times New Roman" w:cs="Times New Roman"/>
          <w:sz w:val="28"/>
          <w:szCs w:val="28"/>
        </w:rPr>
        <w:t xml:space="preserve"> </w:t>
      </w:r>
      <w:proofErr w:type="spellStart"/>
      <w:r w:rsidRPr="008F7C07">
        <w:rPr>
          <w:rFonts w:ascii="Times New Roman" w:hAnsi="Times New Roman" w:cs="Times New Roman"/>
          <w:sz w:val="28"/>
          <w:szCs w:val="28"/>
        </w:rPr>
        <w:t>Чехословаччину</w:t>
      </w:r>
      <w:proofErr w:type="spellEnd"/>
      <w:r w:rsidRPr="008F7C07">
        <w:rPr>
          <w:rFonts w:ascii="Times New Roman" w:hAnsi="Times New Roman" w:cs="Times New Roman"/>
          <w:sz w:val="28"/>
          <w:szCs w:val="28"/>
        </w:rPr>
        <w:t xml:space="preserve"> на </w:t>
      </w:r>
      <w:proofErr w:type="spellStart"/>
      <w:r w:rsidRPr="008F7C07">
        <w:rPr>
          <w:rFonts w:ascii="Times New Roman" w:hAnsi="Times New Roman" w:cs="Times New Roman"/>
          <w:sz w:val="28"/>
          <w:szCs w:val="28"/>
        </w:rPr>
        <w:t>дві</w:t>
      </w:r>
      <w:proofErr w:type="spellEnd"/>
      <w:r w:rsidRPr="008F7C07">
        <w:rPr>
          <w:rFonts w:ascii="Times New Roman" w:hAnsi="Times New Roman" w:cs="Times New Roman"/>
          <w:sz w:val="28"/>
          <w:szCs w:val="28"/>
        </w:rPr>
        <w:t xml:space="preserve"> </w:t>
      </w:r>
      <w:proofErr w:type="spellStart"/>
      <w:r w:rsidRPr="008F7C07">
        <w:rPr>
          <w:rFonts w:ascii="Times New Roman" w:hAnsi="Times New Roman" w:cs="Times New Roman"/>
          <w:sz w:val="28"/>
          <w:szCs w:val="28"/>
        </w:rPr>
        <w:t>підконтрольні</w:t>
      </w:r>
      <w:proofErr w:type="spellEnd"/>
      <w:r w:rsidRPr="008F7C07">
        <w:rPr>
          <w:rFonts w:ascii="Times New Roman" w:hAnsi="Times New Roman" w:cs="Times New Roman"/>
          <w:sz w:val="28"/>
          <w:szCs w:val="28"/>
        </w:rPr>
        <w:t xml:space="preserve"> </w:t>
      </w:r>
      <w:proofErr w:type="spellStart"/>
      <w:r w:rsidRPr="008F7C07">
        <w:rPr>
          <w:rFonts w:ascii="Times New Roman" w:hAnsi="Times New Roman" w:cs="Times New Roman"/>
          <w:sz w:val="28"/>
          <w:szCs w:val="28"/>
        </w:rPr>
        <w:t>території</w:t>
      </w:r>
      <w:proofErr w:type="spellEnd"/>
      <w:r w:rsidR="004C5B8D">
        <w:rPr>
          <w:rFonts w:ascii="Times New Roman" w:hAnsi="Times New Roman" w:cs="Times New Roman"/>
          <w:sz w:val="28"/>
          <w:szCs w:val="28"/>
          <w:lang w:val="uk-UA"/>
        </w:rPr>
        <w:t>,</w:t>
      </w:r>
      <w:r w:rsidRPr="008F7C07">
        <w:rPr>
          <w:rFonts w:ascii="Times New Roman" w:hAnsi="Times New Roman" w:cs="Times New Roman"/>
          <w:sz w:val="28"/>
          <w:szCs w:val="28"/>
          <w:lang w:val="uk-UA"/>
        </w:rPr>
        <w:t xml:space="preserve"> у результаті чого </w:t>
      </w:r>
      <w:proofErr w:type="spellStart"/>
      <w:r w:rsidRPr="008F7C07">
        <w:rPr>
          <w:rFonts w:ascii="Times New Roman" w:hAnsi="Times New Roman" w:cs="Times New Roman"/>
          <w:sz w:val="28"/>
          <w:szCs w:val="28"/>
        </w:rPr>
        <w:t>Чехія</w:t>
      </w:r>
      <w:proofErr w:type="spellEnd"/>
      <w:r w:rsidRPr="008F7C07">
        <w:rPr>
          <w:rFonts w:ascii="Times New Roman" w:hAnsi="Times New Roman" w:cs="Times New Roman"/>
          <w:sz w:val="28"/>
          <w:szCs w:val="28"/>
        </w:rPr>
        <w:t xml:space="preserve"> </w:t>
      </w:r>
      <w:proofErr w:type="spellStart"/>
      <w:r w:rsidRPr="008F7C07">
        <w:rPr>
          <w:rFonts w:ascii="Times New Roman" w:hAnsi="Times New Roman" w:cs="Times New Roman"/>
          <w:sz w:val="28"/>
          <w:szCs w:val="28"/>
        </w:rPr>
        <w:t>була</w:t>
      </w:r>
      <w:proofErr w:type="spellEnd"/>
      <w:r w:rsidRPr="008F7C07">
        <w:rPr>
          <w:rFonts w:ascii="Times New Roman" w:hAnsi="Times New Roman" w:cs="Times New Roman"/>
          <w:sz w:val="28"/>
          <w:szCs w:val="28"/>
        </w:rPr>
        <w:t xml:space="preserve"> </w:t>
      </w:r>
      <w:proofErr w:type="spellStart"/>
      <w:r w:rsidRPr="008F7C07">
        <w:rPr>
          <w:rFonts w:ascii="Times New Roman" w:hAnsi="Times New Roman" w:cs="Times New Roman"/>
          <w:sz w:val="28"/>
          <w:szCs w:val="28"/>
        </w:rPr>
        <w:t>перетворена</w:t>
      </w:r>
      <w:proofErr w:type="spellEnd"/>
      <w:r w:rsidRPr="008F7C07">
        <w:rPr>
          <w:rFonts w:ascii="Times New Roman" w:hAnsi="Times New Roman" w:cs="Times New Roman"/>
          <w:sz w:val="28"/>
          <w:szCs w:val="28"/>
        </w:rPr>
        <w:t xml:space="preserve"> на </w:t>
      </w:r>
      <w:r w:rsidR="00385269">
        <w:rPr>
          <w:rFonts w:ascii="Times New Roman" w:hAnsi="Times New Roman" w:cs="Times New Roman"/>
          <w:sz w:val="28"/>
          <w:szCs w:val="28"/>
          <w:lang w:val="uk-UA"/>
        </w:rPr>
        <w:t>П</w:t>
      </w:r>
      <w:proofErr w:type="spellStart"/>
      <w:r w:rsidRPr="008F7C07">
        <w:rPr>
          <w:rFonts w:ascii="Times New Roman" w:hAnsi="Times New Roman" w:cs="Times New Roman"/>
          <w:sz w:val="28"/>
          <w:szCs w:val="28"/>
        </w:rPr>
        <w:t>ротекторат</w:t>
      </w:r>
      <w:proofErr w:type="spellEnd"/>
      <w:r w:rsidRPr="008F7C07">
        <w:rPr>
          <w:rFonts w:ascii="Times New Roman" w:hAnsi="Times New Roman" w:cs="Times New Roman"/>
          <w:sz w:val="28"/>
          <w:szCs w:val="28"/>
        </w:rPr>
        <w:t xml:space="preserve"> </w:t>
      </w:r>
      <w:proofErr w:type="spellStart"/>
      <w:r w:rsidRPr="008F7C07">
        <w:rPr>
          <w:rFonts w:ascii="Times New Roman" w:hAnsi="Times New Roman" w:cs="Times New Roman"/>
          <w:sz w:val="28"/>
          <w:szCs w:val="28"/>
        </w:rPr>
        <w:t>Богемія</w:t>
      </w:r>
      <w:proofErr w:type="spellEnd"/>
      <w:r w:rsidRPr="008F7C07">
        <w:rPr>
          <w:rFonts w:ascii="Times New Roman" w:hAnsi="Times New Roman" w:cs="Times New Roman"/>
          <w:sz w:val="28"/>
          <w:szCs w:val="28"/>
        </w:rPr>
        <w:t xml:space="preserve"> і </w:t>
      </w:r>
      <w:proofErr w:type="spellStart"/>
      <w:r w:rsidRPr="008F7C07">
        <w:rPr>
          <w:rFonts w:ascii="Times New Roman" w:hAnsi="Times New Roman" w:cs="Times New Roman"/>
          <w:sz w:val="28"/>
          <w:szCs w:val="28"/>
        </w:rPr>
        <w:t>Моравія</w:t>
      </w:r>
      <w:proofErr w:type="spellEnd"/>
      <w:r w:rsidRPr="008F7C07">
        <w:rPr>
          <w:rFonts w:ascii="Times New Roman" w:hAnsi="Times New Roman" w:cs="Times New Roman"/>
          <w:sz w:val="28"/>
          <w:szCs w:val="28"/>
          <w:lang w:val="uk-UA"/>
        </w:rPr>
        <w:t xml:space="preserve">, а </w:t>
      </w:r>
      <w:proofErr w:type="spellStart"/>
      <w:r w:rsidRPr="008F7C07">
        <w:rPr>
          <w:rFonts w:ascii="Times New Roman" w:hAnsi="Times New Roman" w:cs="Times New Roman"/>
          <w:sz w:val="28"/>
          <w:szCs w:val="28"/>
          <w:lang w:val="uk-UA"/>
        </w:rPr>
        <w:t>Словакія</w:t>
      </w:r>
      <w:proofErr w:type="spellEnd"/>
      <w:r w:rsidRPr="008F7C07">
        <w:rPr>
          <w:rFonts w:ascii="Times New Roman" w:hAnsi="Times New Roman" w:cs="Times New Roman"/>
          <w:sz w:val="28"/>
          <w:szCs w:val="28"/>
          <w:lang w:val="uk-UA"/>
        </w:rPr>
        <w:t xml:space="preserve"> отримала автономію. </w:t>
      </w:r>
    </w:p>
    <w:p w14:paraId="55ED060C" w14:textId="68CE8D33" w:rsidR="002032F8" w:rsidRDefault="00F3706B" w:rsidP="002032F8">
      <w:pPr>
        <w:pStyle w:val="a3"/>
        <w:spacing w:line="360" w:lineRule="auto"/>
        <w:ind w:firstLine="709"/>
        <w:jc w:val="both"/>
        <w:rPr>
          <w:rFonts w:ascii="Times New Roman" w:eastAsia="Times New Roman" w:hAnsi="Times New Roman" w:cs="Times New Roman"/>
          <w:sz w:val="28"/>
          <w:szCs w:val="28"/>
          <w:lang w:val="uk-UA"/>
        </w:rPr>
      </w:pPr>
      <w:r w:rsidRPr="008F7C07">
        <w:rPr>
          <w:rFonts w:ascii="Times New Roman" w:hAnsi="Times New Roman" w:cs="Times New Roman"/>
          <w:sz w:val="28"/>
          <w:szCs w:val="28"/>
          <w:lang w:val="uk-UA"/>
        </w:rPr>
        <w:t>Б</w:t>
      </w:r>
      <w:r w:rsidRPr="005805E4">
        <w:rPr>
          <w:rFonts w:ascii="Times New Roman" w:eastAsia="Times New Roman" w:hAnsi="Times New Roman" w:cs="Times New Roman"/>
          <w:sz w:val="28"/>
          <w:szCs w:val="28"/>
          <w:lang w:val="uk-UA"/>
        </w:rPr>
        <w:t>огемі</w:t>
      </w:r>
      <w:r w:rsidRPr="008F7C07">
        <w:rPr>
          <w:rFonts w:ascii="Times New Roman" w:eastAsia="Times New Roman" w:hAnsi="Times New Roman" w:cs="Times New Roman"/>
          <w:sz w:val="28"/>
          <w:szCs w:val="28"/>
          <w:lang w:val="uk-UA"/>
        </w:rPr>
        <w:t>ю</w:t>
      </w:r>
      <w:r w:rsidRPr="005805E4">
        <w:rPr>
          <w:rFonts w:ascii="Times New Roman" w:eastAsia="Times New Roman" w:hAnsi="Times New Roman" w:cs="Times New Roman"/>
          <w:sz w:val="28"/>
          <w:szCs w:val="28"/>
          <w:lang w:val="uk-UA"/>
        </w:rPr>
        <w:t xml:space="preserve"> і Мораві</w:t>
      </w:r>
      <w:r w:rsidRPr="008F7C07">
        <w:rPr>
          <w:rFonts w:ascii="Times New Roman" w:eastAsia="Times New Roman" w:hAnsi="Times New Roman" w:cs="Times New Roman"/>
          <w:sz w:val="28"/>
          <w:szCs w:val="28"/>
          <w:lang w:val="uk-UA"/>
        </w:rPr>
        <w:t xml:space="preserve">ю </w:t>
      </w:r>
      <w:r w:rsidRPr="00B632DE">
        <w:rPr>
          <w:rFonts w:ascii="Times New Roman" w:hAnsi="Times New Roman" w:cs="Times New Roman"/>
          <w:sz w:val="28"/>
          <w:szCs w:val="28"/>
          <w:shd w:val="clear" w:color="auto" w:fill="FFFFFF"/>
          <w:lang w:val="uk-UA"/>
        </w:rPr>
        <w:t>формально очол</w:t>
      </w:r>
      <w:r w:rsidR="00B632DE">
        <w:rPr>
          <w:rFonts w:ascii="Times New Roman" w:hAnsi="Times New Roman" w:cs="Times New Roman"/>
          <w:sz w:val="28"/>
          <w:szCs w:val="28"/>
          <w:shd w:val="clear" w:color="auto" w:fill="FFFFFF"/>
          <w:lang w:val="uk-UA"/>
        </w:rPr>
        <w:t>и</w:t>
      </w:r>
      <w:r w:rsidRPr="00B632DE">
        <w:rPr>
          <w:rFonts w:ascii="Times New Roman" w:hAnsi="Times New Roman" w:cs="Times New Roman"/>
          <w:sz w:val="28"/>
          <w:szCs w:val="28"/>
          <w:shd w:val="clear" w:color="auto" w:fill="FFFFFF"/>
          <w:lang w:val="uk-UA"/>
        </w:rPr>
        <w:t xml:space="preserve">в президент протекторату Еміль </w:t>
      </w:r>
      <w:proofErr w:type="spellStart"/>
      <w:r w:rsidRPr="00B632DE">
        <w:rPr>
          <w:rFonts w:ascii="Times New Roman" w:hAnsi="Times New Roman" w:cs="Times New Roman"/>
          <w:sz w:val="28"/>
          <w:szCs w:val="28"/>
          <w:shd w:val="clear" w:color="auto" w:fill="FFFFFF"/>
          <w:lang w:val="uk-UA"/>
        </w:rPr>
        <w:t>Гаха</w:t>
      </w:r>
      <w:proofErr w:type="spellEnd"/>
      <w:r w:rsidRPr="00B632DE">
        <w:rPr>
          <w:rFonts w:ascii="Times New Roman" w:hAnsi="Times New Roman" w:cs="Times New Roman"/>
          <w:sz w:val="28"/>
          <w:szCs w:val="28"/>
          <w:shd w:val="clear" w:color="auto" w:fill="FFFFFF"/>
          <w:lang w:val="uk-UA"/>
        </w:rPr>
        <w:t xml:space="preserve"> (</w:t>
      </w:r>
      <w:proofErr w:type="spellStart"/>
      <w:r w:rsidRPr="00B632DE">
        <w:rPr>
          <w:rFonts w:ascii="Times New Roman" w:hAnsi="Times New Roman" w:cs="Times New Roman"/>
          <w:sz w:val="28"/>
          <w:szCs w:val="28"/>
          <w:shd w:val="clear" w:color="auto" w:fill="FFFFFF"/>
          <w:lang w:val="uk-UA"/>
        </w:rPr>
        <w:t>че</w:t>
      </w:r>
      <w:proofErr w:type="spellEnd"/>
      <w:r w:rsidR="00385269">
        <w:rPr>
          <w:rFonts w:ascii="Times New Roman" w:hAnsi="Times New Roman" w:cs="Times New Roman"/>
          <w:sz w:val="28"/>
          <w:szCs w:val="28"/>
          <w:shd w:val="clear" w:color="auto" w:fill="FFFFFF"/>
          <w:lang w:val="en-US"/>
        </w:rPr>
        <w:t>c</w:t>
      </w:r>
      <w:r w:rsidRPr="00B632DE">
        <w:rPr>
          <w:rFonts w:ascii="Times New Roman" w:hAnsi="Times New Roman" w:cs="Times New Roman"/>
          <w:sz w:val="28"/>
          <w:szCs w:val="28"/>
          <w:shd w:val="clear" w:color="auto" w:fill="FFFFFF"/>
          <w:lang w:val="uk-UA"/>
        </w:rPr>
        <w:t xml:space="preserve">. </w:t>
      </w:r>
      <w:proofErr w:type="spellStart"/>
      <w:r w:rsidRPr="00B632DE">
        <w:rPr>
          <w:rFonts w:ascii="Times New Roman" w:hAnsi="Times New Roman" w:cs="Times New Roman"/>
          <w:sz w:val="28"/>
          <w:szCs w:val="28"/>
          <w:shd w:val="clear" w:color="auto" w:fill="FFFFFF"/>
        </w:rPr>
        <w:t>Emil</w:t>
      </w:r>
      <w:proofErr w:type="spellEnd"/>
      <w:r w:rsidRPr="00E20EE2">
        <w:rPr>
          <w:rFonts w:ascii="Times New Roman" w:hAnsi="Times New Roman" w:cs="Times New Roman"/>
          <w:sz w:val="28"/>
          <w:szCs w:val="28"/>
          <w:shd w:val="clear" w:color="auto" w:fill="FFFFFF"/>
          <w:lang w:val="uk-UA"/>
        </w:rPr>
        <w:t xml:space="preserve"> </w:t>
      </w:r>
      <w:r w:rsidRPr="00B632DE">
        <w:rPr>
          <w:rFonts w:ascii="Times New Roman" w:hAnsi="Times New Roman" w:cs="Times New Roman"/>
          <w:sz w:val="28"/>
          <w:szCs w:val="28"/>
          <w:shd w:val="clear" w:color="auto" w:fill="FFFFFF"/>
        </w:rPr>
        <w:t>H</w:t>
      </w:r>
      <w:r w:rsidRPr="00E20EE2">
        <w:rPr>
          <w:rFonts w:ascii="Times New Roman" w:hAnsi="Times New Roman" w:cs="Times New Roman"/>
          <w:sz w:val="28"/>
          <w:szCs w:val="28"/>
          <w:shd w:val="clear" w:color="auto" w:fill="FFFFFF"/>
          <w:lang w:val="uk-UA"/>
        </w:rPr>
        <w:t>á</w:t>
      </w:r>
      <w:proofErr w:type="spellStart"/>
      <w:r w:rsidRPr="00B632DE">
        <w:rPr>
          <w:rFonts w:ascii="Times New Roman" w:hAnsi="Times New Roman" w:cs="Times New Roman"/>
          <w:sz w:val="28"/>
          <w:szCs w:val="28"/>
          <w:shd w:val="clear" w:color="auto" w:fill="FFFFFF"/>
        </w:rPr>
        <w:t>cha</w:t>
      </w:r>
      <w:proofErr w:type="spellEnd"/>
      <w:r w:rsidRPr="00B632DE">
        <w:rPr>
          <w:rFonts w:ascii="Times New Roman" w:hAnsi="Times New Roman" w:cs="Times New Roman"/>
          <w:sz w:val="28"/>
          <w:szCs w:val="28"/>
          <w:shd w:val="clear" w:color="auto" w:fill="FFFFFF"/>
          <w:lang w:val="uk-UA"/>
        </w:rPr>
        <w:t>)</w:t>
      </w:r>
      <w:r w:rsidR="00E20EE2">
        <w:rPr>
          <w:rFonts w:ascii="Times New Roman" w:hAnsi="Times New Roman" w:cs="Times New Roman"/>
          <w:sz w:val="28"/>
          <w:szCs w:val="28"/>
          <w:shd w:val="clear" w:color="auto" w:fill="FFFFFF"/>
          <w:lang w:val="uk-UA"/>
        </w:rPr>
        <w:t>. Свого часу саме він,</w:t>
      </w:r>
      <w:r w:rsidRPr="00B632DE">
        <w:rPr>
          <w:rFonts w:ascii="Times New Roman" w:hAnsi="Times New Roman" w:cs="Times New Roman"/>
          <w:sz w:val="28"/>
          <w:szCs w:val="28"/>
          <w:shd w:val="clear" w:color="auto" w:fill="FFFFFF"/>
          <w:lang w:val="uk-UA"/>
        </w:rPr>
        <w:t xml:space="preserve"> перебуваючи на посту президента Чехословаччини, </w:t>
      </w:r>
      <w:r w:rsidR="00E20EE2">
        <w:rPr>
          <w:rFonts w:ascii="Times New Roman" w:hAnsi="Times New Roman" w:cs="Times New Roman"/>
          <w:sz w:val="28"/>
          <w:szCs w:val="28"/>
          <w:shd w:val="clear" w:color="auto" w:fill="FFFFFF"/>
          <w:lang w:val="uk-UA"/>
        </w:rPr>
        <w:t xml:space="preserve">отримав повідомлення про неминуче вторгнення німецьких військ </w:t>
      </w:r>
      <w:r w:rsidR="00E20EE2">
        <w:rPr>
          <w:rFonts w:ascii="Times New Roman" w:hAnsi="Times New Roman" w:cs="Times New Roman"/>
          <w:sz w:val="28"/>
          <w:szCs w:val="28"/>
          <w:shd w:val="clear" w:color="auto" w:fill="FFFFFF"/>
          <w:lang w:val="uk-UA"/>
        </w:rPr>
        <w:t>і</w:t>
      </w:r>
      <w:r w:rsidR="00E20EE2" w:rsidRPr="00265291">
        <w:rPr>
          <w:rFonts w:ascii="Times New Roman" w:hAnsi="Times New Roman" w:cs="Times New Roman"/>
          <w:sz w:val="28"/>
          <w:szCs w:val="28"/>
          <w:lang w:val="uk-UA"/>
        </w:rPr>
        <w:t xml:space="preserve"> </w:t>
      </w:r>
      <w:r w:rsidR="00E20EE2">
        <w:rPr>
          <w:rFonts w:ascii="Times New Roman" w:hAnsi="Times New Roman" w:cs="Times New Roman"/>
          <w:sz w:val="28"/>
          <w:szCs w:val="28"/>
          <w:lang w:val="uk-UA"/>
        </w:rPr>
        <w:t xml:space="preserve">був змушений </w:t>
      </w:r>
      <w:r w:rsidR="00E20EE2" w:rsidRPr="00265291">
        <w:rPr>
          <w:rFonts w:ascii="Times New Roman" w:hAnsi="Times New Roman" w:cs="Times New Roman"/>
          <w:sz w:val="28"/>
          <w:szCs w:val="28"/>
          <w:lang w:val="uk-UA"/>
        </w:rPr>
        <w:t>підписа</w:t>
      </w:r>
      <w:r w:rsidR="00E20EE2">
        <w:rPr>
          <w:rFonts w:ascii="Times New Roman" w:hAnsi="Times New Roman" w:cs="Times New Roman"/>
          <w:sz w:val="28"/>
          <w:szCs w:val="28"/>
          <w:lang w:val="uk-UA"/>
        </w:rPr>
        <w:t xml:space="preserve">ти </w:t>
      </w:r>
      <w:r w:rsidR="0044687F">
        <w:rPr>
          <w:rFonts w:ascii="Times New Roman" w:hAnsi="Times New Roman" w:cs="Times New Roman"/>
          <w:sz w:val="28"/>
          <w:szCs w:val="28"/>
          <w:lang w:val="uk-UA"/>
        </w:rPr>
        <w:t>«У</w:t>
      </w:r>
      <w:r w:rsidR="00E20EE2">
        <w:rPr>
          <w:rFonts w:ascii="Times New Roman" w:hAnsi="Times New Roman" w:cs="Times New Roman"/>
          <w:sz w:val="28"/>
          <w:szCs w:val="28"/>
          <w:lang w:val="uk-UA"/>
        </w:rPr>
        <w:t>году</w:t>
      </w:r>
      <w:r w:rsidR="00E20EE2" w:rsidRPr="00265291">
        <w:rPr>
          <w:rFonts w:ascii="Times New Roman" w:hAnsi="Times New Roman" w:cs="Times New Roman"/>
          <w:sz w:val="28"/>
          <w:szCs w:val="28"/>
          <w:lang w:val="uk-UA"/>
        </w:rPr>
        <w:t xml:space="preserve"> про захист</w:t>
      </w:r>
      <w:r w:rsidR="0044687F">
        <w:rPr>
          <w:rFonts w:ascii="Times New Roman" w:hAnsi="Times New Roman" w:cs="Times New Roman"/>
          <w:sz w:val="28"/>
          <w:szCs w:val="28"/>
          <w:lang w:val="uk-UA"/>
        </w:rPr>
        <w:t>»</w:t>
      </w:r>
      <w:r w:rsidR="00E20EE2" w:rsidRPr="00265291">
        <w:rPr>
          <w:rFonts w:ascii="Times New Roman" w:hAnsi="Times New Roman" w:cs="Times New Roman"/>
          <w:sz w:val="28"/>
          <w:szCs w:val="28"/>
          <w:lang w:val="uk-UA"/>
        </w:rPr>
        <w:t xml:space="preserve"> чеського народу з боку </w:t>
      </w:r>
      <w:r w:rsidR="00E20EE2">
        <w:rPr>
          <w:rFonts w:ascii="Times New Roman" w:hAnsi="Times New Roman" w:cs="Times New Roman"/>
          <w:sz w:val="28"/>
          <w:szCs w:val="28"/>
          <w:lang w:val="uk-UA"/>
        </w:rPr>
        <w:t xml:space="preserve">Третього </w:t>
      </w:r>
      <w:proofErr w:type="spellStart"/>
      <w:r w:rsidR="00E20EE2">
        <w:rPr>
          <w:rFonts w:ascii="Times New Roman" w:hAnsi="Times New Roman" w:cs="Times New Roman"/>
          <w:sz w:val="28"/>
          <w:szCs w:val="28"/>
          <w:lang w:val="uk-UA"/>
        </w:rPr>
        <w:t>Ра</w:t>
      </w:r>
      <w:r w:rsidR="00E20EE2" w:rsidRPr="00265291">
        <w:rPr>
          <w:rFonts w:ascii="Times New Roman" w:hAnsi="Times New Roman" w:cs="Times New Roman"/>
          <w:sz w:val="28"/>
          <w:szCs w:val="28"/>
          <w:lang w:val="uk-UA"/>
        </w:rPr>
        <w:t>йху</w:t>
      </w:r>
      <w:proofErr w:type="spellEnd"/>
      <w:r w:rsidR="00E20EE2" w:rsidRPr="00265291">
        <w:rPr>
          <w:rFonts w:ascii="Times New Roman" w:hAnsi="Times New Roman" w:cs="Times New Roman"/>
          <w:sz w:val="28"/>
          <w:szCs w:val="28"/>
          <w:lang w:val="uk-UA"/>
        </w:rPr>
        <w:t xml:space="preserve">. </w:t>
      </w:r>
      <w:r w:rsidR="00E20EE2">
        <w:rPr>
          <w:rFonts w:ascii="Times New Roman" w:hAnsi="Times New Roman" w:cs="Times New Roman"/>
          <w:sz w:val="28"/>
          <w:szCs w:val="28"/>
          <w:lang w:val="uk-UA"/>
        </w:rPr>
        <w:t>О</w:t>
      </w:r>
      <w:r w:rsidRPr="00B632DE">
        <w:rPr>
          <w:rFonts w:ascii="Times New Roman" w:hAnsi="Times New Roman" w:cs="Times New Roman"/>
          <w:sz w:val="28"/>
          <w:szCs w:val="28"/>
          <w:shd w:val="clear" w:color="auto" w:fill="FFFFFF"/>
          <w:lang w:val="uk-UA"/>
        </w:rPr>
        <w:t>фіційн</w:t>
      </w:r>
      <w:r w:rsidR="00E20EE2">
        <w:rPr>
          <w:rFonts w:ascii="Times New Roman" w:hAnsi="Times New Roman" w:cs="Times New Roman"/>
          <w:sz w:val="28"/>
          <w:szCs w:val="28"/>
          <w:shd w:val="clear" w:color="auto" w:fill="FFFFFF"/>
          <w:lang w:val="uk-UA"/>
        </w:rPr>
        <w:t>е</w:t>
      </w:r>
      <w:r w:rsidRPr="00B632DE">
        <w:rPr>
          <w:rFonts w:ascii="Times New Roman" w:hAnsi="Times New Roman" w:cs="Times New Roman"/>
          <w:sz w:val="28"/>
          <w:szCs w:val="28"/>
          <w:shd w:val="clear" w:color="auto" w:fill="FFFFFF"/>
          <w:lang w:val="uk-UA"/>
        </w:rPr>
        <w:t xml:space="preserve"> </w:t>
      </w:r>
      <w:r w:rsidR="00E20EE2" w:rsidRPr="00265291">
        <w:rPr>
          <w:rFonts w:ascii="Times New Roman" w:hAnsi="Times New Roman" w:cs="Times New Roman"/>
          <w:sz w:val="28"/>
          <w:szCs w:val="28"/>
          <w:lang w:val="uk-UA"/>
        </w:rPr>
        <w:t>проголо</w:t>
      </w:r>
      <w:r w:rsidR="00E20EE2">
        <w:rPr>
          <w:rFonts w:ascii="Times New Roman" w:hAnsi="Times New Roman" w:cs="Times New Roman"/>
          <w:sz w:val="28"/>
          <w:szCs w:val="28"/>
          <w:lang w:val="uk-UA"/>
        </w:rPr>
        <w:t>шення</w:t>
      </w:r>
      <w:r w:rsidR="00E20EE2" w:rsidRPr="00265291">
        <w:rPr>
          <w:rFonts w:ascii="Times New Roman" w:hAnsi="Times New Roman" w:cs="Times New Roman"/>
          <w:sz w:val="28"/>
          <w:szCs w:val="28"/>
          <w:lang w:val="uk-UA"/>
        </w:rPr>
        <w:t xml:space="preserve"> Протекторат</w:t>
      </w:r>
      <w:r w:rsidR="00E20EE2">
        <w:rPr>
          <w:rFonts w:ascii="Times New Roman" w:hAnsi="Times New Roman" w:cs="Times New Roman"/>
          <w:sz w:val="28"/>
          <w:szCs w:val="28"/>
          <w:lang w:val="uk-UA"/>
        </w:rPr>
        <w:t>у</w:t>
      </w:r>
      <w:r w:rsidR="00E20EE2" w:rsidRPr="00265291">
        <w:rPr>
          <w:rFonts w:ascii="Times New Roman" w:hAnsi="Times New Roman" w:cs="Times New Roman"/>
          <w:sz w:val="28"/>
          <w:szCs w:val="28"/>
          <w:lang w:val="uk-UA"/>
        </w:rPr>
        <w:t xml:space="preserve"> Богемії та Моравії</w:t>
      </w:r>
      <w:r w:rsidR="00E20EE2" w:rsidRPr="00B632DE">
        <w:rPr>
          <w:rFonts w:ascii="Times New Roman" w:hAnsi="Times New Roman" w:cs="Times New Roman"/>
          <w:sz w:val="28"/>
          <w:szCs w:val="28"/>
          <w:shd w:val="clear" w:color="auto" w:fill="FFFFFF"/>
          <w:lang w:val="uk-UA"/>
        </w:rPr>
        <w:t xml:space="preserve"> </w:t>
      </w:r>
      <w:r w:rsidR="00E20EE2">
        <w:rPr>
          <w:rFonts w:ascii="Times New Roman" w:hAnsi="Times New Roman" w:cs="Times New Roman"/>
          <w:sz w:val="28"/>
          <w:szCs w:val="28"/>
          <w:shd w:val="clear" w:color="auto" w:fill="FFFFFF"/>
          <w:lang w:val="uk-UA"/>
        </w:rPr>
        <w:t xml:space="preserve">відбулось </w:t>
      </w:r>
      <w:r w:rsidR="00E20EE2" w:rsidRPr="00265291">
        <w:rPr>
          <w:rFonts w:ascii="Times New Roman" w:hAnsi="Times New Roman" w:cs="Times New Roman"/>
          <w:sz w:val="28"/>
          <w:szCs w:val="28"/>
          <w:lang w:val="uk-UA"/>
        </w:rPr>
        <w:t>1</w:t>
      </w:r>
      <w:r w:rsidR="00E20EE2">
        <w:rPr>
          <w:rFonts w:ascii="Times New Roman" w:hAnsi="Times New Roman" w:cs="Times New Roman"/>
          <w:sz w:val="28"/>
          <w:szCs w:val="28"/>
          <w:lang w:val="uk-UA"/>
        </w:rPr>
        <w:t>6</w:t>
      </w:r>
      <w:r w:rsidR="00E20EE2" w:rsidRPr="00265291">
        <w:rPr>
          <w:rFonts w:ascii="Times New Roman" w:hAnsi="Times New Roman" w:cs="Times New Roman"/>
          <w:sz w:val="28"/>
          <w:szCs w:val="28"/>
          <w:lang w:val="uk-UA"/>
        </w:rPr>
        <w:t xml:space="preserve"> березня</w:t>
      </w:r>
      <w:r w:rsidR="00E20EE2">
        <w:rPr>
          <w:rFonts w:ascii="Times New Roman" w:hAnsi="Times New Roman" w:cs="Times New Roman"/>
          <w:sz w:val="28"/>
          <w:szCs w:val="28"/>
          <w:lang w:val="uk-UA"/>
        </w:rPr>
        <w:t xml:space="preserve"> 1939 р. у</w:t>
      </w:r>
      <w:r w:rsidR="00E20EE2" w:rsidRPr="00265291">
        <w:rPr>
          <w:rFonts w:ascii="Times New Roman" w:hAnsi="Times New Roman" w:cs="Times New Roman"/>
          <w:sz w:val="28"/>
          <w:szCs w:val="28"/>
          <w:lang w:val="uk-UA"/>
        </w:rPr>
        <w:t xml:space="preserve"> Пра</w:t>
      </w:r>
      <w:r w:rsidR="00E20EE2">
        <w:rPr>
          <w:rFonts w:ascii="Times New Roman" w:hAnsi="Times New Roman" w:cs="Times New Roman"/>
          <w:sz w:val="28"/>
          <w:szCs w:val="28"/>
          <w:lang w:val="uk-UA"/>
        </w:rPr>
        <w:t>зі</w:t>
      </w:r>
      <w:r w:rsidR="00E20EE2" w:rsidRPr="00265291">
        <w:rPr>
          <w:rFonts w:ascii="Times New Roman" w:hAnsi="Times New Roman" w:cs="Times New Roman"/>
          <w:sz w:val="28"/>
          <w:szCs w:val="28"/>
          <w:lang w:val="uk-UA"/>
        </w:rPr>
        <w:t xml:space="preserve"> </w:t>
      </w:r>
      <w:r w:rsidR="00E20EE2">
        <w:rPr>
          <w:rFonts w:ascii="Times New Roman" w:hAnsi="Times New Roman" w:cs="Times New Roman"/>
          <w:sz w:val="28"/>
          <w:szCs w:val="28"/>
          <w:lang w:val="uk-UA"/>
        </w:rPr>
        <w:t>за участі А. </w:t>
      </w:r>
      <w:r w:rsidR="00265291" w:rsidRPr="00265291">
        <w:rPr>
          <w:rFonts w:ascii="Times New Roman" w:hAnsi="Times New Roman" w:cs="Times New Roman"/>
          <w:sz w:val="28"/>
          <w:szCs w:val="28"/>
          <w:lang w:val="uk-UA"/>
        </w:rPr>
        <w:t>Гітлер</w:t>
      </w:r>
      <w:r w:rsidR="00E20EE2">
        <w:rPr>
          <w:rFonts w:ascii="Times New Roman" w:hAnsi="Times New Roman" w:cs="Times New Roman"/>
          <w:sz w:val="28"/>
          <w:szCs w:val="28"/>
          <w:lang w:val="uk-UA"/>
        </w:rPr>
        <w:t>а</w:t>
      </w:r>
      <w:r w:rsidR="00265291" w:rsidRPr="00265291">
        <w:rPr>
          <w:rFonts w:ascii="Times New Roman" w:hAnsi="Times New Roman" w:cs="Times New Roman"/>
          <w:sz w:val="28"/>
          <w:szCs w:val="28"/>
          <w:lang w:val="uk-UA"/>
        </w:rPr>
        <w:t xml:space="preserve"> </w:t>
      </w:r>
      <w:r w:rsidR="00385269" w:rsidRPr="0066152A">
        <w:rPr>
          <w:rFonts w:ascii="Times New Roman" w:hAnsi="Times New Roman" w:cs="Times New Roman"/>
          <w:sz w:val="28"/>
          <w:szCs w:val="28"/>
          <w:lang w:val="uk-UA"/>
        </w:rPr>
        <w:t>[</w:t>
      </w:r>
      <w:r w:rsidR="00385269" w:rsidRPr="00385269">
        <w:rPr>
          <w:rFonts w:ascii="Times New Roman" w:hAnsi="Times New Roman" w:cs="Times New Roman"/>
          <w:sz w:val="28"/>
          <w:szCs w:val="28"/>
        </w:rPr>
        <w:t>6</w:t>
      </w:r>
      <w:r w:rsidR="00385269" w:rsidRPr="0066152A">
        <w:rPr>
          <w:rFonts w:ascii="Times New Roman" w:hAnsi="Times New Roman" w:cs="Times New Roman"/>
          <w:sz w:val="28"/>
          <w:szCs w:val="28"/>
          <w:lang w:val="uk-UA"/>
        </w:rPr>
        <w:t>]</w:t>
      </w:r>
      <w:r w:rsidR="00385269" w:rsidRPr="00385269">
        <w:rPr>
          <w:rFonts w:ascii="Times New Roman" w:hAnsi="Times New Roman" w:cs="Times New Roman"/>
          <w:sz w:val="28"/>
          <w:szCs w:val="28"/>
        </w:rPr>
        <w:t xml:space="preserve">. </w:t>
      </w:r>
      <w:r w:rsidR="0044687F">
        <w:rPr>
          <w:rFonts w:ascii="Times New Roman" w:hAnsi="Times New Roman" w:cs="Times New Roman"/>
          <w:color w:val="202122"/>
          <w:sz w:val="28"/>
          <w:szCs w:val="28"/>
          <w:shd w:val="clear" w:color="auto" w:fill="FFFFFF"/>
          <w:lang w:val="uk-UA"/>
        </w:rPr>
        <w:t>Р</w:t>
      </w:r>
      <w:r w:rsidRPr="008F7C07">
        <w:rPr>
          <w:rFonts w:ascii="Times New Roman" w:eastAsia="Times New Roman" w:hAnsi="Times New Roman" w:cs="Times New Roman"/>
          <w:sz w:val="28"/>
          <w:szCs w:val="28"/>
          <w:lang w:val="uk-UA"/>
        </w:rPr>
        <w:t xml:space="preserve">еальна влада була надана </w:t>
      </w:r>
      <w:r w:rsidRPr="008F7C07">
        <w:rPr>
          <w:rFonts w:ascii="Times New Roman" w:hAnsi="Times New Roman" w:cs="Times New Roman"/>
          <w:color w:val="202122"/>
          <w:sz w:val="28"/>
          <w:szCs w:val="28"/>
          <w:shd w:val="clear" w:color="auto" w:fill="FFFFFF"/>
        </w:rPr>
        <w:t>Голов</w:t>
      </w:r>
      <w:r w:rsidRPr="008F7C07">
        <w:rPr>
          <w:rFonts w:ascii="Times New Roman" w:hAnsi="Times New Roman" w:cs="Times New Roman"/>
          <w:color w:val="202122"/>
          <w:sz w:val="28"/>
          <w:szCs w:val="28"/>
          <w:shd w:val="clear" w:color="auto" w:fill="FFFFFF"/>
          <w:lang w:val="uk-UA"/>
        </w:rPr>
        <w:t>і</w:t>
      </w:r>
      <w:r w:rsidRPr="008F7C07">
        <w:rPr>
          <w:rFonts w:ascii="Times New Roman" w:hAnsi="Times New Roman" w:cs="Times New Roman"/>
          <w:color w:val="202122"/>
          <w:sz w:val="28"/>
          <w:szCs w:val="28"/>
          <w:shd w:val="clear" w:color="auto" w:fill="FFFFFF"/>
        </w:rPr>
        <w:t xml:space="preserve"> </w:t>
      </w:r>
      <w:proofErr w:type="spellStart"/>
      <w:r w:rsidRPr="008F7C07">
        <w:rPr>
          <w:rFonts w:ascii="Times New Roman" w:hAnsi="Times New Roman" w:cs="Times New Roman"/>
          <w:color w:val="202122"/>
          <w:sz w:val="28"/>
          <w:szCs w:val="28"/>
          <w:shd w:val="clear" w:color="auto" w:fill="FFFFFF"/>
        </w:rPr>
        <w:t>виконавчої</w:t>
      </w:r>
      <w:proofErr w:type="spellEnd"/>
      <w:r w:rsidRPr="008F7C07">
        <w:rPr>
          <w:rFonts w:ascii="Times New Roman" w:hAnsi="Times New Roman" w:cs="Times New Roman"/>
          <w:color w:val="202122"/>
          <w:sz w:val="28"/>
          <w:szCs w:val="28"/>
          <w:shd w:val="clear" w:color="auto" w:fill="FFFFFF"/>
        </w:rPr>
        <w:t xml:space="preserve"> </w:t>
      </w:r>
      <w:proofErr w:type="spellStart"/>
      <w:r w:rsidRPr="008F7C07">
        <w:rPr>
          <w:rFonts w:ascii="Times New Roman" w:hAnsi="Times New Roman" w:cs="Times New Roman"/>
          <w:color w:val="202122"/>
          <w:sz w:val="28"/>
          <w:szCs w:val="28"/>
          <w:shd w:val="clear" w:color="auto" w:fill="FFFFFF"/>
        </w:rPr>
        <w:t>влади</w:t>
      </w:r>
      <w:proofErr w:type="spellEnd"/>
      <w:r w:rsidRPr="008F7C07">
        <w:rPr>
          <w:rFonts w:ascii="Times New Roman" w:hAnsi="Times New Roman" w:cs="Times New Roman"/>
          <w:color w:val="202122"/>
          <w:sz w:val="28"/>
          <w:szCs w:val="28"/>
          <w:shd w:val="clear" w:color="auto" w:fill="FFFFFF"/>
        </w:rPr>
        <w:t xml:space="preserve"> протекторату</w:t>
      </w:r>
      <w:r w:rsidRPr="008F7C07">
        <w:rPr>
          <w:rFonts w:ascii="Times New Roman" w:hAnsi="Times New Roman" w:cs="Times New Roman"/>
          <w:color w:val="202122"/>
          <w:sz w:val="28"/>
          <w:szCs w:val="28"/>
          <w:shd w:val="clear" w:color="auto" w:fill="FFFFFF"/>
          <w:lang w:val="uk-UA"/>
        </w:rPr>
        <w:t xml:space="preserve"> – </w:t>
      </w:r>
      <w:proofErr w:type="spellStart"/>
      <w:r w:rsidRPr="008F7C07">
        <w:rPr>
          <w:rFonts w:ascii="Times New Roman" w:hAnsi="Times New Roman" w:cs="Times New Roman"/>
          <w:color w:val="202122"/>
          <w:sz w:val="28"/>
          <w:szCs w:val="28"/>
          <w:shd w:val="clear" w:color="auto" w:fill="FFFFFF"/>
        </w:rPr>
        <w:t>рейхспротектор</w:t>
      </w:r>
      <w:proofErr w:type="spellEnd"/>
      <w:r w:rsidRPr="008F7C07">
        <w:rPr>
          <w:rFonts w:ascii="Times New Roman" w:hAnsi="Times New Roman" w:cs="Times New Roman"/>
          <w:color w:val="202122"/>
          <w:sz w:val="28"/>
          <w:szCs w:val="28"/>
          <w:shd w:val="clear" w:color="auto" w:fill="FFFFFF"/>
          <w:lang w:val="uk-UA"/>
        </w:rPr>
        <w:t xml:space="preserve">у (нім. </w:t>
      </w:r>
      <w:r w:rsidRPr="008F7C07">
        <w:rPr>
          <w:rFonts w:ascii="Times New Roman" w:hAnsi="Times New Roman" w:cs="Times New Roman"/>
          <w:color w:val="202122"/>
          <w:sz w:val="28"/>
          <w:szCs w:val="28"/>
          <w:shd w:val="clear" w:color="auto" w:fill="FFFFFF"/>
          <w:lang w:val="de-DE"/>
        </w:rPr>
        <w:t>Reichsprotektor</w:t>
      </w:r>
      <w:r w:rsidRPr="008F7C07">
        <w:rPr>
          <w:rFonts w:ascii="Times New Roman" w:hAnsi="Times New Roman" w:cs="Times New Roman"/>
          <w:color w:val="202122"/>
          <w:sz w:val="28"/>
          <w:szCs w:val="28"/>
          <w:shd w:val="clear" w:color="auto" w:fill="FFFFFF"/>
          <w:lang w:val="uk-UA"/>
        </w:rPr>
        <w:t xml:space="preserve">), німецькому барону </w:t>
      </w:r>
      <w:proofErr w:type="spellStart"/>
      <w:r w:rsidRPr="008F7C07">
        <w:rPr>
          <w:rFonts w:ascii="Times New Roman" w:hAnsi="Times New Roman" w:cs="Times New Roman"/>
          <w:color w:val="202122"/>
          <w:sz w:val="28"/>
          <w:szCs w:val="28"/>
          <w:shd w:val="clear" w:color="auto" w:fill="FFFFFF"/>
          <w:lang w:val="uk-UA"/>
        </w:rPr>
        <w:t>Константину</w:t>
      </w:r>
      <w:proofErr w:type="spellEnd"/>
      <w:r w:rsidRPr="008F7C07">
        <w:rPr>
          <w:rFonts w:ascii="Times New Roman" w:hAnsi="Times New Roman" w:cs="Times New Roman"/>
          <w:color w:val="202122"/>
          <w:sz w:val="28"/>
          <w:szCs w:val="28"/>
          <w:shd w:val="clear" w:color="auto" w:fill="FFFFFF"/>
          <w:lang w:val="uk-UA"/>
        </w:rPr>
        <w:t xml:space="preserve"> фон </w:t>
      </w:r>
      <w:proofErr w:type="spellStart"/>
      <w:r w:rsidRPr="008F7C07">
        <w:rPr>
          <w:rFonts w:ascii="Times New Roman" w:hAnsi="Times New Roman" w:cs="Times New Roman"/>
          <w:color w:val="202122"/>
          <w:sz w:val="28"/>
          <w:szCs w:val="28"/>
          <w:shd w:val="clear" w:color="auto" w:fill="FFFFFF"/>
          <w:lang w:val="uk-UA"/>
        </w:rPr>
        <w:t>Нойрату</w:t>
      </w:r>
      <w:proofErr w:type="spellEnd"/>
      <w:r>
        <w:rPr>
          <w:rFonts w:ascii="Times New Roman" w:hAnsi="Times New Roman" w:cs="Times New Roman"/>
          <w:color w:val="202122"/>
          <w:sz w:val="28"/>
          <w:szCs w:val="28"/>
          <w:shd w:val="clear" w:color="auto" w:fill="FFFFFF"/>
          <w:lang w:val="uk-UA"/>
        </w:rPr>
        <w:t xml:space="preserve"> (нім. </w:t>
      </w:r>
      <w:r w:rsidRPr="008F7C07">
        <w:rPr>
          <w:rFonts w:ascii="Times New Roman" w:hAnsi="Times New Roman" w:cs="Times New Roman"/>
          <w:color w:val="202122"/>
          <w:sz w:val="28"/>
          <w:szCs w:val="28"/>
          <w:shd w:val="clear" w:color="auto" w:fill="FFFFFF"/>
          <w:lang w:val="de-DE"/>
        </w:rPr>
        <w:t>Konstantin Freiherr von Neurath</w:t>
      </w:r>
      <w:r w:rsidRPr="008F7C07">
        <w:rPr>
          <w:rFonts w:ascii="Times New Roman" w:hAnsi="Times New Roman" w:cs="Times New Roman"/>
          <w:color w:val="202122"/>
          <w:sz w:val="28"/>
          <w:szCs w:val="28"/>
          <w:shd w:val="clear" w:color="auto" w:fill="FFFFFF"/>
          <w:lang w:val="uk-UA"/>
        </w:rPr>
        <w:t>).</w:t>
      </w:r>
      <w:r w:rsidRPr="008F7C07">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Схожа ситуація простежувалась і щодо відділів, які виконували функції міністерств. Весь їхній особовий склад становили вихідці з Німеччини</w:t>
      </w:r>
      <w:r w:rsidR="002032F8">
        <w:rPr>
          <w:rFonts w:ascii="Times New Roman" w:eastAsia="Times New Roman" w:hAnsi="Times New Roman" w:cs="Times New Roman"/>
          <w:sz w:val="28"/>
          <w:szCs w:val="28"/>
          <w:lang w:val="uk-UA"/>
        </w:rPr>
        <w:t xml:space="preserve"> </w:t>
      </w:r>
      <w:r w:rsidR="002032F8" w:rsidRPr="00265291">
        <w:rPr>
          <w:rFonts w:ascii="Times New Roman" w:hAnsi="Times New Roman" w:cs="Times New Roman"/>
          <w:sz w:val="28"/>
          <w:szCs w:val="28"/>
          <w:lang w:val="uk-UA"/>
        </w:rPr>
        <w:t>[7]</w:t>
      </w:r>
      <w:r>
        <w:rPr>
          <w:rFonts w:ascii="Times New Roman" w:eastAsia="Times New Roman" w:hAnsi="Times New Roman" w:cs="Times New Roman"/>
          <w:sz w:val="28"/>
          <w:szCs w:val="28"/>
          <w:lang w:val="uk-UA"/>
        </w:rPr>
        <w:t>.</w:t>
      </w:r>
      <w:r w:rsidR="00C25EA4">
        <w:rPr>
          <w:rFonts w:ascii="Times New Roman" w:eastAsia="Times New Roman" w:hAnsi="Times New Roman" w:cs="Times New Roman"/>
          <w:sz w:val="28"/>
          <w:szCs w:val="28"/>
          <w:lang w:val="uk-UA"/>
        </w:rPr>
        <w:t xml:space="preserve"> Таким чином</w:t>
      </w:r>
      <w:r w:rsidR="00B632DE">
        <w:rPr>
          <w:rFonts w:ascii="Times New Roman" w:eastAsia="Times New Roman" w:hAnsi="Times New Roman" w:cs="Times New Roman"/>
          <w:sz w:val="28"/>
          <w:szCs w:val="28"/>
          <w:lang w:val="uk-UA"/>
        </w:rPr>
        <w:t>, території Протекторату було взято під контроль</w:t>
      </w:r>
      <w:r w:rsidRPr="001C1F50">
        <w:rPr>
          <w:rFonts w:ascii="Times New Roman" w:eastAsia="Times New Roman" w:hAnsi="Times New Roman" w:cs="Times New Roman"/>
          <w:sz w:val="28"/>
          <w:szCs w:val="28"/>
        </w:rPr>
        <w:t xml:space="preserve"> Трет</w:t>
      </w:r>
      <w:proofErr w:type="spellStart"/>
      <w:r w:rsidR="00A01474">
        <w:rPr>
          <w:rFonts w:ascii="Times New Roman" w:eastAsia="Times New Roman" w:hAnsi="Times New Roman" w:cs="Times New Roman"/>
          <w:sz w:val="28"/>
          <w:szCs w:val="28"/>
          <w:lang w:val="uk-UA"/>
        </w:rPr>
        <w:t>ім</w:t>
      </w:r>
      <w:proofErr w:type="spellEnd"/>
      <w:r w:rsidRPr="001C1F50">
        <w:rPr>
          <w:rFonts w:ascii="Times New Roman" w:eastAsia="Times New Roman" w:hAnsi="Times New Roman" w:cs="Times New Roman"/>
          <w:sz w:val="28"/>
          <w:szCs w:val="28"/>
        </w:rPr>
        <w:t xml:space="preserve"> Райх</w:t>
      </w:r>
      <w:proofErr w:type="spellStart"/>
      <w:r w:rsidR="00A01474">
        <w:rPr>
          <w:rFonts w:ascii="Times New Roman" w:eastAsia="Times New Roman" w:hAnsi="Times New Roman" w:cs="Times New Roman"/>
          <w:sz w:val="28"/>
          <w:szCs w:val="28"/>
          <w:lang w:val="uk-UA"/>
        </w:rPr>
        <w:t>ом</w:t>
      </w:r>
      <w:proofErr w:type="spellEnd"/>
      <w:r w:rsidRPr="001C1F50">
        <w:rPr>
          <w:rFonts w:ascii="Times New Roman" w:eastAsia="Times New Roman" w:hAnsi="Times New Roman" w:cs="Times New Roman"/>
          <w:sz w:val="28"/>
          <w:szCs w:val="28"/>
        </w:rPr>
        <w:t xml:space="preserve"> не </w:t>
      </w:r>
      <w:proofErr w:type="spellStart"/>
      <w:r w:rsidRPr="001C1F50">
        <w:rPr>
          <w:rFonts w:ascii="Times New Roman" w:eastAsia="Times New Roman" w:hAnsi="Times New Roman" w:cs="Times New Roman"/>
          <w:sz w:val="28"/>
          <w:szCs w:val="28"/>
        </w:rPr>
        <w:t>військовим</w:t>
      </w:r>
      <w:proofErr w:type="spellEnd"/>
      <w:r w:rsidRPr="001C1F50">
        <w:rPr>
          <w:rFonts w:ascii="Times New Roman" w:eastAsia="Times New Roman" w:hAnsi="Times New Roman" w:cs="Times New Roman"/>
          <w:sz w:val="28"/>
          <w:szCs w:val="28"/>
        </w:rPr>
        <w:t xml:space="preserve">, а </w:t>
      </w:r>
      <w:proofErr w:type="spellStart"/>
      <w:r w:rsidRPr="001C1F50">
        <w:rPr>
          <w:rFonts w:ascii="Times New Roman" w:eastAsia="Times New Roman" w:hAnsi="Times New Roman" w:cs="Times New Roman"/>
          <w:sz w:val="28"/>
          <w:szCs w:val="28"/>
        </w:rPr>
        <w:t>дипломатичним</w:t>
      </w:r>
      <w:proofErr w:type="spellEnd"/>
      <w:r w:rsidRPr="001C1F50">
        <w:rPr>
          <w:rFonts w:ascii="Times New Roman" w:eastAsia="Times New Roman" w:hAnsi="Times New Roman" w:cs="Times New Roman"/>
          <w:sz w:val="28"/>
          <w:szCs w:val="28"/>
        </w:rPr>
        <w:t xml:space="preserve"> шляхом</w:t>
      </w:r>
      <w:r w:rsidR="004B173E">
        <w:rPr>
          <w:rFonts w:ascii="Times New Roman" w:eastAsia="Times New Roman" w:hAnsi="Times New Roman" w:cs="Times New Roman"/>
          <w:sz w:val="28"/>
          <w:szCs w:val="28"/>
          <w:lang w:val="uk-UA"/>
        </w:rPr>
        <w:t>.</w:t>
      </w:r>
    </w:p>
    <w:p w14:paraId="01334398" w14:textId="5A9DA0EE" w:rsidR="00C25EA4" w:rsidRPr="0066152A" w:rsidRDefault="002032F8" w:rsidP="00C25EA4">
      <w:pPr>
        <w:pStyle w:val="a3"/>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val="uk-UA"/>
        </w:rPr>
        <w:t>Якщо к</w:t>
      </w:r>
      <w:r w:rsidRPr="00265291">
        <w:rPr>
          <w:rFonts w:ascii="Times New Roman" w:hAnsi="Times New Roman" w:cs="Times New Roman"/>
          <w:sz w:val="28"/>
          <w:szCs w:val="28"/>
          <w:lang w:val="uk-UA"/>
        </w:rPr>
        <w:t>ороткостроковою метою нацистської окупаці</w:t>
      </w:r>
      <w:r>
        <w:rPr>
          <w:rFonts w:ascii="Times New Roman" w:hAnsi="Times New Roman" w:cs="Times New Roman"/>
          <w:sz w:val="28"/>
          <w:szCs w:val="28"/>
          <w:lang w:val="uk-UA"/>
        </w:rPr>
        <w:t>ї</w:t>
      </w:r>
      <w:r w:rsidRPr="0026529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чеських територій </w:t>
      </w:r>
      <w:r w:rsidRPr="00265291">
        <w:rPr>
          <w:rFonts w:ascii="Times New Roman" w:hAnsi="Times New Roman" w:cs="Times New Roman"/>
          <w:sz w:val="28"/>
          <w:szCs w:val="28"/>
          <w:lang w:val="uk-UA"/>
        </w:rPr>
        <w:t xml:space="preserve">було використання економічних ресурсів </w:t>
      </w:r>
      <w:r>
        <w:rPr>
          <w:rFonts w:ascii="Times New Roman" w:hAnsi="Times New Roman" w:cs="Times New Roman"/>
          <w:sz w:val="28"/>
          <w:szCs w:val="28"/>
          <w:lang w:val="uk-UA"/>
        </w:rPr>
        <w:t>країни, то у</w:t>
      </w:r>
      <w:r w:rsidRPr="00265291">
        <w:rPr>
          <w:rFonts w:ascii="Times New Roman" w:hAnsi="Times New Roman" w:cs="Times New Roman"/>
          <w:sz w:val="28"/>
          <w:szCs w:val="28"/>
          <w:lang w:val="uk-UA"/>
        </w:rPr>
        <w:t xml:space="preserve"> довгостроковій перспективі </w:t>
      </w:r>
      <w:r w:rsidR="00A01474">
        <w:rPr>
          <w:rFonts w:ascii="Times New Roman" w:hAnsi="Times New Roman" w:cs="Times New Roman"/>
          <w:sz w:val="28"/>
          <w:szCs w:val="28"/>
          <w:lang w:val="uk-UA"/>
        </w:rPr>
        <w:t>в</w:t>
      </w:r>
      <w:r w:rsidR="004B173E">
        <w:rPr>
          <w:rFonts w:ascii="Times New Roman" w:hAnsi="Times New Roman" w:cs="Times New Roman"/>
          <w:sz w:val="28"/>
          <w:szCs w:val="28"/>
          <w:lang w:val="uk-UA"/>
        </w:rPr>
        <w:t>лада Німеччини розраховувала на досить швидку асиміляцію населення цього регіону.</w:t>
      </w:r>
      <w:r w:rsidR="00C25EA4" w:rsidRPr="00C25EA4">
        <w:rPr>
          <w:rFonts w:ascii="Times New Roman" w:hAnsi="Times New Roman" w:cs="Times New Roman"/>
          <w:sz w:val="28"/>
          <w:szCs w:val="28"/>
          <w:lang w:val="uk-UA"/>
        </w:rPr>
        <w:t xml:space="preserve"> </w:t>
      </w:r>
      <w:proofErr w:type="spellStart"/>
      <w:r w:rsidR="00C25EA4" w:rsidRPr="0009494B">
        <w:rPr>
          <w:rFonts w:ascii="Times New Roman" w:hAnsi="Times New Roman" w:cs="Times New Roman"/>
          <w:sz w:val="28"/>
          <w:szCs w:val="28"/>
          <w:lang w:val="uk-UA"/>
        </w:rPr>
        <w:t>Детлеф</w:t>
      </w:r>
      <w:proofErr w:type="spellEnd"/>
      <w:r w:rsidR="00C25EA4" w:rsidRPr="0009494B">
        <w:rPr>
          <w:rFonts w:ascii="Times New Roman" w:hAnsi="Times New Roman" w:cs="Times New Roman"/>
          <w:sz w:val="28"/>
          <w:szCs w:val="28"/>
          <w:lang w:val="uk-UA"/>
        </w:rPr>
        <w:t xml:space="preserve"> Б</w:t>
      </w:r>
      <w:r w:rsidR="00C25EA4">
        <w:rPr>
          <w:rFonts w:ascii="Times New Roman" w:hAnsi="Times New Roman" w:cs="Times New Roman"/>
          <w:sz w:val="28"/>
          <w:szCs w:val="28"/>
          <w:lang w:val="uk-UA"/>
        </w:rPr>
        <w:t>.</w:t>
      </w:r>
      <w:r w:rsidR="00C25EA4" w:rsidRPr="009A0F8F">
        <w:rPr>
          <w:rFonts w:ascii="Times New Roman" w:hAnsi="Times New Roman" w:cs="Times New Roman"/>
          <w:sz w:val="28"/>
          <w:szCs w:val="28"/>
          <w:lang w:val="uk-UA"/>
        </w:rPr>
        <w:t xml:space="preserve"> </w:t>
      </w:r>
      <w:r w:rsidR="00C25EA4">
        <w:rPr>
          <w:rFonts w:ascii="Times New Roman" w:hAnsi="Times New Roman" w:cs="Times New Roman"/>
          <w:sz w:val="28"/>
          <w:szCs w:val="28"/>
          <w:lang w:val="uk-UA"/>
        </w:rPr>
        <w:t xml:space="preserve">зазначає, що у </w:t>
      </w:r>
      <w:r w:rsidR="00C25EA4" w:rsidRPr="009A0F8F">
        <w:rPr>
          <w:rFonts w:ascii="Times New Roman" w:hAnsi="Times New Roman" w:cs="Times New Roman"/>
          <w:sz w:val="28"/>
          <w:szCs w:val="28"/>
          <w:lang w:val="uk-UA"/>
        </w:rPr>
        <w:t>Протектораті</w:t>
      </w:r>
      <w:r w:rsidR="00C25EA4">
        <w:rPr>
          <w:rFonts w:ascii="Times New Roman" w:hAnsi="Times New Roman" w:cs="Times New Roman"/>
          <w:sz w:val="28"/>
          <w:szCs w:val="28"/>
          <w:lang w:val="uk-UA"/>
        </w:rPr>
        <w:t xml:space="preserve"> п</w:t>
      </w:r>
      <w:r w:rsidR="00C25EA4" w:rsidRPr="009A0F8F">
        <w:rPr>
          <w:rFonts w:ascii="Times New Roman" w:hAnsi="Times New Roman" w:cs="Times New Roman"/>
          <w:sz w:val="28"/>
          <w:szCs w:val="28"/>
          <w:lang w:val="uk-UA"/>
        </w:rPr>
        <w:t xml:space="preserve">ерехід </w:t>
      </w:r>
      <w:r w:rsidR="00C25EA4">
        <w:rPr>
          <w:rFonts w:ascii="Times New Roman" w:hAnsi="Times New Roman" w:cs="Times New Roman"/>
          <w:sz w:val="28"/>
          <w:szCs w:val="28"/>
          <w:lang w:val="uk-UA"/>
        </w:rPr>
        <w:lastRenderedPageBreak/>
        <w:t xml:space="preserve">місцевого населення </w:t>
      </w:r>
      <w:r w:rsidR="00C25EA4" w:rsidRPr="009A0F8F">
        <w:rPr>
          <w:rFonts w:ascii="Times New Roman" w:hAnsi="Times New Roman" w:cs="Times New Roman"/>
          <w:sz w:val="28"/>
          <w:szCs w:val="28"/>
          <w:lang w:val="uk-UA"/>
        </w:rPr>
        <w:t>від опору до співпраці був п</w:t>
      </w:r>
      <w:r w:rsidR="00C25EA4">
        <w:rPr>
          <w:rFonts w:ascii="Times New Roman" w:hAnsi="Times New Roman" w:cs="Times New Roman"/>
          <w:sz w:val="28"/>
          <w:szCs w:val="28"/>
          <w:lang w:val="uk-UA"/>
        </w:rPr>
        <w:t>оступов</w:t>
      </w:r>
      <w:r w:rsidR="00C25EA4" w:rsidRPr="009A0F8F">
        <w:rPr>
          <w:rFonts w:ascii="Times New Roman" w:hAnsi="Times New Roman" w:cs="Times New Roman"/>
          <w:sz w:val="28"/>
          <w:szCs w:val="28"/>
          <w:lang w:val="uk-UA"/>
        </w:rPr>
        <w:t xml:space="preserve">им і що більшість населення не </w:t>
      </w:r>
      <w:r w:rsidR="00C25EA4">
        <w:rPr>
          <w:rFonts w:ascii="Times New Roman" w:hAnsi="Times New Roman" w:cs="Times New Roman"/>
          <w:sz w:val="28"/>
          <w:szCs w:val="28"/>
          <w:lang w:val="uk-UA"/>
        </w:rPr>
        <w:t>належала</w:t>
      </w:r>
      <w:r w:rsidR="00C25EA4" w:rsidRPr="009A0F8F">
        <w:rPr>
          <w:rFonts w:ascii="Times New Roman" w:hAnsi="Times New Roman" w:cs="Times New Roman"/>
          <w:sz w:val="28"/>
          <w:szCs w:val="28"/>
          <w:lang w:val="uk-UA"/>
        </w:rPr>
        <w:t xml:space="preserve"> ні </w:t>
      </w:r>
      <w:r w:rsidR="00C25EA4">
        <w:rPr>
          <w:rFonts w:ascii="Times New Roman" w:hAnsi="Times New Roman" w:cs="Times New Roman"/>
          <w:sz w:val="28"/>
          <w:szCs w:val="28"/>
          <w:lang w:val="uk-UA"/>
        </w:rPr>
        <w:t>до</w:t>
      </w:r>
      <w:r w:rsidR="00C25EA4" w:rsidRPr="009A0F8F">
        <w:rPr>
          <w:rFonts w:ascii="Times New Roman" w:hAnsi="Times New Roman" w:cs="Times New Roman"/>
          <w:sz w:val="28"/>
          <w:szCs w:val="28"/>
          <w:lang w:val="uk-UA"/>
        </w:rPr>
        <w:t xml:space="preserve"> рух</w:t>
      </w:r>
      <w:r w:rsidR="00C25EA4">
        <w:rPr>
          <w:rFonts w:ascii="Times New Roman" w:hAnsi="Times New Roman" w:cs="Times New Roman"/>
          <w:sz w:val="28"/>
          <w:szCs w:val="28"/>
          <w:lang w:val="uk-UA"/>
        </w:rPr>
        <w:t>у</w:t>
      </w:r>
      <w:r w:rsidR="00C25EA4" w:rsidRPr="009A0F8F">
        <w:rPr>
          <w:rFonts w:ascii="Times New Roman" w:hAnsi="Times New Roman" w:cs="Times New Roman"/>
          <w:sz w:val="28"/>
          <w:szCs w:val="28"/>
          <w:lang w:val="uk-UA"/>
        </w:rPr>
        <w:t xml:space="preserve"> опору, ні </w:t>
      </w:r>
      <w:r w:rsidR="00C25EA4">
        <w:rPr>
          <w:rFonts w:ascii="Times New Roman" w:hAnsi="Times New Roman" w:cs="Times New Roman"/>
          <w:sz w:val="28"/>
          <w:szCs w:val="28"/>
          <w:lang w:val="uk-UA"/>
        </w:rPr>
        <w:t>до</w:t>
      </w:r>
      <w:r w:rsidR="00C25EA4" w:rsidRPr="009A0F8F">
        <w:rPr>
          <w:rFonts w:ascii="Times New Roman" w:hAnsi="Times New Roman" w:cs="Times New Roman"/>
          <w:sz w:val="28"/>
          <w:szCs w:val="28"/>
          <w:lang w:val="uk-UA"/>
        </w:rPr>
        <w:t xml:space="preserve"> групи</w:t>
      </w:r>
      <w:r w:rsidR="00C25EA4">
        <w:rPr>
          <w:rFonts w:ascii="Times New Roman" w:hAnsi="Times New Roman" w:cs="Times New Roman"/>
          <w:sz w:val="28"/>
          <w:szCs w:val="28"/>
          <w:lang w:val="uk-UA"/>
        </w:rPr>
        <w:t xml:space="preserve"> тих </w:t>
      </w:r>
      <w:r w:rsidR="004C5B8D">
        <w:rPr>
          <w:rFonts w:ascii="Times New Roman" w:hAnsi="Times New Roman" w:cs="Times New Roman"/>
          <w:sz w:val="28"/>
          <w:szCs w:val="28"/>
          <w:lang w:val="uk-UA"/>
        </w:rPr>
        <w:t>земляків</w:t>
      </w:r>
      <w:r w:rsidR="00C25EA4" w:rsidRPr="009A0F8F">
        <w:rPr>
          <w:rFonts w:ascii="Times New Roman" w:hAnsi="Times New Roman" w:cs="Times New Roman"/>
          <w:sz w:val="28"/>
          <w:szCs w:val="28"/>
          <w:lang w:val="uk-UA"/>
        </w:rPr>
        <w:t>, які бажа</w:t>
      </w:r>
      <w:r w:rsidR="00C25EA4">
        <w:rPr>
          <w:rFonts w:ascii="Times New Roman" w:hAnsi="Times New Roman" w:cs="Times New Roman"/>
          <w:sz w:val="28"/>
          <w:szCs w:val="28"/>
          <w:lang w:val="uk-UA"/>
        </w:rPr>
        <w:t>ли</w:t>
      </w:r>
      <w:r w:rsidR="00C25EA4" w:rsidRPr="009A0F8F">
        <w:rPr>
          <w:rFonts w:ascii="Times New Roman" w:hAnsi="Times New Roman" w:cs="Times New Roman"/>
          <w:sz w:val="28"/>
          <w:szCs w:val="28"/>
          <w:lang w:val="uk-UA"/>
        </w:rPr>
        <w:t xml:space="preserve"> співпрацювати</w:t>
      </w:r>
      <w:r w:rsidR="00C25EA4">
        <w:rPr>
          <w:rFonts w:ascii="Times New Roman" w:hAnsi="Times New Roman" w:cs="Times New Roman"/>
          <w:sz w:val="28"/>
          <w:szCs w:val="28"/>
          <w:lang w:val="uk-UA"/>
        </w:rPr>
        <w:t xml:space="preserve"> з окупантами. </w:t>
      </w:r>
      <w:r w:rsidR="00684405">
        <w:rPr>
          <w:rFonts w:ascii="Times New Roman" w:hAnsi="Times New Roman" w:cs="Times New Roman"/>
          <w:sz w:val="28"/>
          <w:szCs w:val="28"/>
          <w:lang w:val="uk-UA"/>
        </w:rPr>
        <w:t>Але н</w:t>
      </w:r>
      <w:r w:rsidR="00C25EA4">
        <w:rPr>
          <w:rFonts w:ascii="Times New Roman" w:hAnsi="Times New Roman" w:cs="Times New Roman"/>
          <w:sz w:val="28"/>
          <w:szCs w:val="28"/>
          <w:lang w:val="uk-UA"/>
        </w:rPr>
        <w:t xml:space="preserve">а думку дослідника, </w:t>
      </w:r>
      <w:r w:rsidR="00C25EA4">
        <w:rPr>
          <w:rFonts w:ascii="Times New Roman" w:eastAsia="Times New Roman" w:hAnsi="Times New Roman" w:cs="Times New Roman"/>
          <w:sz w:val="28"/>
          <w:szCs w:val="28"/>
          <w:lang w:val="uk-UA"/>
        </w:rPr>
        <w:t xml:space="preserve"> відносно м’як</w:t>
      </w:r>
      <w:r w:rsidR="00684405">
        <w:rPr>
          <w:rFonts w:ascii="Times New Roman" w:eastAsia="Times New Roman" w:hAnsi="Times New Roman" w:cs="Times New Roman"/>
          <w:sz w:val="28"/>
          <w:szCs w:val="28"/>
          <w:lang w:val="uk-UA"/>
        </w:rPr>
        <w:t>а</w:t>
      </w:r>
      <w:r w:rsidR="00C25EA4">
        <w:rPr>
          <w:rFonts w:ascii="Times New Roman" w:eastAsia="Times New Roman" w:hAnsi="Times New Roman" w:cs="Times New Roman"/>
          <w:sz w:val="28"/>
          <w:szCs w:val="28"/>
          <w:lang w:val="uk-UA"/>
        </w:rPr>
        <w:t xml:space="preserve"> форм</w:t>
      </w:r>
      <w:r w:rsidR="00684405">
        <w:rPr>
          <w:rFonts w:ascii="Times New Roman" w:eastAsia="Times New Roman" w:hAnsi="Times New Roman" w:cs="Times New Roman"/>
          <w:sz w:val="28"/>
          <w:szCs w:val="28"/>
          <w:lang w:val="uk-UA"/>
        </w:rPr>
        <w:t>а</w:t>
      </w:r>
      <w:r w:rsidR="00C25EA4">
        <w:rPr>
          <w:rFonts w:ascii="Times New Roman" w:eastAsia="Times New Roman" w:hAnsi="Times New Roman" w:cs="Times New Roman"/>
          <w:sz w:val="28"/>
          <w:szCs w:val="28"/>
          <w:lang w:val="uk-UA"/>
        </w:rPr>
        <w:t xml:space="preserve"> окупації чеських територій </w:t>
      </w:r>
      <w:r w:rsidR="00684405">
        <w:rPr>
          <w:rFonts w:ascii="Times New Roman" w:eastAsia="Times New Roman" w:hAnsi="Times New Roman" w:cs="Times New Roman"/>
          <w:sz w:val="28"/>
          <w:szCs w:val="28"/>
          <w:lang w:val="uk-UA"/>
        </w:rPr>
        <w:t xml:space="preserve">характерна була лише </w:t>
      </w:r>
      <w:r w:rsidR="00C25EA4">
        <w:rPr>
          <w:rFonts w:ascii="Times New Roman" w:eastAsia="Times New Roman" w:hAnsi="Times New Roman" w:cs="Times New Roman"/>
          <w:sz w:val="28"/>
          <w:szCs w:val="28"/>
          <w:lang w:val="uk-UA"/>
        </w:rPr>
        <w:t>перш</w:t>
      </w:r>
      <w:r w:rsidR="00684405">
        <w:rPr>
          <w:rFonts w:ascii="Times New Roman" w:eastAsia="Times New Roman" w:hAnsi="Times New Roman" w:cs="Times New Roman"/>
          <w:sz w:val="28"/>
          <w:szCs w:val="28"/>
          <w:lang w:val="uk-UA"/>
        </w:rPr>
        <w:t>им</w:t>
      </w:r>
      <w:r w:rsidR="00C25EA4">
        <w:rPr>
          <w:rFonts w:ascii="Times New Roman" w:eastAsia="Times New Roman" w:hAnsi="Times New Roman" w:cs="Times New Roman"/>
          <w:sz w:val="28"/>
          <w:szCs w:val="28"/>
          <w:lang w:val="uk-UA"/>
        </w:rPr>
        <w:t xml:space="preserve"> місяц</w:t>
      </w:r>
      <w:r w:rsidR="00684405">
        <w:rPr>
          <w:rFonts w:ascii="Times New Roman" w:eastAsia="Times New Roman" w:hAnsi="Times New Roman" w:cs="Times New Roman"/>
          <w:sz w:val="28"/>
          <w:szCs w:val="28"/>
          <w:lang w:val="uk-UA"/>
        </w:rPr>
        <w:t>ям</w:t>
      </w:r>
      <w:r w:rsidR="00C25EA4">
        <w:rPr>
          <w:rFonts w:ascii="Times New Roman" w:eastAsia="Times New Roman" w:hAnsi="Times New Roman" w:cs="Times New Roman"/>
          <w:sz w:val="28"/>
          <w:szCs w:val="28"/>
          <w:lang w:val="uk-UA"/>
        </w:rPr>
        <w:t xml:space="preserve"> німецького правлі</w:t>
      </w:r>
      <w:r w:rsidR="00684405">
        <w:rPr>
          <w:rFonts w:ascii="Times New Roman" w:eastAsia="Times New Roman" w:hAnsi="Times New Roman" w:cs="Times New Roman"/>
          <w:sz w:val="28"/>
          <w:szCs w:val="28"/>
          <w:lang w:val="uk-UA"/>
        </w:rPr>
        <w:t>ння у Протектораті</w:t>
      </w:r>
      <w:r>
        <w:rPr>
          <w:rFonts w:ascii="Times New Roman" w:eastAsia="Times New Roman" w:hAnsi="Times New Roman" w:cs="Times New Roman"/>
          <w:sz w:val="28"/>
          <w:szCs w:val="28"/>
          <w:lang w:val="uk-UA"/>
        </w:rPr>
        <w:t xml:space="preserve"> </w:t>
      </w:r>
      <w:r w:rsidRPr="00265291">
        <w:rPr>
          <w:rFonts w:ascii="Times New Roman" w:hAnsi="Times New Roman" w:cs="Times New Roman"/>
          <w:sz w:val="28"/>
          <w:szCs w:val="28"/>
          <w:lang w:val="uk-UA"/>
        </w:rPr>
        <w:t>[</w:t>
      </w:r>
      <w:r>
        <w:rPr>
          <w:rFonts w:ascii="Times New Roman" w:hAnsi="Times New Roman" w:cs="Times New Roman"/>
          <w:sz w:val="28"/>
          <w:szCs w:val="28"/>
          <w:lang w:val="uk-UA"/>
        </w:rPr>
        <w:t>8</w:t>
      </w:r>
      <w:r w:rsidRPr="00265291">
        <w:rPr>
          <w:rFonts w:ascii="Times New Roman" w:hAnsi="Times New Roman" w:cs="Times New Roman"/>
          <w:sz w:val="28"/>
          <w:szCs w:val="28"/>
          <w:lang w:val="uk-UA"/>
        </w:rPr>
        <w:t>]</w:t>
      </w:r>
      <w:r>
        <w:rPr>
          <w:rFonts w:ascii="Times New Roman" w:eastAsia="Times New Roman" w:hAnsi="Times New Roman" w:cs="Times New Roman"/>
          <w:sz w:val="28"/>
          <w:szCs w:val="28"/>
          <w:lang w:val="uk-UA"/>
        </w:rPr>
        <w:t>.</w:t>
      </w:r>
      <w:r w:rsidR="00C25EA4" w:rsidRPr="009A0F8F">
        <w:rPr>
          <w:rFonts w:ascii="Times New Roman" w:hAnsi="Times New Roman" w:cs="Times New Roman"/>
          <w:sz w:val="28"/>
          <w:szCs w:val="28"/>
          <w:lang w:val="uk-UA"/>
        </w:rPr>
        <w:t xml:space="preserve"> </w:t>
      </w:r>
    </w:p>
    <w:p w14:paraId="22A6718D" w14:textId="17CAC643" w:rsidR="00F3706B" w:rsidRDefault="00385269" w:rsidP="00F3706B">
      <w:pPr>
        <w:pStyle w:val="a3"/>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Підсумовуючи зазначене вище</w:t>
      </w:r>
      <w:r w:rsidR="00F3706B" w:rsidRPr="00F11DF4">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ми дій</w:t>
      </w:r>
      <w:r w:rsidR="007E3C27">
        <w:rPr>
          <w:rFonts w:ascii="Times New Roman" w:eastAsia="Times New Roman" w:hAnsi="Times New Roman" w:cs="Times New Roman"/>
          <w:sz w:val="28"/>
          <w:szCs w:val="28"/>
          <w:lang w:val="uk-UA"/>
        </w:rPr>
        <w:t xml:space="preserve">шли висновку, що </w:t>
      </w:r>
      <w:r>
        <w:rPr>
          <w:rFonts w:ascii="Times New Roman" w:eastAsia="Times New Roman" w:hAnsi="Times New Roman" w:cs="Times New Roman"/>
          <w:sz w:val="28"/>
          <w:szCs w:val="28"/>
          <w:lang w:val="uk-UA"/>
        </w:rPr>
        <w:t xml:space="preserve">влада Третього </w:t>
      </w:r>
      <w:proofErr w:type="spellStart"/>
      <w:r>
        <w:rPr>
          <w:rFonts w:ascii="Times New Roman" w:eastAsia="Times New Roman" w:hAnsi="Times New Roman" w:cs="Times New Roman"/>
          <w:sz w:val="28"/>
          <w:szCs w:val="28"/>
          <w:lang w:val="uk-UA"/>
        </w:rPr>
        <w:t>Райху</w:t>
      </w:r>
      <w:proofErr w:type="spellEnd"/>
      <w:r>
        <w:rPr>
          <w:rFonts w:ascii="Times New Roman" w:eastAsia="Times New Roman" w:hAnsi="Times New Roman" w:cs="Times New Roman"/>
          <w:sz w:val="28"/>
          <w:szCs w:val="28"/>
          <w:lang w:val="uk-UA"/>
        </w:rPr>
        <w:t xml:space="preserve"> використала </w:t>
      </w:r>
      <w:r>
        <w:rPr>
          <w:rFonts w:ascii="Times New Roman" w:eastAsia="Times New Roman" w:hAnsi="Times New Roman" w:cs="Times New Roman"/>
          <w:sz w:val="28"/>
          <w:szCs w:val="28"/>
          <w:lang w:val="uk-UA"/>
        </w:rPr>
        <w:t>т</w:t>
      </w:r>
      <w:r w:rsidRPr="00265291">
        <w:rPr>
          <w:rFonts w:ascii="Times New Roman" w:hAnsi="Times New Roman" w:cs="Times New Roman"/>
          <w:sz w:val="28"/>
          <w:szCs w:val="28"/>
          <w:lang w:val="uk-UA"/>
        </w:rPr>
        <w:t xml:space="preserve">ермін </w:t>
      </w:r>
      <w:r>
        <w:rPr>
          <w:rFonts w:ascii="Times New Roman" w:hAnsi="Times New Roman" w:cs="Times New Roman"/>
          <w:sz w:val="28"/>
          <w:szCs w:val="28"/>
          <w:lang w:val="uk-UA"/>
        </w:rPr>
        <w:t>«</w:t>
      </w:r>
      <w:r w:rsidRPr="00265291">
        <w:rPr>
          <w:rFonts w:ascii="Times New Roman" w:hAnsi="Times New Roman" w:cs="Times New Roman"/>
          <w:sz w:val="28"/>
          <w:szCs w:val="28"/>
          <w:lang w:val="uk-UA"/>
        </w:rPr>
        <w:t>протекторат</w:t>
      </w:r>
      <w:r>
        <w:rPr>
          <w:rFonts w:ascii="Times New Roman" w:hAnsi="Times New Roman" w:cs="Times New Roman"/>
          <w:sz w:val="28"/>
          <w:szCs w:val="28"/>
          <w:lang w:val="uk-UA"/>
        </w:rPr>
        <w:t>» часів</w:t>
      </w:r>
      <w:r w:rsidRPr="00265291">
        <w:rPr>
          <w:rFonts w:ascii="Times New Roman" w:hAnsi="Times New Roman" w:cs="Times New Roman"/>
          <w:sz w:val="28"/>
          <w:szCs w:val="28"/>
          <w:lang w:val="uk-UA"/>
        </w:rPr>
        <w:t xml:space="preserve"> німецької колоніальної політики 1880-х р</w:t>
      </w:r>
      <w:r>
        <w:rPr>
          <w:rFonts w:ascii="Times New Roman" w:hAnsi="Times New Roman" w:cs="Times New Roman"/>
          <w:sz w:val="28"/>
          <w:szCs w:val="28"/>
          <w:lang w:val="uk-UA"/>
        </w:rPr>
        <w:t>р</w:t>
      </w:r>
      <w:r w:rsidRPr="00265291">
        <w:rPr>
          <w:rFonts w:ascii="Times New Roman" w:hAnsi="Times New Roman" w:cs="Times New Roman"/>
          <w:sz w:val="28"/>
          <w:szCs w:val="28"/>
          <w:lang w:val="uk-UA"/>
        </w:rPr>
        <w:t>.</w:t>
      </w:r>
      <w:r w:rsidR="00FA4502">
        <w:rPr>
          <w:rFonts w:ascii="Times New Roman" w:hAnsi="Times New Roman" w:cs="Times New Roman"/>
          <w:sz w:val="28"/>
          <w:szCs w:val="28"/>
          <w:lang w:val="uk-UA"/>
        </w:rPr>
        <w:t>,</w:t>
      </w:r>
      <w:r w:rsidR="007E3C27">
        <w:rPr>
          <w:rFonts w:ascii="Times New Roman" w:hAnsi="Times New Roman" w:cs="Times New Roman"/>
          <w:sz w:val="28"/>
          <w:szCs w:val="28"/>
          <w:lang w:val="uk-UA"/>
        </w:rPr>
        <w:t xml:space="preserve"> щоб прикрити фактичну окупацію формальною автономією та «захистом» </w:t>
      </w:r>
      <w:r w:rsidR="007E3C27" w:rsidRPr="00265291">
        <w:rPr>
          <w:rFonts w:ascii="Times New Roman" w:hAnsi="Times New Roman" w:cs="Times New Roman"/>
          <w:sz w:val="28"/>
          <w:szCs w:val="28"/>
          <w:lang w:val="uk-UA"/>
        </w:rPr>
        <w:t>адміністративн</w:t>
      </w:r>
      <w:r w:rsidR="007E3C27">
        <w:rPr>
          <w:rFonts w:ascii="Times New Roman" w:hAnsi="Times New Roman" w:cs="Times New Roman"/>
          <w:sz w:val="28"/>
          <w:szCs w:val="28"/>
          <w:lang w:val="uk-UA"/>
        </w:rPr>
        <w:t>ої</w:t>
      </w:r>
      <w:r w:rsidR="007E3C27" w:rsidRPr="00265291">
        <w:rPr>
          <w:rFonts w:ascii="Times New Roman" w:hAnsi="Times New Roman" w:cs="Times New Roman"/>
          <w:sz w:val="28"/>
          <w:szCs w:val="28"/>
          <w:lang w:val="uk-UA"/>
        </w:rPr>
        <w:t xml:space="preserve"> одиниц</w:t>
      </w:r>
      <w:r w:rsidR="007E3C27">
        <w:rPr>
          <w:rFonts w:ascii="Times New Roman" w:hAnsi="Times New Roman" w:cs="Times New Roman"/>
          <w:sz w:val="28"/>
          <w:szCs w:val="28"/>
          <w:lang w:val="uk-UA"/>
        </w:rPr>
        <w:t>і</w:t>
      </w:r>
      <w:r w:rsidR="007E3C27" w:rsidRPr="00265291">
        <w:rPr>
          <w:rFonts w:ascii="Times New Roman" w:hAnsi="Times New Roman" w:cs="Times New Roman"/>
          <w:sz w:val="28"/>
          <w:szCs w:val="28"/>
          <w:lang w:val="uk-UA"/>
        </w:rPr>
        <w:t xml:space="preserve"> </w:t>
      </w:r>
      <w:r w:rsidR="007E3C27">
        <w:rPr>
          <w:rFonts w:ascii="Times New Roman" w:hAnsi="Times New Roman" w:cs="Times New Roman"/>
          <w:sz w:val="28"/>
          <w:szCs w:val="28"/>
          <w:lang w:val="uk-UA"/>
        </w:rPr>
        <w:t>на території</w:t>
      </w:r>
      <w:r w:rsidR="007E3C27" w:rsidRPr="00265291">
        <w:rPr>
          <w:rFonts w:ascii="Times New Roman" w:hAnsi="Times New Roman" w:cs="Times New Roman"/>
          <w:sz w:val="28"/>
          <w:szCs w:val="28"/>
          <w:lang w:val="uk-UA"/>
        </w:rPr>
        <w:t xml:space="preserve"> </w:t>
      </w:r>
      <w:r w:rsidR="007E3C27">
        <w:rPr>
          <w:rFonts w:ascii="Times New Roman" w:hAnsi="Times New Roman" w:cs="Times New Roman"/>
          <w:sz w:val="28"/>
          <w:szCs w:val="28"/>
          <w:lang w:val="uk-UA"/>
        </w:rPr>
        <w:t xml:space="preserve">колишньої </w:t>
      </w:r>
      <w:r w:rsidR="007E3C27" w:rsidRPr="00265291">
        <w:rPr>
          <w:rFonts w:ascii="Times New Roman" w:hAnsi="Times New Roman" w:cs="Times New Roman"/>
          <w:sz w:val="28"/>
          <w:szCs w:val="28"/>
          <w:lang w:val="uk-UA"/>
        </w:rPr>
        <w:t>Чехословаччини</w:t>
      </w:r>
      <w:r w:rsidR="007E3C27">
        <w:rPr>
          <w:rFonts w:ascii="Times New Roman" w:hAnsi="Times New Roman" w:cs="Times New Roman"/>
          <w:sz w:val="28"/>
          <w:szCs w:val="28"/>
          <w:lang w:val="uk-UA"/>
        </w:rPr>
        <w:t>.</w:t>
      </w:r>
      <w:r w:rsidR="007E3C27" w:rsidRPr="00265291">
        <w:rPr>
          <w:rFonts w:ascii="Times New Roman" w:hAnsi="Times New Roman" w:cs="Times New Roman"/>
          <w:sz w:val="28"/>
          <w:szCs w:val="28"/>
          <w:lang w:val="uk-UA"/>
        </w:rPr>
        <w:t xml:space="preserve"> </w:t>
      </w:r>
      <w:r w:rsidR="0044687F">
        <w:rPr>
          <w:rFonts w:ascii="Times New Roman" w:hAnsi="Times New Roman" w:cs="Times New Roman"/>
          <w:sz w:val="28"/>
          <w:szCs w:val="28"/>
          <w:lang w:val="uk-UA"/>
        </w:rPr>
        <w:t>Н</w:t>
      </w:r>
      <w:r w:rsidR="0044687F">
        <w:rPr>
          <w:rFonts w:ascii="Times New Roman" w:hAnsi="Times New Roman" w:cs="Times New Roman"/>
          <w:sz w:val="28"/>
          <w:szCs w:val="28"/>
          <w:lang w:val="uk-UA"/>
        </w:rPr>
        <w:t>апередодні війни</w:t>
      </w:r>
      <w:r w:rsidR="0044687F">
        <w:rPr>
          <w:rFonts w:ascii="Times New Roman" w:hAnsi="Times New Roman" w:cs="Times New Roman"/>
          <w:sz w:val="28"/>
          <w:szCs w:val="28"/>
          <w:lang w:val="uk-UA"/>
        </w:rPr>
        <w:t xml:space="preserve"> </w:t>
      </w:r>
      <w:r w:rsidR="007E3C27">
        <w:rPr>
          <w:rFonts w:ascii="Times New Roman" w:hAnsi="Times New Roman" w:cs="Times New Roman"/>
          <w:sz w:val="28"/>
          <w:szCs w:val="28"/>
          <w:lang w:val="uk-UA"/>
        </w:rPr>
        <w:t xml:space="preserve">розширення </w:t>
      </w:r>
      <w:r w:rsidR="0044687F">
        <w:rPr>
          <w:rFonts w:ascii="Times New Roman" w:hAnsi="Times New Roman" w:cs="Times New Roman"/>
          <w:sz w:val="28"/>
          <w:szCs w:val="28"/>
          <w:lang w:val="uk-UA"/>
        </w:rPr>
        <w:t xml:space="preserve">підконтрольних територій та </w:t>
      </w:r>
      <w:r w:rsidR="007E3C27">
        <w:rPr>
          <w:rFonts w:ascii="Times New Roman" w:hAnsi="Times New Roman" w:cs="Times New Roman"/>
          <w:sz w:val="28"/>
          <w:szCs w:val="28"/>
          <w:lang w:val="uk-UA"/>
        </w:rPr>
        <w:t>ресурсної бази</w:t>
      </w:r>
      <w:r w:rsidR="0044687F">
        <w:rPr>
          <w:rFonts w:ascii="Times New Roman" w:hAnsi="Times New Roman" w:cs="Times New Roman"/>
          <w:sz w:val="28"/>
          <w:szCs w:val="28"/>
          <w:lang w:val="uk-UA"/>
        </w:rPr>
        <w:t xml:space="preserve"> Третього </w:t>
      </w:r>
      <w:proofErr w:type="spellStart"/>
      <w:r w:rsidR="0044687F">
        <w:rPr>
          <w:rFonts w:ascii="Times New Roman" w:hAnsi="Times New Roman" w:cs="Times New Roman"/>
          <w:sz w:val="28"/>
          <w:szCs w:val="28"/>
          <w:lang w:val="uk-UA"/>
        </w:rPr>
        <w:t>Райху</w:t>
      </w:r>
      <w:proofErr w:type="spellEnd"/>
      <w:r w:rsidR="0044687F">
        <w:rPr>
          <w:rFonts w:ascii="Times New Roman" w:hAnsi="Times New Roman" w:cs="Times New Roman"/>
          <w:sz w:val="28"/>
          <w:szCs w:val="28"/>
          <w:lang w:val="uk-UA"/>
        </w:rPr>
        <w:t xml:space="preserve"> набувало стратегічного значення. З</w:t>
      </w:r>
      <w:r w:rsidR="00F3706B" w:rsidRPr="00F11DF4">
        <w:rPr>
          <w:rFonts w:ascii="Times New Roman" w:eastAsia="Times New Roman" w:hAnsi="Times New Roman" w:cs="Times New Roman"/>
          <w:sz w:val="28"/>
          <w:szCs w:val="28"/>
          <w:lang w:val="uk-UA"/>
        </w:rPr>
        <w:t xml:space="preserve">а пів року до вторгнення </w:t>
      </w:r>
      <w:r w:rsidR="004B173E">
        <w:rPr>
          <w:rFonts w:ascii="Times New Roman" w:eastAsia="Times New Roman" w:hAnsi="Times New Roman" w:cs="Times New Roman"/>
          <w:sz w:val="28"/>
          <w:szCs w:val="28"/>
          <w:lang w:val="uk-UA"/>
        </w:rPr>
        <w:t>у</w:t>
      </w:r>
      <w:r w:rsidR="00F3706B" w:rsidRPr="00F11DF4">
        <w:rPr>
          <w:rFonts w:ascii="Times New Roman" w:eastAsia="Times New Roman" w:hAnsi="Times New Roman" w:cs="Times New Roman"/>
          <w:sz w:val="28"/>
          <w:szCs w:val="28"/>
          <w:lang w:val="uk-UA"/>
        </w:rPr>
        <w:t xml:space="preserve"> Польщ</w:t>
      </w:r>
      <w:r w:rsidR="004B173E">
        <w:rPr>
          <w:rFonts w:ascii="Times New Roman" w:eastAsia="Times New Roman" w:hAnsi="Times New Roman" w:cs="Times New Roman"/>
          <w:sz w:val="28"/>
          <w:szCs w:val="28"/>
          <w:lang w:val="uk-UA"/>
        </w:rPr>
        <w:t>у</w:t>
      </w:r>
      <w:r w:rsidR="00F3706B" w:rsidRPr="00F11DF4">
        <w:rPr>
          <w:rFonts w:ascii="Times New Roman" w:eastAsia="Times New Roman" w:hAnsi="Times New Roman" w:cs="Times New Roman"/>
          <w:sz w:val="28"/>
          <w:szCs w:val="28"/>
          <w:lang w:val="uk-UA"/>
        </w:rPr>
        <w:t xml:space="preserve"> </w:t>
      </w:r>
      <w:r w:rsidR="007E1EE5">
        <w:rPr>
          <w:rFonts w:ascii="Times New Roman" w:eastAsia="Times New Roman" w:hAnsi="Times New Roman" w:cs="Times New Roman"/>
          <w:sz w:val="28"/>
          <w:szCs w:val="28"/>
          <w:lang w:val="uk-UA"/>
        </w:rPr>
        <w:t xml:space="preserve">Німеччина </w:t>
      </w:r>
      <w:r w:rsidR="00F11DF4">
        <w:rPr>
          <w:rFonts w:ascii="Times New Roman" w:eastAsia="Times New Roman" w:hAnsi="Times New Roman" w:cs="Times New Roman"/>
          <w:sz w:val="28"/>
          <w:szCs w:val="28"/>
          <w:lang w:val="uk-UA"/>
        </w:rPr>
        <w:t>отрима</w:t>
      </w:r>
      <w:r w:rsidR="0044687F">
        <w:rPr>
          <w:rFonts w:ascii="Times New Roman" w:eastAsia="Times New Roman" w:hAnsi="Times New Roman" w:cs="Times New Roman"/>
          <w:sz w:val="28"/>
          <w:szCs w:val="28"/>
          <w:lang w:val="uk-UA"/>
        </w:rPr>
        <w:t>ла</w:t>
      </w:r>
      <w:r w:rsidR="007E1EE5">
        <w:rPr>
          <w:rFonts w:ascii="Times New Roman" w:eastAsia="Times New Roman" w:hAnsi="Times New Roman" w:cs="Times New Roman"/>
          <w:sz w:val="28"/>
          <w:szCs w:val="28"/>
          <w:lang w:val="uk-UA"/>
        </w:rPr>
        <w:t xml:space="preserve"> </w:t>
      </w:r>
      <w:r w:rsidR="00F11DF4">
        <w:rPr>
          <w:rFonts w:ascii="Times New Roman" w:eastAsia="Times New Roman" w:hAnsi="Times New Roman" w:cs="Times New Roman"/>
          <w:sz w:val="28"/>
          <w:szCs w:val="28"/>
          <w:lang w:val="uk-UA"/>
        </w:rPr>
        <w:t>у своє розпорядження</w:t>
      </w:r>
      <w:r w:rsidR="004B173E" w:rsidRPr="00F11DF4">
        <w:rPr>
          <w:rFonts w:ascii="Times New Roman" w:eastAsia="Times New Roman" w:hAnsi="Times New Roman" w:cs="Times New Roman"/>
          <w:sz w:val="28"/>
          <w:szCs w:val="28"/>
          <w:lang w:val="uk-UA"/>
        </w:rPr>
        <w:t xml:space="preserve"> </w:t>
      </w:r>
      <w:r w:rsidR="0044687F">
        <w:rPr>
          <w:rFonts w:ascii="Times New Roman" w:eastAsia="Times New Roman" w:hAnsi="Times New Roman" w:cs="Times New Roman"/>
          <w:sz w:val="28"/>
          <w:szCs w:val="28"/>
          <w:lang w:val="uk-UA"/>
        </w:rPr>
        <w:t xml:space="preserve">не тільки </w:t>
      </w:r>
      <w:r w:rsidR="004B173E">
        <w:rPr>
          <w:rFonts w:ascii="Times New Roman" w:eastAsia="Times New Roman" w:hAnsi="Times New Roman" w:cs="Times New Roman"/>
          <w:sz w:val="28"/>
          <w:szCs w:val="28"/>
          <w:lang w:val="uk-UA"/>
        </w:rPr>
        <w:t>велик</w:t>
      </w:r>
      <w:r w:rsidR="00F11DF4">
        <w:rPr>
          <w:rFonts w:ascii="Times New Roman" w:eastAsia="Times New Roman" w:hAnsi="Times New Roman" w:cs="Times New Roman"/>
          <w:sz w:val="28"/>
          <w:szCs w:val="28"/>
          <w:lang w:val="uk-UA"/>
        </w:rPr>
        <w:t>у</w:t>
      </w:r>
      <w:r w:rsidR="004B173E">
        <w:rPr>
          <w:rFonts w:ascii="Times New Roman" w:eastAsia="Times New Roman" w:hAnsi="Times New Roman" w:cs="Times New Roman"/>
          <w:sz w:val="28"/>
          <w:szCs w:val="28"/>
          <w:lang w:val="uk-UA"/>
        </w:rPr>
        <w:t xml:space="preserve"> </w:t>
      </w:r>
      <w:r w:rsidR="004B173E" w:rsidRPr="00F11DF4">
        <w:rPr>
          <w:rFonts w:ascii="Times New Roman" w:eastAsia="Times New Roman" w:hAnsi="Times New Roman" w:cs="Times New Roman"/>
          <w:sz w:val="28"/>
          <w:szCs w:val="28"/>
          <w:lang w:val="uk-UA"/>
        </w:rPr>
        <w:t>кількість</w:t>
      </w:r>
      <w:r w:rsidR="004B173E">
        <w:rPr>
          <w:rFonts w:ascii="Times New Roman" w:eastAsia="Times New Roman" w:hAnsi="Times New Roman" w:cs="Times New Roman"/>
          <w:sz w:val="28"/>
          <w:szCs w:val="28"/>
          <w:lang w:val="uk-UA"/>
        </w:rPr>
        <w:t xml:space="preserve"> </w:t>
      </w:r>
      <w:r w:rsidR="0044687F">
        <w:rPr>
          <w:rFonts w:ascii="Times New Roman" w:eastAsia="Times New Roman" w:hAnsi="Times New Roman" w:cs="Times New Roman"/>
          <w:sz w:val="28"/>
          <w:szCs w:val="28"/>
          <w:lang w:val="uk-UA"/>
        </w:rPr>
        <w:t xml:space="preserve">чеських </w:t>
      </w:r>
      <w:r w:rsidR="004B173E">
        <w:rPr>
          <w:rFonts w:ascii="Times New Roman" w:eastAsia="Times New Roman" w:hAnsi="Times New Roman" w:cs="Times New Roman"/>
          <w:sz w:val="28"/>
          <w:szCs w:val="28"/>
          <w:lang w:val="uk-UA"/>
        </w:rPr>
        <w:t xml:space="preserve">підприємств і навіть такий </w:t>
      </w:r>
      <w:r w:rsidR="004B173E" w:rsidRPr="00F11DF4">
        <w:rPr>
          <w:rFonts w:ascii="Times New Roman" w:eastAsia="Times New Roman" w:hAnsi="Times New Roman" w:cs="Times New Roman"/>
          <w:sz w:val="28"/>
          <w:szCs w:val="28"/>
          <w:lang w:val="uk-UA"/>
        </w:rPr>
        <w:t>промислов</w:t>
      </w:r>
      <w:r w:rsidR="004B173E">
        <w:rPr>
          <w:rFonts w:ascii="Times New Roman" w:eastAsia="Times New Roman" w:hAnsi="Times New Roman" w:cs="Times New Roman"/>
          <w:sz w:val="28"/>
          <w:szCs w:val="28"/>
          <w:lang w:val="uk-UA"/>
        </w:rPr>
        <w:t>ий</w:t>
      </w:r>
      <w:r w:rsidR="004B173E" w:rsidRPr="00F11DF4">
        <w:rPr>
          <w:rFonts w:ascii="Times New Roman" w:eastAsia="Times New Roman" w:hAnsi="Times New Roman" w:cs="Times New Roman"/>
          <w:sz w:val="28"/>
          <w:szCs w:val="28"/>
          <w:lang w:val="uk-UA"/>
        </w:rPr>
        <w:t xml:space="preserve"> гігант</w:t>
      </w:r>
      <w:r w:rsidR="004B173E">
        <w:rPr>
          <w:rFonts w:ascii="Times New Roman" w:eastAsia="Times New Roman" w:hAnsi="Times New Roman" w:cs="Times New Roman"/>
          <w:sz w:val="28"/>
          <w:szCs w:val="28"/>
          <w:lang w:val="uk-UA"/>
        </w:rPr>
        <w:t xml:space="preserve"> як</w:t>
      </w:r>
      <w:r w:rsidR="004B173E" w:rsidRPr="00F11DF4">
        <w:rPr>
          <w:rFonts w:ascii="Times New Roman" w:eastAsia="Times New Roman" w:hAnsi="Times New Roman" w:cs="Times New Roman"/>
          <w:sz w:val="28"/>
          <w:szCs w:val="28"/>
          <w:lang w:val="uk-UA"/>
        </w:rPr>
        <w:t xml:space="preserve"> </w:t>
      </w:r>
      <w:r w:rsidR="004B173E" w:rsidRPr="001C1F50">
        <w:rPr>
          <w:rFonts w:ascii="Times New Roman" w:eastAsia="Times New Roman" w:hAnsi="Times New Roman" w:cs="Times New Roman"/>
          <w:sz w:val="28"/>
          <w:szCs w:val="28"/>
          <w:lang w:val="en-US"/>
        </w:rPr>
        <w:t>Skoda</w:t>
      </w:r>
      <w:r w:rsidR="004B173E">
        <w:rPr>
          <w:rFonts w:ascii="Times New Roman" w:eastAsia="Times New Roman" w:hAnsi="Times New Roman" w:cs="Times New Roman"/>
          <w:sz w:val="28"/>
          <w:szCs w:val="28"/>
          <w:lang w:val="uk-UA"/>
        </w:rPr>
        <w:t xml:space="preserve">, а також </w:t>
      </w:r>
      <w:r w:rsidR="0044687F">
        <w:rPr>
          <w:rFonts w:ascii="Times New Roman" w:eastAsia="Times New Roman" w:hAnsi="Times New Roman" w:cs="Times New Roman"/>
          <w:sz w:val="28"/>
          <w:szCs w:val="28"/>
          <w:lang w:val="uk-UA"/>
        </w:rPr>
        <w:t>значний людський</w:t>
      </w:r>
      <w:r w:rsidR="00F11DF4">
        <w:rPr>
          <w:rFonts w:ascii="Times New Roman" w:eastAsia="Times New Roman" w:hAnsi="Times New Roman" w:cs="Times New Roman"/>
          <w:sz w:val="28"/>
          <w:szCs w:val="28"/>
          <w:lang w:val="uk-UA"/>
        </w:rPr>
        <w:t xml:space="preserve"> ресурс</w:t>
      </w:r>
      <w:r w:rsidR="007E1EE5">
        <w:rPr>
          <w:rFonts w:ascii="Times New Roman" w:eastAsia="Times New Roman" w:hAnsi="Times New Roman" w:cs="Times New Roman"/>
          <w:sz w:val="28"/>
          <w:szCs w:val="28"/>
          <w:lang w:val="uk-UA"/>
        </w:rPr>
        <w:t xml:space="preserve">. Формально </w:t>
      </w:r>
      <w:r w:rsidR="0044687F">
        <w:rPr>
          <w:rFonts w:ascii="Times New Roman" w:eastAsia="Times New Roman" w:hAnsi="Times New Roman" w:cs="Times New Roman"/>
          <w:sz w:val="28"/>
          <w:szCs w:val="28"/>
          <w:lang w:val="uk-UA"/>
        </w:rPr>
        <w:t>трансформація республіки у Протекторат</w:t>
      </w:r>
      <w:r w:rsidR="007E1EE5">
        <w:rPr>
          <w:rFonts w:ascii="Times New Roman" w:eastAsia="Times New Roman" w:hAnsi="Times New Roman" w:cs="Times New Roman"/>
          <w:sz w:val="28"/>
          <w:szCs w:val="28"/>
          <w:lang w:val="uk-UA"/>
        </w:rPr>
        <w:t xml:space="preserve"> відбул</w:t>
      </w:r>
      <w:r w:rsidR="0044687F">
        <w:rPr>
          <w:rFonts w:ascii="Times New Roman" w:eastAsia="Times New Roman" w:hAnsi="Times New Roman" w:cs="Times New Roman"/>
          <w:sz w:val="28"/>
          <w:szCs w:val="28"/>
          <w:lang w:val="uk-UA"/>
        </w:rPr>
        <w:t>а</w:t>
      </w:r>
      <w:r w:rsidR="007E1EE5">
        <w:rPr>
          <w:rFonts w:ascii="Times New Roman" w:eastAsia="Times New Roman" w:hAnsi="Times New Roman" w:cs="Times New Roman"/>
          <w:sz w:val="28"/>
          <w:szCs w:val="28"/>
          <w:lang w:val="uk-UA"/>
        </w:rPr>
        <w:t>сь за сприяння політичної еліти Чехословаччини. Цей фактор, а також наявність численної  німецької меншини у регіоні сприяли встановленню Протекторату без</w:t>
      </w:r>
      <w:r w:rsidR="00F3706B" w:rsidRPr="007E1EE5">
        <w:rPr>
          <w:rFonts w:ascii="Times New Roman" w:eastAsia="Times New Roman" w:hAnsi="Times New Roman" w:cs="Times New Roman"/>
          <w:sz w:val="28"/>
          <w:szCs w:val="28"/>
          <w:lang w:val="uk-UA"/>
        </w:rPr>
        <w:t xml:space="preserve"> особливого опору з боку </w:t>
      </w:r>
      <w:r w:rsidR="00FF2ED6">
        <w:rPr>
          <w:rFonts w:ascii="Times New Roman" w:eastAsia="Times New Roman" w:hAnsi="Times New Roman" w:cs="Times New Roman"/>
          <w:sz w:val="28"/>
          <w:szCs w:val="28"/>
          <w:lang w:val="uk-UA"/>
        </w:rPr>
        <w:t xml:space="preserve">пересічних </w:t>
      </w:r>
      <w:r w:rsidR="00F3706B" w:rsidRPr="007E1EE5">
        <w:rPr>
          <w:rFonts w:ascii="Times New Roman" w:eastAsia="Times New Roman" w:hAnsi="Times New Roman" w:cs="Times New Roman"/>
          <w:sz w:val="28"/>
          <w:szCs w:val="28"/>
          <w:lang w:val="uk-UA"/>
        </w:rPr>
        <w:t>громадян, військових, або значного партизанського руху, що дало змогу</w:t>
      </w:r>
      <w:r w:rsidR="00A01474">
        <w:rPr>
          <w:rFonts w:ascii="Times New Roman" w:eastAsia="Times New Roman" w:hAnsi="Times New Roman" w:cs="Times New Roman"/>
          <w:sz w:val="28"/>
          <w:szCs w:val="28"/>
          <w:lang w:val="uk-UA"/>
        </w:rPr>
        <w:t xml:space="preserve"> </w:t>
      </w:r>
      <w:r w:rsidR="005D0DE3">
        <w:rPr>
          <w:rFonts w:ascii="Times New Roman" w:eastAsia="Times New Roman" w:hAnsi="Times New Roman" w:cs="Times New Roman"/>
          <w:sz w:val="28"/>
          <w:szCs w:val="28"/>
          <w:lang w:val="uk-UA"/>
        </w:rPr>
        <w:t xml:space="preserve">нацистській Німеччині </w:t>
      </w:r>
      <w:r w:rsidR="00A01474">
        <w:rPr>
          <w:rFonts w:ascii="Times New Roman" w:eastAsia="Times New Roman" w:hAnsi="Times New Roman" w:cs="Times New Roman"/>
          <w:sz w:val="28"/>
          <w:szCs w:val="28"/>
          <w:lang w:val="uk-UA"/>
        </w:rPr>
        <w:t>експлуатув</w:t>
      </w:r>
      <w:r w:rsidR="00F3706B" w:rsidRPr="007E1EE5">
        <w:rPr>
          <w:rFonts w:ascii="Times New Roman" w:eastAsia="Times New Roman" w:hAnsi="Times New Roman" w:cs="Times New Roman"/>
          <w:sz w:val="28"/>
          <w:szCs w:val="28"/>
          <w:lang w:val="uk-UA"/>
        </w:rPr>
        <w:t xml:space="preserve">ати </w:t>
      </w:r>
      <w:r w:rsidR="007E1EE5">
        <w:rPr>
          <w:rFonts w:ascii="Times New Roman" w:eastAsia="Times New Roman" w:hAnsi="Times New Roman" w:cs="Times New Roman"/>
          <w:sz w:val="28"/>
          <w:szCs w:val="28"/>
          <w:lang w:val="uk-UA"/>
        </w:rPr>
        <w:t>ек</w:t>
      </w:r>
      <w:r w:rsidR="004C5B8D">
        <w:rPr>
          <w:rFonts w:ascii="Times New Roman" w:eastAsia="Times New Roman" w:hAnsi="Times New Roman" w:cs="Times New Roman"/>
          <w:sz w:val="28"/>
          <w:szCs w:val="28"/>
          <w:lang w:val="uk-UA"/>
        </w:rPr>
        <w:t>о</w:t>
      </w:r>
      <w:r w:rsidR="007E1EE5">
        <w:rPr>
          <w:rFonts w:ascii="Times New Roman" w:eastAsia="Times New Roman" w:hAnsi="Times New Roman" w:cs="Times New Roman"/>
          <w:sz w:val="28"/>
          <w:szCs w:val="28"/>
          <w:lang w:val="uk-UA"/>
        </w:rPr>
        <w:t>номічні та т</w:t>
      </w:r>
      <w:r w:rsidR="00095771">
        <w:rPr>
          <w:rFonts w:ascii="Times New Roman" w:eastAsia="Times New Roman" w:hAnsi="Times New Roman" w:cs="Times New Roman"/>
          <w:sz w:val="28"/>
          <w:szCs w:val="28"/>
          <w:lang w:val="uk-UA"/>
        </w:rPr>
        <w:t>рудові ресурси</w:t>
      </w:r>
      <w:r w:rsidR="00F3706B" w:rsidRPr="007E1EE5">
        <w:rPr>
          <w:rFonts w:ascii="Times New Roman" w:eastAsia="Times New Roman" w:hAnsi="Times New Roman" w:cs="Times New Roman"/>
          <w:sz w:val="28"/>
          <w:szCs w:val="28"/>
          <w:lang w:val="uk-UA"/>
        </w:rPr>
        <w:t xml:space="preserve"> </w:t>
      </w:r>
      <w:r w:rsidR="00095771" w:rsidRPr="00F11DF4">
        <w:rPr>
          <w:rFonts w:ascii="Times New Roman" w:eastAsia="Times New Roman" w:hAnsi="Times New Roman" w:cs="Times New Roman"/>
          <w:sz w:val="28"/>
          <w:szCs w:val="28"/>
          <w:lang w:val="uk-UA"/>
        </w:rPr>
        <w:t>Богемі</w:t>
      </w:r>
      <w:r w:rsidR="00095771">
        <w:rPr>
          <w:rFonts w:ascii="Times New Roman" w:eastAsia="Times New Roman" w:hAnsi="Times New Roman" w:cs="Times New Roman"/>
          <w:sz w:val="28"/>
          <w:szCs w:val="28"/>
          <w:lang w:val="uk-UA"/>
        </w:rPr>
        <w:t>ї</w:t>
      </w:r>
      <w:r w:rsidR="00095771" w:rsidRPr="00F11DF4">
        <w:rPr>
          <w:rFonts w:ascii="Times New Roman" w:eastAsia="Times New Roman" w:hAnsi="Times New Roman" w:cs="Times New Roman"/>
          <w:sz w:val="28"/>
          <w:szCs w:val="28"/>
          <w:lang w:val="uk-UA"/>
        </w:rPr>
        <w:t xml:space="preserve"> </w:t>
      </w:r>
      <w:r w:rsidR="00FA4502">
        <w:rPr>
          <w:rFonts w:ascii="Times New Roman" w:eastAsia="Times New Roman" w:hAnsi="Times New Roman" w:cs="Times New Roman"/>
          <w:sz w:val="28"/>
          <w:szCs w:val="28"/>
          <w:lang w:val="uk-UA"/>
        </w:rPr>
        <w:t>та</w:t>
      </w:r>
      <w:r w:rsidR="00095771" w:rsidRPr="00F11DF4">
        <w:rPr>
          <w:rFonts w:ascii="Times New Roman" w:eastAsia="Times New Roman" w:hAnsi="Times New Roman" w:cs="Times New Roman"/>
          <w:sz w:val="28"/>
          <w:szCs w:val="28"/>
          <w:lang w:val="uk-UA"/>
        </w:rPr>
        <w:t xml:space="preserve"> Мораві</w:t>
      </w:r>
      <w:r w:rsidR="00095771">
        <w:rPr>
          <w:rFonts w:ascii="Times New Roman" w:eastAsia="Times New Roman" w:hAnsi="Times New Roman" w:cs="Times New Roman"/>
          <w:sz w:val="28"/>
          <w:szCs w:val="28"/>
          <w:lang w:val="uk-UA"/>
        </w:rPr>
        <w:t>ї</w:t>
      </w:r>
      <w:r w:rsidR="00F3706B" w:rsidRPr="007E1EE5">
        <w:rPr>
          <w:rFonts w:ascii="Times New Roman" w:eastAsia="Times New Roman" w:hAnsi="Times New Roman" w:cs="Times New Roman"/>
          <w:sz w:val="28"/>
          <w:szCs w:val="28"/>
          <w:lang w:val="uk-UA"/>
        </w:rPr>
        <w:t xml:space="preserve"> з весни 1939 р</w:t>
      </w:r>
      <w:r w:rsidR="00B632DE">
        <w:rPr>
          <w:rFonts w:ascii="Times New Roman" w:eastAsia="Times New Roman" w:hAnsi="Times New Roman" w:cs="Times New Roman"/>
          <w:sz w:val="28"/>
          <w:szCs w:val="28"/>
          <w:lang w:val="uk-UA"/>
        </w:rPr>
        <w:t>.</w:t>
      </w:r>
      <w:r w:rsidR="00F3706B" w:rsidRPr="007E1EE5">
        <w:rPr>
          <w:rFonts w:ascii="Times New Roman" w:eastAsia="Times New Roman" w:hAnsi="Times New Roman" w:cs="Times New Roman"/>
          <w:sz w:val="28"/>
          <w:szCs w:val="28"/>
          <w:lang w:val="uk-UA"/>
        </w:rPr>
        <w:t xml:space="preserve"> по травень 1945</w:t>
      </w:r>
      <w:r w:rsidR="00095771">
        <w:rPr>
          <w:rFonts w:ascii="Times New Roman" w:eastAsia="Times New Roman" w:hAnsi="Times New Roman" w:cs="Times New Roman"/>
          <w:sz w:val="28"/>
          <w:szCs w:val="28"/>
          <w:lang w:val="uk-UA"/>
        </w:rPr>
        <w:t> </w:t>
      </w:r>
      <w:r w:rsidR="00F3706B" w:rsidRPr="007E1EE5">
        <w:rPr>
          <w:rFonts w:ascii="Times New Roman" w:eastAsia="Times New Roman" w:hAnsi="Times New Roman" w:cs="Times New Roman"/>
          <w:sz w:val="28"/>
          <w:szCs w:val="28"/>
          <w:lang w:val="uk-UA"/>
        </w:rPr>
        <w:t>р.</w:t>
      </w:r>
    </w:p>
    <w:p w14:paraId="6238537C" w14:textId="3E8566AF" w:rsidR="0066152A" w:rsidRDefault="0066152A" w:rsidP="0066152A">
      <w:pPr>
        <w:spacing w:after="120" w:line="240" w:lineRule="auto"/>
        <w:jc w:val="both"/>
        <w:rPr>
          <w:rFonts w:ascii="Times New Roman" w:hAnsi="Times New Roman"/>
          <w:b/>
          <w:sz w:val="28"/>
          <w:szCs w:val="28"/>
          <w:lang w:val="uk-UA"/>
        </w:rPr>
      </w:pPr>
      <w:r w:rsidRPr="0066152A">
        <w:rPr>
          <w:rFonts w:ascii="Times New Roman" w:hAnsi="Times New Roman"/>
          <w:b/>
          <w:sz w:val="28"/>
          <w:szCs w:val="28"/>
          <w:lang w:val="uk-UA"/>
        </w:rPr>
        <w:t>РЕЗЮМЕ</w:t>
      </w:r>
    </w:p>
    <w:p w14:paraId="1EC11786" w14:textId="74C85778" w:rsidR="005D0DE3" w:rsidRPr="005D0DE3" w:rsidRDefault="005D0DE3" w:rsidP="00FA4502">
      <w:pPr>
        <w:pStyle w:val="a3"/>
        <w:spacing w:line="360" w:lineRule="auto"/>
        <w:ind w:firstLine="709"/>
        <w:jc w:val="both"/>
        <w:rPr>
          <w:rFonts w:ascii="Times New Roman" w:hAnsi="Times New Roman"/>
          <w:bCs/>
          <w:sz w:val="28"/>
          <w:szCs w:val="28"/>
          <w:lang w:val="uk-UA"/>
        </w:rPr>
      </w:pPr>
      <w:r w:rsidRPr="005D0DE3">
        <w:rPr>
          <w:rFonts w:ascii="Times New Roman" w:hAnsi="Times New Roman"/>
          <w:bCs/>
          <w:sz w:val="28"/>
          <w:szCs w:val="28"/>
          <w:lang w:val="uk-UA"/>
        </w:rPr>
        <w:t>Дослідження</w:t>
      </w:r>
      <w:r>
        <w:rPr>
          <w:rFonts w:ascii="Times New Roman" w:hAnsi="Times New Roman"/>
          <w:bCs/>
          <w:sz w:val="28"/>
          <w:szCs w:val="28"/>
          <w:lang w:val="uk-UA"/>
        </w:rPr>
        <w:t xml:space="preserve"> присвячене передумовам </w:t>
      </w:r>
      <w:proofErr w:type="spellStart"/>
      <w:r w:rsidRPr="00DC21CF">
        <w:rPr>
          <w:rFonts w:ascii="Times New Roman" w:hAnsi="Times New Roman" w:cs="Times New Roman"/>
          <w:sz w:val="28"/>
          <w:szCs w:val="28"/>
        </w:rPr>
        <w:t>встановлення</w:t>
      </w:r>
      <w:proofErr w:type="spellEnd"/>
      <w:r w:rsidRPr="00DC21CF">
        <w:rPr>
          <w:rFonts w:ascii="Times New Roman" w:hAnsi="Times New Roman" w:cs="Times New Roman"/>
          <w:sz w:val="28"/>
          <w:szCs w:val="28"/>
        </w:rPr>
        <w:t xml:space="preserve"> </w:t>
      </w:r>
      <w:r>
        <w:rPr>
          <w:rFonts w:ascii="Times New Roman" w:hAnsi="Times New Roman" w:cs="Times New Roman"/>
          <w:sz w:val="28"/>
          <w:szCs w:val="28"/>
          <w:lang w:val="uk-UA"/>
        </w:rPr>
        <w:t>Протекторату</w:t>
      </w:r>
      <w:r w:rsidR="00FA4502" w:rsidRPr="00FA4502">
        <w:rPr>
          <w:rFonts w:ascii="Times New Roman" w:eastAsia="Times New Roman" w:hAnsi="Times New Roman" w:cs="Times New Roman"/>
          <w:sz w:val="28"/>
          <w:szCs w:val="28"/>
          <w:lang w:val="uk-UA"/>
        </w:rPr>
        <w:t xml:space="preserve"> </w:t>
      </w:r>
      <w:r w:rsidR="00FA4502" w:rsidRPr="00F11DF4">
        <w:rPr>
          <w:rFonts w:ascii="Times New Roman" w:eastAsia="Times New Roman" w:hAnsi="Times New Roman" w:cs="Times New Roman"/>
          <w:sz w:val="28"/>
          <w:szCs w:val="28"/>
          <w:lang w:val="uk-UA"/>
        </w:rPr>
        <w:t>Богемі</w:t>
      </w:r>
      <w:r w:rsidR="00FA4502">
        <w:rPr>
          <w:rFonts w:ascii="Times New Roman" w:eastAsia="Times New Roman" w:hAnsi="Times New Roman" w:cs="Times New Roman"/>
          <w:sz w:val="28"/>
          <w:szCs w:val="28"/>
          <w:lang w:val="uk-UA"/>
        </w:rPr>
        <w:t>ї</w:t>
      </w:r>
      <w:r w:rsidR="00FA4502" w:rsidRPr="00F11DF4">
        <w:rPr>
          <w:rFonts w:ascii="Times New Roman" w:eastAsia="Times New Roman" w:hAnsi="Times New Roman" w:cs="Times New Roman"/>
          <w:sz w:val="28"/>
          <w:szCs w:val="28"/>
          <w:lang w:val="uk-UA"/>
        </w:rPr>
        <w:t xml:space="preserve"> </w:t>
      </w:r>
      <w:r w:rsidR="00FA4502">
        <w:rPr>
          <w:rFonts w:ascii="Times New Roman" w:eastAsia="Times New Roman" w:hAnsi="Times New Roman" w:cs="Times New Roman"/>
          <w:sz w:val="28"/>
          <w:szCs w:val="28"/>
          <w:lang w:val="uk-UA"/>
        </w:rPr>
        <w:t>та</w:t>
      </w:r>
      <w:r w:rsidR="00FA4502" w:rsidRPr="00F11DF4">
        <w:rPr>
          <w:rFonts w:ascii="Times New Roman" w:eastAsia="Times New Roman" w:hAnsi="Times New Roman" w:cs="Times New Roman"/>
          <w:sz w:val="28"/>
          <w:szCs w:val="28"/>
          <w:lang w:val="uk-UA"/>
        </w:rPr>
        <w:t xml:space="preserve"> Мораві</w:t>
      </w:r>
      <w:r w:rsidR="00FA4502">
        <w:rPr>
          <w:rFonts w:ascii="Times New Roman" w:eastAsia="Times New Roman" w:hAnsi="Times New Roman" w:cs="Times New Roman"/>
          <w:sz w:val="28"/>
          <w:szCs w:val="28"/>
          <w:lang w:val="uk-UA"/>
        </w:rPr>
        <w:t>ї</w:t>
      </w:r>
      <w:r>
        <w:rPr>
          <w:rFonts w:ascii="Times New Roman" w:hAnsi="Times New Roman" w:cs="Times New Roman"/>
          <w:sz w:val="28"/>
          <w:szCs w:val="28"/>
          <w:lang w:val="uk-UA"/>
        </w:rPr>
        <w:t xml:space="preserve"> у</w:t>
      </w:r>
      <w:r w:rsidRPr="00DC21CF">
        <w:rPr>
          <w:rFonts w:ascii="Times New Roman" w:hAnsi="Times New Roman" w:cs="Times New Roman"/>
          <w:sz w:val="28"/>
          <w:szCs w:val="28"/>
        </w:rPr>
        <w:t xml:space="preserve"> </w:t>
      </w:r>
      <w:proofErr w:type="spellStart"/>
      <w:r w:rsidRPr="00DC21CF">
        <w:rPr>
          <w:rFonts w:ascii="Times New Roman" w:hAnsi="Times New Roman" w:cs="Times New Roman"/>
          <w:sz w:val="28"/>
          <w:szCs w:val="28"/>
        </w:rPr>
        <w:t>міжвоєнній</w:t>
      </w:r>
      <w:proofErr w:type="spellEnd"/>
      <w:r w:rsidRPr="00DC21CF">
        <w:rPr>
          <w:rFonts w:ascii="Times New Roman" w:hAnsi="Times New Roman" w:cs="Times New Roman"/>
          <w:sz w:val="28"/>
          <w:szCs w:val="28"/>
        </w:rPr>
        <w:t xml:space="preserve"> </w:t>
      </w:r>
      <w:proofErr w:type="spellStart"/>
      <w:r w:rsidRPr="00DC21CF">
        <w:rPr>
          <w:rFonts w:ascii="Times New Roman" w:hAnsi="Times New Roman" w:cs="Times New Roman"/>
          <w:sz w:val="28"/>
          <w:szCs w:val="28"/>
        </w:rPr>
        <w:t>Чехословацькій</w:t>
      </w:r>
      <w:proofErr w:type="spellEnd"/>
      <w:r w:rsidRPr="00DC21CF">
        <w:rPr>
          <w:rFonts w:ascii="Times New Roman" w:hAnsi="Times New Roman" w:cs="Times New Roman"/>
          <w:sz w:val="28"/>
          <w:szCs w:val="28"/>
        </w:rPr>
        <w:t xml:space="preserve"> </w:t>
      </w:r>
      <w:r>
        <w:rPr>
          <w:rFonts w:ascii="Times New Roman" w:hAnsi="Times New Roman" w:cs="Times New Roman"/>
          <w:sz w:val="28"/>
          <w:szCs w:val="28"/>
          <w:lang w:val="uk-UA"/>
        </w:rPr>
        <w:t>р</w:t>
      </w:r>
      <w:proofErr w:type="spellStart"/>
      <w:r w:rsidRPr="00DC21CF">
        <w:rPr>
          <w:rFonts w:ascii="Times New Roman" w:hAnsi="Times New Roman" w:cs="Times New Roman"/>
          <w:sz w:val="28"/>
          <w:szCs w:val="28"/>
        </w:rPr>
        <w:t>еспубліці</w:t>
      </w:r>
      <w:proofErr w:type="spellEnd"/>
      <w:r>
        <w:rPr>
          <w:rFonts w:ascii="Times New Roman" w:hAnsi="Times New Roman" w:cs="Times New Roman"/>
          <w:sz w:val="28"/>
          <w:szCs w:val="28"/>
          <w:lang w:val="uk-UA"/>
        </w:rPr>
        <w:t>.</w:t>
      </w:r>
      <w:r w:rsidR="00FA4502">
        <w:rPr>
          <w:rFonts w:ascii="Times New Roman" w:hAnsi="Times New Roman" w:cs="Times New Roman"/>
          <w:sz w:val="28"/>
          <w:szCs w:val="28"/>
          <w:lang w:val="uk-UA"/>
        </w:rPr>
        <w:t xml:space="preserve"> Автор приходить до висновку, </w:t>
      </w:r>
      <w:r w:rsidR="00FA4502">
        <w:rPr>
          <w:rFonts w:ascii="Times New Roman" w:eastAsia="Times New Roman" w:hAnsi="Times New Roman" w:cs="Times New Roman"/>
          <w:sz w:val="28"/>
          <w:szCs w:val="28"/>
          <w:lang w:val="uk-UA"/>
        </w:rPr>
        <w:t xml:space="preserve">влада Третього </w:t>
      </w:r>
      <w:proofErr w:type="spellStart"/>
      <w:r w:rsidR="00FA4502">
        <w:rPr>
          <w:rFonts w:ascii="Times New Roman" w:eastAsia="Times New Roman" w:hAnsi="Times New Roman" w:cs="Times New Roman"/>
          <w:sz w:val="28"/>
          <w:szCs w:val="28"/>
          <w:lang w:val="uk-UA"/>
        </w:rPr>
        <w:t>Райху</w:t>
      </w:r>
      <w:proofErr w:type="spellEnd"/>
      <w:r w:rsidR="00FA4502">
        <w:rPr>
          <w:rFonts w:ascii="Times New Roman" w:eastAsia="Times New Roman" w:hAnsi="Times New Roman" w:cs="Times New Roman"/>
          <w:sz w:val="28"/>
          <w:szCs w:val="28"/>
          <w:lang w:val="uk-UA"/>
        </w:rPr>
        <w:t xml:space="preserve"> використала т</w:t>
      </w:r>
      <w:r w:rsidR="00FA4502" w:rsidRPr="00265291">
        <w:rPr>
          <w:rFonts w:ascii="Times New Roman" w:hAnsi="Times New Roman" w:cs="Times New Roman"/>
          <w:sz w:val="28"/>
          <w:szCs w:val="28"/>
          <w:lang w:val="uk-UA"/>
        </w:rPr>
        <w:t xml:space="preserve">ермін </w:t>
      </w:r>
      <w:r w:rsidR="00FA4502">
        <w:rPr>
          <w:rFonts w:ascii="Times New Roman" w:hAnsi="Times New Roman" w:cs="Times New Roman"/>
          <w:sz w:val="28"/>
          <w:szCs w:val="28"/>
          <w:lang w:val="uk-UA"/>
        </w:rPr>
        <w:t>«</w:t>
      </w:r>
      <w:r w:rsidR="00FA4502" w:rsidRPr="00265291">
        <w:rPr>
          <w:rFonts w:ascii="Times New Roman" w:hAnsi="Times New Roman" w:cs="Times New Roman"/>
          <w:sz w:val="28"/>
          <w:szCs w:val="28"/>
          <w:lang w:val="uk-UA"/>
        </w:rPr>
        <w:t>протекторат</w:t>
      </w:r>
      <w:r w:rsidR="00FA4502">
        <w:rPr>
          <w:rFonts w:ascii="Times New Roman" w:hAnsi="Times New Roman" w:cs="Times New Roman"/>
          <w:sz w:val="28"/>
          <w:szCs w:val="28"/>
          <w:lang w:val="uk-UA"/>
        </w:rPr>
        <w:t>» часів</w:t>
      </w:r>
      <w:r w:rsidR="00FA4502" w:rsidRPr="00265291">
        <w:rPr>
          <w:rFonts w:ascii="Times New Roman" w:hAnsi="Times New Roman" w:cs="Times New Roman"/>
          <w:sz w:val="28"/>
          <w:szCs w:val="28"/>
          <w:lang w:val="uk-UA"/>
        </w:rPr>
        <w:t xml:space="preserve"> німецької колоніальної політики 1880-х р</w:t>
      </w:r>
      <w:r w:rsidR="00FA4502">
        <w:rPr>
          <w:rFonts w:ascii="Times New Roman" w:hAnsi="Times New Roman" w:cs="Times New Roman"/>
          <w:sz w:val="28"/>
          <w:szCs w:val="28"/>
          <w:lang w:val="uk-UA"/>
        </w:rPr>
        <w:t>р</w:t>
      </w:r>
      <w:r w:rsidR="00FA4502" w:rsidRPr="00265291">
        <w:rPr>
          <w:rFonts w:ascii="Times New Roman" w:hAnsi="Times New Roman" w:cs="Times New Roman"/>
          <w:sz w:val="28"/>
          <w:szCs w:val="28"/>
          <w:lang w:val="uk-UA"/>
        </w:rPr>
        <w:t>.</w:t>
      </w:r>
      <w:r w:rsidR="00FA4502">
        <w:rPr>
          <w:rFonts w:ascii="Times New Roman" w:hAnsi="Times New Roman" w:cs="Times New Roman"/>
          <w:sz w:val="28"/>
          <w:szCs w:val="28"/>
          <w:lang w:val="uk-UA"/>
        </w:rPr>
        <w:t>,</w:t>
      </w:r>
      <w:r w:rsidR="00FA4502">
        <w:rPr>
          <w:rFonts w:ascii="Times New Roman" w:hAnsi="Times New Roman" w:cs="Times New Roman"/>
          <w:sz w:val="28"/>
          <w:szCs w:val="28"/>
          <w:lang w:val="uk-UA"/>
        </w:rPr>
        <w:t xml:space="preserve"> щоб прикрити фактичну окупацію формальною автономією та «захистом» </w:t>
      </w:r>
      <w:r w:rsidR="00FA4502" w:rsidRPr="00265291">
        <w:rPr>
          <w:rFonts w:ascii="Times New Roman" w:hAnsi="Times New Roman" w:cs="Times New Roman"/>
          <w:sz w:val="28"/>
          <w:szCs w:val="28"/>
          <w:lang w:val="uk-UA"/>
        </w:rPr>
        <w:t>адміністративн</w:t>
      </w:r>
      <w:r w:rsidR="00FA4502">
        <w:rPr>
          <w:rFonts w:ascii="Times New Roman" w:hAnsi="Times New Roman" w:cs="Times New Roman"/>
          <w:sz w:val="28"/>
          <w:szCs w:val="28"/>
          <w:lang w:val="uk-UA"/>
        </w:rPr>
        <w:t>ої</w:t>
      </w:r>
      <w:r w:rsidR="00FA4502" w:rsidRPr="00265291">
        <w:rPr>
          <w:rFonts w:ascii="Times New Roman" w:hAnsi="Times New Roman" w:cs="Times New Roman"/>
          <w:sz w:val="28"/>
          <w:szCs w:val="28"/>
          <w:lang w:val="uk-UA"/>
        </w:rPr>
        <w:t xml:space="preserve"> одиниц</w:t>
      </w:r>
      <w:r w:rsidR="00FA4502">
        <w:rPr>
          <w:rFonts w:ascii="Times New Roman" w:hAnsi="Times New Roman" w:cs="Times New Roman"/>
          <w:sz w:val="28"/>
          <w:szCs w:val="28"/>
          <w:lang w:val="uk-UA"/>
        </w:rPr>
        <w:t>і</w:t>
      </w:r>
      <w:r w:rsidR="00FA4502" w:rsidRPr="00265291">
        <w:rPr>
          <w:rFonts w:ascii="Times New Roman" w:hAnsi="Times New Roman" w:cs="Times New Roman"/>
          <w:sz w:val="28"/>
          <w:szCs w:val="28"/>
          <w:lang w:val="uk-UA"/>
        </w:rPr>
        <w:t xml:space="preserve"> </w:t>
      </w:r>
      <w:r w:rsidR="00FA4502">
        <w:rPr>
          <w:rFonts w:ascii="Times New Roman" w:hAnsi="Times New Roman" w:cs="Times New Roman"/>
          <w:sz w:val="28"/>
          <w:szCs w:val="28"/>
          <w:lang w:val="uk-UA"/>
        </w:rPr>
        <w:t>на території</w:t>
      </w:r>
      <w:r w:rsidR="00FA4502" w:rsidRPr="00265291">
        <w:rPr>
          <w:rFonts w:ascii="Times New Roman" w:hAnsi="Times New Roman" w:cs="Times New Roman"/>
          <w:sz w:val="28"/>
          <w:szCs w:val="28"/>
          <w:lang w:val="uk-UA"/>
        </w:rPr>
        <w:t xml:space="preserve"> </w:t>
      </w:r>
      <w:r w:rsidR="00FA4502">
        <w:rPr>
          <w:rFonts w:ascii="Times New Roman" w:hAnsi="Times New Roman" w:cs="Times New Roman"/>
          <w:sz w:val="28"/>
          <w:szCs w:val="28"/>
          <w:lang w:val="uk-UA"/>
        </w:rPr>
        <w:t xml:space="preserve">колишньої </w:t>
      </w:r>
      <w:r w:rsidR="00FA4502" w:rsidRPr="00265291">
        <w:rPr>
          <w:rFonts w:ascii="Times New Roman" w:hAnsi="Times New Roman" w:cs="Times New Roman"/>
          <w:sz w:val="28"/>
          <w:szCs w:val="28"/>
          <w:lang w:val="uk-UA"/>
        </w:rPr>
        <w:t>Чехословаччини</w:t>
      </w:r>
      <w:r w:rsidR="00FA4502">
        <w:rPr>
          <w:rFonts w:ascii="Times New Roman" w:hAnsi="Times New Roman" w:cs="Times New Roman"/>
          <w:sz w:val="28"/>
          <w:szCs w:val="28"/>
          <w:lang w:val="uk-UA"/>
        </w:rPr>
        <w:t>.</w:t>
      </w:r>
    </w:p>
    <w:p w14:paraId="5A8BC538" w14:textId="4F292943" w:rsidR="0066152A" w:rsidRDefault="0066152A" w:rsidP="0066152A">
      <w:pPr>
        <w:spacing w:after="120" w:line="240" w:lineRule="auto"/>
        <w:jc w:val="both"/>
        <w:rPr>
          <w:rFonts w:ascii="Times New Roman" w:hAnsi="Times New Roman"/>
          <w:sz w:val="28"/>
          <w:szCs w:val="28"/>
          <w:lang w:val="uk-UA"/>
        </w:rPr>
      </w:pPr>
      <w:r>
        <w:rPr>
          <w:rFonts w:ascii="Times New Roman" w:hAnsi="Times New Roman"/>
          <w:b/>
          <w:sz w:val="28"/>
          <w:szCs w:val="28"/>
          <w:lang w:val="uk-UA"/>
        </w:rPr>
        <w:t>К</w:t>
      </w:r>
      <w:r w:rsidRPr="0066152A">
        <w:rPr>
          <w:rFonts w:ascii="Times New Roman" w:hAnsi="Times New Roman"/>
          <w:b/>
          <w:sz w:val="28"/>
          <w:szCs w:val="28"/>
          <w:lang w:val="uk-UA"/>
        </w:rPr>
        <w:t>лючові слова</w:t>
      </w:r>
      <w:r w:rsidR="00FA4502">
        <w:rPr>
          <w:rFonts w:ascii="Times New Roman" w:hAnsi="Times New Roman"/>
          <w:b/>
          <w:sz w:val="28"/>
          <w:szCs w:val="28"/>
          <w:lang w:val="uk-UA"/>
        </w:rPr>
        <w:t xml:space="preserve">: </w:t>
      </w:r>
      <w:r w:rsidR="00FA4502" w:rsidRPr="00FA4502">
        <w:rPr>
          <w:rFonts w:ascii="Times New Roman" w:hAnsi="Times New Roman"/>
          <w:bCs/>
          <w:sz w:val="28"/>
          <w:szCs w:val="28"/>
          <w:lang w:val="uk-UA"/>
        </w:rPr>
        <w:t>Протекторат,</w:t>
      </w:r>
      <w:r w:rsidR="00FA4502">
        <w:rPr>
          <w:rFonts w:ascii="Times New Roman" w:hAnsi="Times New Roman"/>
          <w:b/>
          <w:sz w:val="28"/>
          <w:szCs w:val="28"/>
          <w:lang w:val="uk-UA"/>
        </w:rPr>
        <w:t xml:space="preserve"> </w:t>
      </w:r>
      <w:r w:rsidR="00FA4502">
        <w:rPr>
          <w:rFonts w:ascii="Times New Roman" w:eastAsia="Times New Roman" w:hAnsi="Times New Roman" w:cs="Times New Roman"/>
          <w:sz w:val="28"/>
          <w:szCs w:val="28"/>
          <w:lang w:val="uk-UA"/>
        </w:rPr>
        <w:t>Трет</w:t>
      </w:r>
      <w:r w:rsidR="00FA4502">
        <w:rPr>
          <w:rFonts w:ascii="Times New Roman" w:eastAsia="Times New Roman" w:hAnsi="Times New Roman" w:cs="Times New Roman"/>
          <w:sz w:val="28"/>
          <w:szCs w:val="28"/>
          <w:lang w:val="uk-UA"/>
        </w:rPr>
        <w:t>ій</w:t>
      </w:r>
      <w:r w:rsidR="00FA4502">
        <w:rPr>
          <w:rFonts w:ascii="Times New Roman" w:eastAsia="Times New Roman" w:hAnsi="Times New Roman" w:cs="Times New Roman"/>
          <w:sz w:val="28"/>
          <w:szCs w:val="28"/>
          <w:lang w:val="uk-UA"/>
        </w:rPr>
        <w:t xml:space="preserve"> </w:t>
      </w:r>
      <w:proofErr w:type="spellStart"/>
      <w:r w:rsidR="00FA4502">
        <w:rPr>
          <w:rFonts w:ascii="Times New Roman" w:eastAsia="Times New Roman" w:hAnsi="Times New Roman" w:cs="Times New Roman"/>
          <w:sz w:val="28"/>
          <w:szCs w:val="28"/>
          <w:lang w:val="uk-UA"/>
        </w:rPr>
        <w:t>Райх</w:t>
      </w:r>
      <w:proofErr w:type="spellEnd"/>
      <w:r w:rsidR="00FA4502">
        <w:rPr>
          <w:rFonts w:ascii="Times New Roman" w:eastAsia="Times New Roman" w:hAnsi="Times New Roman" w:cs="Times New Roman"/>
          <w:sz w:val="28"/>
          <w:szCs w:val="28"/>
          <w:lang w:val="uk-UA"/>
        </w:rPr>
        <w:t>, Чехословаччина.</w:t>
      </w:r>
    </w:p>
    <w:p w14:paraId="3D7D2B7A" w14:textId="6BF94898" w:rsidR="0066152A" w:rsidRPr="00FA4502" w:rsidRDefault="0066152A" w:rsidP="00FA4502">
      <w:pPr>
        <w:spacing w:after="120" w:line="240" w:lineRule="auto"/>
        <w:ind w:firstLine="709"/>
        <w:jc w:val="both"/>
        <w:rPr>
          <w:rFonts w:ascii="Times New Roman" w:hAnsi="Times New Roman"/>
          <w:b/>
          <w:bCs/>
          <w:sz w:val="28"/>
          <w:szCs w:val="28"/>
          <w:lang w:val="en-US"/>
        </w:rPr>
      </w:pPr>
      <w:r w:rsidRPr="0066152A">
        <w:rPr>
          <w:rFonts w:ascii="Times New Roman" w:hAnsi="Times New Roman"/>
          <w:b/>
          <w:bCs/>
          <w:sz w:val="28"/>
          <w:szCs w:val="28"/>
          <w:lang w:val="en-US"/>
        </w:rPr>
        <w:t>SUMMARY</w:t>
      </w:r>
    </w:p>
    <w:p w14:paraId="7827F7F2" w14:textId="2C703E6D" w:rsidR="00FA4502" w:rsidRPr="00FA4502" w:rsidRDefault="00FA4502" w:rsidP="00FA4502">
      <w:pPr>
        <w:pStyle w:val="a3"/>
        <w:spacing w:line="360" w:lineRule="auto"/>
        <w:ind w:firstLine="709"/>
        <w:jc w:val="both"/>
        <w:rPr>
          <w:rFonts w:ascii="Times New Roman" w:hAnsi="Times New Roman" w:cs="Times New Roman"/>
          <w:sz w:val="28"/>
          <w:szCs w:val="28"/>
          <w:lang w:val="en"/>
        </w:rPr>
      </w:pPr>
      <w:r w:rsidRPr="00FA4502">
        <w:rPr>
          <w:rFonts w:ascii="Times New Roman" w:hAnsi="Times New Roman" w:cs="Times New Roman"/>
          <w:sz w:val="28"/>
          <w:szCs w:val="28"/>
          <w:lang w:val="en"/>
        </w:rPr>
        <w:lastRenderedPageBreak/>
        <w:t xml:space="preserve">The study is devoted to the establishing </w:t>
      </w:r>
      <w:r>
        <w:rPr>
          <w:rFonts w:ascii="Times New Roman" w:hAnsi="Times New Roman" w:cs="Times New Roman"/>
          <w:sz w:val="28"/>
          <w:szCs w:val="28"/>
          <w:lang w:val="en-US"/>
        </w:rPr>
        <w:t xml:space="preserve">of </w:t>
      </w:r>
      <w:r w:rsidRPr="00FA4502">
        <w:rPr>
          <w:rFonts w:ascii="Times New Roman" w:hAnsi="Times New Roman" w:cs="Times New Roman"/>
          <w:sz w:val="28"/>
          <w:szCs w:val="28"/>
          <w:lang w:val="en"/>
        </w:rPr>
        <w:t xml:space="preserve">the Protectorate of Bohemia and Moravia in the interwar Czechoslovak Republic. The author comes to the conclusion that the authorities of the Third Reich used the term "protectorate" of German colonial policy in the 1880s to cover up the actual occupation with formal autonomy and "protection" of </w:t>
      </w:r>
      <w:r>
        <w:rPr>
          <w:rFonts w:ascii="Times New Roman" w:hAnsi="Times New Roman" w:cs="Times New Roman"/>
          <w:sz w:val="28"/>
          <w:szCs w:val="28"/>
          <w:lang w:val="en"/>
        </w:rPr>
        <w:t>this</w:t>
      </w:r>
      <w:r w:rsidRPr="00FA4502">
        <w:rPr>
          <w:rFonts w:ascii="Times New Roman" w:hAnsi="Times New Roman" w:cs="Times New Roman"/>
          <w:sz w:val="28"/>
          <w:szCs w:val="28"/>
          <w:lang w:val="en"/>
        </w:rPr>
        <w:t xml:space="preserve"> administrative unit on the territory of the former Czechoslovakia.</w:t>
      </w:r>
      <w:bookmarkStart w:id="2" w:name="_GoBack"/>
      <w:bookmarkEnd w:id="2"/>
    </w:p>
    <w:p w14:paraId="305FF2FB" w14:textId="77777777" w:rsidR="00FA4502" w:rsidRPr="00FA4502" w:rsidRDefault="00FA4502" w:rsidP="00FA4502">
      <w:pPr>
        <w:pStyle w:val="a3"/>
        <w:spacing w:line="360" w:lineRule="auto"/>
        <w:jc w:val="both"/>
        <w:rPr>
          <w:rFonts w:ascii="Times New Roman" w:hAnsi="Times New Roman" w:cs="Times New Roman"/>
          <w:sz w:val="28"/>
          <w:szCs w:val="28"/>
          <w:lang w:val="en-US"/>
        </w:rPr>
      </w:pPr>
      <w:r w:rsidRPr="00FA4502">
        <w:rPr>
          <w:rFonts w:ascii="Times New Roman" w:hAnsi="Times New Roman" w:cs="Times New Roman"/>
          <w:b/>
          <w:bCs/>
          <w:sz w:val="28"/>
          <w:szCs w:val="28"/>
          <w:lang w:val="en"/>
        </w:rPr>
        <w:t>Keywords</w:t>
      </w:r>
      <w:r w:rsidRPr="00FA4502">
        <w:rPr>
          <w:rFonts w:ascii="Times New Roman" w:hAnsi="Times New Roman" w:cs="Times New Roman"/>
          <w:sz w:val="28"/>
          <w:szCs w:val="28"/>
          <w:lang w:val="en"/>
        </w:rPr>
        <w:t>: Protectorate, Third Reich, Czechoslovakia.</w:t>
      </w:r>
    </w:p>
    <w:p w14:paraId="07247B11" w14:textId="408A8133" w:rsidR="0066152A" w:rsidRDefault="0066152A" w:rsidP="0066152A">
      <w:pPr>
        <w:pStyle w:val="a3"/>
        <w:spacing w:line="360" w:lineRule="auto"/>
        <w:ind w:firstLine="709"/>
        <w:jc w:val="center"/>
        <w:rPr>
          <w:rFonts w:ascii="Times New Roman" w:hAnsi="Times New Roman"/>
          <w:b/>
          <w:sz w:val="28"/>
          <w:szCs w:val="28"/>
          <w:lang w:val="uk-UA"/>
        </w:rPr>
      </w:pPr>
      <w:r w:rsidRPr="00EF62AB">
        <w:rPr>
          <w:rFonts w:ascii="Times New Roman" w:hAnsi="Times New Roman"/>
          <w:b/>
          <w:sz w:val="28"/>
          <w:szCs w:val="28"/>
          <w:lang w:val="uk-UA"/>
        </w:rPr>
        <w:t>СПИСОК ВИКОРИСТАНИХ ДЖЕРЕЛ</w:t>
      </w:r>
    </w:p>
    <w:p w14:paraId="1C8B4B86" w14:textId="45CEC35C" w:rsidR="0066152A" w:rsidRDefault="0066152A" w:rsidP="0066152A">
      <w:pPr>
        <w:pStyle w:val="a3"/>
        <w:spacing w:line="360" w:lineRule="auto"/>
        <w:jc w:val="both"/>
        <w:rPr>
          <w:rFonts w:ascii="Times New Roman" w:hAnsi="Times New Roman" w:cs="Times New Roman"/>
          <w:sz w:val="28"/>
          <w:szCs w:val="28"/>
          <w:lang w:val="en-US"/>
        </w:rPr>
      </w:pPr>
      <w:r w:rsidRPr="0066152A">
        <w:rPr>
          <w:rFonts w:ascii="Times New Roman" w:hAnsi="Times New Roman" w:cs="Times New Roman"/>
          <w:sz w:val="28"/>
          <w:szCs w:val="28"/>
          <w:lang w:val="en-US"/>
        </w:rPr>
        <w:t xml:space="preserve">1. </w:t>
      </w:r>
      <w:proofErr w:type="spellStart"/>
      <w:r w:rsidRPr="0066152A">
        <w:rPr>
          <w:rFonts w:ascii="Times New Roman" w:hAnsi="Times New Roman" w:cs="Times New Roman"/>
          <w:sz w:val="28"/>
          <w:szCs w:val="28"/>
          <w:lang w:val="en-US"/>
        </w:rPr>
        <w:t>Brandes</w:t>
      </w:r>
      <w:proofErr w:type="spellEnd"/>
      <w:r w:rsidRPr="0066152A">
        <w:rPr>
          <w:rFonts w:ascii="Times New Roman" w:hAnsi="Times New Roman" w:cs="Times New Roman"/>
          <w:sz w:val="28"/>
          <w:szCs w:val="28"/>
          <w:lang w:val="en-US"/>
        </w:rPr>
        <w:t xml:space="preserve"> D. Die </w:t>
      </w:r>
      <w:proofErr w:type="spellStart"/>
      <w:r w:rsidRPr="0066152A">
        <w:rPr>
          <w:rFonts w:ascii="Times New Roman" w:hAnsi="Times New Roman" w:cs="Times New Roman"/>
          <w:sz w:val="28"/>
          <w:szCs w:val="28"/>
          <w:lang w:val="en-US"/>
        </w:rPr>
        <w:t>Tschechen</w:t>
      </w:r>
      <w:proofErr w:type="spellEnd"/>
      <w:r w:rsidRPr="0066152A">
        <w:rPr>
          <w:rFonts w:ascii="Times New Roman" w:hAnsi="Times New Roman" w:cs="Times New Roman"/>
          <w:sz w:val="28"/>
          <w:szCs w:val="28"/>
          <w:lang w:val="en-US"/>
        </w:rPr>
        <w:t xml:space="preserve"> </w:t>
      </w:r>
      <w:proofErr w:type="spellStart"/>
      <w:r w:rsidRPr="0066152A">
        <w:rPr>
          <w:rFonts w:ascii="Times New Roman" w:hAnsi="Times New Roman" w:cs="Times New Roman"/>
          <w:sz w:val="28"/>
          <w:szCs w:val="28"/>
          <w:lang w:val="en-US"/>
        </w:rPr>
        <w:t>unter</w:t>
      </w:r>
      <w:proofErr w:type="spellEnd"/>
      <w:r w:rsidRPr="0066152A">
        <w:rPr>
          <w:rFonts w:ascii="Times New Roman" w:hAnsi="Times New Roman" w:cs="Times New Roman"/>
          <w:sz w:val="28"/>
          <w:szCs w:val="28"/>
          <w:lang w:val="en-US"/>
        </w:rPr>
        <w:t xml:space="preserve"> </w:t>
      </w:r>
      <w:proofErr w:type="spellStart"/>
      <w:r w:rsidRPr="0066152A">
        <w:rPr>
          <w:rFonts w:ascii="Times New Roman" w:hAnsi="Times New Roman" w:cs="Times New Roman"/>
          <w:sz w:val="28"/>
          <w:szCs w:val="28"/>
          <w:lang w:val="en-US"/>
        </w:rPr>
        <w:t>deutschem</w:t>
      </w:r>
      <w:proofErr w:type="spellEnd"/>
      <w:r w:rsidRPr="0066152A">
        <w:rPr>
          <w:rFonts w:ascii="Times New Roman" w:hAnsi="Times New Roman" w:cs="Times New Roman"/>
          <w:sz w:val="28"/>
          <w:szCs w:val="28"/>
          <w:lang w:val="en-US"/>
        </w:rPr>
        <w:t xml:space="preserve"> </w:t>
      </w:r>
      <w:proofErr w:type="spellStart"/>
      <w:r w:rsidRPr="0066152A">
        <w:rPr>
          <w:rFonts w:ascii="Times New Roman" w:hAnsi="Times New Roman" w:cs="Times New Roman"/>
          <w:sz w:val="28"/>
          <w:szCs w:val="28"/>
          <w:lang w:val="en-US"/>
        </w:rPr>
        <w:t>Protektorat</w:t>
      </w:r>
      <w:proofErr w:type="spellEnd"/>
      <w:r w:rsidRPr="0066152A">
        <w:rPr>
          <w:rFonts w:ascii="Times New Roman" w:hAnsi="Times New Roman" w:cs="Times New Roman"/>
          <w:sz w:val="28"/>
          <w:szCs w:val="28"/>
          <w:lang w:val="en-US"/>
        </w:rPr>
        <w:t xml:space="preserve">. </w:t>
      </w:r>
      <w:proofErr w:type="spellStart"/>
      <w:proofErr w:type="gramStart"/>
      <w:r w:rsidRPr="0066152A">
        <w:rPr>
          <w:rFonts w:ascii="Times New Roman" w:hAnsi="Times New Roman" w:cs="Times New Roman"/>
          <w:sz w:val="28"/>
          <w:szCs w:val="28"/>
          <w:lang w:val="en-US"/>
        </w:rPr>
        <w:t>München</w:t>
      </w:r>
      <w:proofErr w:type="spellEnd"/>
      <w:r w:rsidRPr="0066152A">
        <w:rPr>
          <w:rFonts w:ascii="Times New Roman" w:hAnsi="Times New Roman" w:cs="Times New Roman"/>
          <w:sz w:val="28"/>
          <w:szCs w:val="28"/>
          <w:lang w:val="en-US"/>
        </w:rPr>
        <w:t> :</w:t>
      </w:r>
      <w:proofErr w:type="gramEnd"/>
      <w:r w:rsidRPr="0066152A">
        <w:rPr>
          <w:rFonts w:ascii="Times New Roman" w:hAnsi="Times New Roman" w:cs="Times New Roman"/>
          <w:sz w:val="28"/>
          <w:szCs w:val="28"/>
          <w:lang w:val="en-US"/>
        </w:rPr>
        <w:t xml:space="preserve"> R. </w:t>
      </w:r>
      <w:proofErr w:type="spellStart"/>
      <w:r w:rsidRPr="0066152A">
        <w:rPr>
          <w:rFonts w:ascii="Times New Roman" w:hAnsi="Times New Roman" w:cs="Times New Roman"/>
          <w:sz w:val="28"/>
          <w:szCs w:val="28"/>
          <w:lang w:val="en-US"/>
        </w:rPr>
        <w:t>Oldenbourg</w:t>
      </w:r>
      <w:proofErr w:type="spellEnd"/>
      <w:r w:rsidRPr="0066152A">
        <w:rPr>
          <w:rFonts w:ascii="Times New Roman" w:hAnsi="Times New Roman" w:cs="Times New Roman"/>
          <w:sz w:val="28"/>
          <w:szCs w:val="28"/>
          <w:lang w:val="en-US"/>
        </w:rPr>
        <w:t>, 1969. 372 S.</w:t>
      </w:r>
    </w:p>
    <w:p w14:paraId="28296894" w14:textId="3AF22E76" w:rsidR="0066152A" w:rsidRDefault="0066152A" w:rsidP="0066152A">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en-US"/>
        </w:rPr>
        <w:t xml:space="preserve">2. </w:t>
      </w:r>
      <w:r w:rsidRPr="0066152A">
        <w:rPr>
          <w:rFonts w:ascii="Times New Roman" w:hAnsi="Times New Roman" w:cs="Times New Roman"/>
          <w:sz w:val="28"/>
          <w:szCs w:val="28"/>
          <w:lang w:val="en-US"/>
        </w:rPr>
        <w:t xml:space="preserve">Die </w:t>
      </w:r>
      <w:proofErr w:type="spellStart"/>
      <w:r w:rsidRPr="0066152A">
        <w:rPr>
          <w:rFonts w:ascii="Times New Roman" w:hAnsi="Times New Roman" w:cs="Times New Roman"/>
          <w:sz w:val="28"/>
          <w:szCs w:val="28"/>
          <w:lang w:val="en-US"/>
        </w:rPr>
        <w:t>Tschechen</w:t>
      </w:r>
      <w:proofErr w:type="spellEnd"/>
      <w:r w:rsidRPr="0066152A">
        <w:rPr>
          <w:rFonts w:ascii="Times New Roman" w:hAnsi="Times New Roman" w:cs="Times New Roman"/>
          <w:sz w:val="28"/>
          <w:szCs w:val="28"/>
          <w:lang w:val="en-US"/>
        </w:rPr>
        <w:t xml:space="preserve"> </w:t>
      </w:r>
      <w:proofErr w:type="spellStart"/>
      <w:r w:rsidRPr="0066152A">
        <w:rPr>
          <w:rFonts w:ascii="Times New Roman" w:hAnsi="Times New Roman" w:cs="Times New Roman"/>
          <w:sz w:val="28"/>
          <w:szCs w:val="28"/>
          <w:lang w:val="en-US"/>
        </w:rPr>
        <w:t>Unter</w:t>
      </w:r>
      <w:proofErr w:type="spellEnd"/>
      <w:r w:rsidRPr="0066152A">
        <w:rPr>
          <w:rFonts w:ascii="Times New Roman" w:hAnsi="Times New Roman" w:cs="Times New Roman"/>
          <w:sz w:val="28"/>
          <w:szCs w:val="28"/>
          <w:lang w:val="en-US"/>
        </w:rPr>
        <w:t xml:space="preserve"> </w:t>
      </w:r>
      <w:proofErr w:type="spellStart"/>
      <w:r w:rsidRPr="0066152A">
        <w:rPr>
          <w:rFonts w:ascii="Times New Roman" w:hAnsi="Times New Roman" w:cs="Times New Roman"/>
          <w:sz w:val="28"/>
          <w:szCs w:val="28"/>
          <w:lang w:val="en-US"/>
        </w:rPr>
        <w:t>Deutschem</w:t>
      </w:r>
      <w:proofErr w:type="spellEnd"/>
      <w:r w:rsidRPr="0066152A">
        <w:rPr>
          <w:rFonts w:ascii="Times New Roman" w:hAnsi="Times New Roman" w:cs="Times New Roman"/>
          <w:sz w:val="28"/>
          <w:szCs w:val="28"/>
          <w:lang w:val="en-US"/>
        </w:rPr>
        <w:t xml:space="preserve"> </w:t>
      </w:r>
      <w:proofErr w:type="spellStart"/>
      <w:r w:rsidRPr="0066152A">
        <w:rPr>
          <w:rFonts w:ascii="Times New Roman" w:hAnsi="Times New Roman" w:cs="Times New Roman"/>
          <w:sz w:val="28"/>
          <w:szCs w:val="28"/>
          <w:lang w:val="en-US"/>
        </w:rPr>
        <w:t>Protektorat</w:t>
      </w:r>
      <w:proofErr w:type="spellEnd"/>
      <w:r w:rsidRPr="0066152A">
        <w:rPr>
          <w:rFonts w:ascii="Times New Roman" w:hAnsi="Times New Roman" w:cs="Times New Roman"/>
          <w:sz w:val="28"/>
          <w:szCs w:val="28"/>
          <w:lang w:val="en-US"/>
        </w:rPr>
        <w:t xml:space="preserve">. Vol. 1: </w:t>
      </w:r>
      <w:proofErr w:type="spellStart"/>
      <w:r w:rsidRPr="0066152A">
        <w:rPr>
          <w:rFonts w:ascii="Times New Roman" w:hAnsi="Times New Roman" w:cs="Times New Roman"/>
          <w:sz w:val="28"/>
          <w:szCs w:val="28"/>
          <w:lang w:val="en-US"/>
        </w:rPr>
        <w:t>Besatzungspolitik</w:t>
      </w:r>
      <w:proofErr w:type="spellEnd"/>
      <w:r w:rsidRPr="0066152A">
        <w:rPr>
          <w:rFonts w:ascii="Times New Roman" w:hAnsi="Times New Roman" w:cs="Times New Roman"/>
          <w:sz w:val="28"/>
          <w:szCs w:val="28"/>
          <w:lang w:val="en-US"/>
        </w:rPr>
        <w:t xml:space="preserve">, </w:t>
      </w:r>
      <w:proofErr w:type="spellStart"/>
      <w:r w:rsidRPr="0066152A">
        <w:rPr>
          <w:rFonts w:ascii="Times New Roman" w:hAnsi="Times New Roman" w:cs="Times New Roman"/>
          <w:sz w:val="28"/>
          <w:szCs w:val="28"/>
          <w:lang w:val="en-US"/>
        </w:rPr>
        <w:t>Kollaboration</w:t>
      </w:r>
      <w:proofErr w:type="spellEnd"/>
      <w:r w:rsidRPr="0066152A">
        <w:rPr>
          <w:rFonts w:ascii="Times New Roman" w:hAnsi="Times New Roman" w:cs="Times New Roman"/>
          <w:sz w:val="28"/>
          <w:szCs w:val="28"/>
          <w:lang w:val="en-US"/>
        </w:rPr>
        <w:t xml:space="preserve"> und </w:t>
      </w:r>
      <w:proofErr w:type="spellStart"/>
      <w:r w:rsidRPr="0066152A">
        <w:rPr>
          <w:rFonts w:ascii="Times New Roman" w:hAnsi="Times New Roman" w:cs="Times New Roman"/>
          <w:sz w:val="28"/>
          <w:szCs w:val="28"/>
          <w:lang w:val="en-US"/>
        </w:rPr>
        <w:t>Widerstand</w:t>
      </w:r>
      <w:proofErr w:type="spellEnd"/>
      <w:r w:rsidRPr="0066152A">
        <w:rPr>
          <w:rFonts w:ascii="Times New Roman" w:hAnsi="Times New Roman" w:cs="Times New Roman"/>
          <w:sz w:val="28"/>
          <w:szCs w:val="28"/>
          <w:lang w:val="en-US"/>
        </w:rPr>
        <w:t xml:space="preserve"> </w:t>
      </w:r>
      <w:proofErr w:type="spellStart"/>
      <w:r w:rsidRPr="0066152A">
        <w:rPr>
          <w:rFonts w:ascii="Times New Roman" w:hAnsi="Times New Roman" w:cs="Times New Roman"/>
          <w:sz w:val="28"/>
          <w:szCs w:val="28"/>
          <w:lang w:val="en-US"/>
        </w:rPr>
        <w:t>im</w:t>
      </w:r>
      <w:proofErr w:type="spellEnd"/>
      <w:r w:rsidRPr="0066152A">
        <w:rPr>
          <w:rFonts w:ascii="Times New Roman" w:hAnsi="Times New Roman" w:cs="Times New Roman"/>
          <w:sz w:val="28"/>
          <w:szCs w:val="28"/>
          <w:lang w:val="en-US"/>
        </w:rPr>
        <w:t xml:space="preserve"> </w:t>
      </w:r>
      <w:proofErr w:type="spellStart"/>
      <w:r w:rsidRPr="0066152A">
        <w:rPr>
          <w:rFonts w:ascii="Times New Roman" w:hAnsi="Times New Roman" w:cs="Times New Roman"/>
          <w:sz w:val="28"/>
          <w:szCs w:val="28"/>
          <w:lang w:val="en-US"/>
        </w:rPr>
        <w:t>Protektorat</w:t>
      </w:r>
      <w:proofErr w:type="spellEnd"/>
      <w:r w:rsidRPr="0066152A">
        <w:rPr>
          <w:rFonts w:ascii="Times New Roman" w:hAnsi="Times New Roman" w:cs="Times New Roman"/>
          <w:sz w:val="28"/>
          <w:szCs w:val="28"/>
          <w:lang w:val="en-US"/>
        </w:rPr>
        <w:t xml:space="preserve"> </w:t>
      </w:r>
      <w:proofErr w:type="spellStart"/>
      <w:r w:rsidRPr="0066152A">
        <w:rPr>
          <w:rFonts w:ascii="Times New Roman" w:hAnsi="Times New Roman" w:cs="Times New Roman"/>
          <w:sz w:val="28"/>
          <w:szCs w:val="28"/>
          <w:lang w:val="en-US"/>
        </w:rPr>
        <w:t>Bohmen</w:t>
      </w:r>
      <w:proofErr w:type="spellEnd"/>
      <w:r w:rsidRPr="0066152A">
        <w:rPr>
          <w:rFonts w:ascii="Times New Roman" w:hAnsi="Times New Roman" w:cs="Times New Roman"/>
          <w:sz w:val="28"/>
          <w:szCs w:val="28"/>
          <w:lang w:val="en-US"/>
        </w:rPr>
        <w:t xml:space="preserve"> und </w:t>
      </w:r>
      <w:proofErr w:type="spellStart"/>
      <w:r w:rsidRPr="0066152A">
        <w:rPr>
          <w:rFonts w:ascii="Times New Roman" w:hAnsi="Times New Roman" w:cs="Times New Roman"/>
          <w:sz w:val="28"/>
          <w:szCs w:val="28"/>
          <w:lang w:val="en-US"/>
        </w:rPr>
        <w:t>Mahren</w:t>
      </w:r>
      <w:proofErr w:type="spellEnd"/>
      <w:r w:rsidRPr="0066152A">
        <w:rPr>
          <w:rFonts w:ascii="Times New Roman" w:hAnsi="Times New Roman" w:cs="Times New Roman"/>
          <w:sz w:val="28"/>
          <w:szCs w:val="28"/>
          <w:lang w:val="en-US"/>
        </w:rPr>
        <w:t xml:space="preserve"> bis </w:t>
      </w:r>
      <w:proofErr w:type="spellStart"/>
      <w:r w:rsidRPr="0066152A">
        <w:rPr>
          <w:rFonts w:ascii="Times New Roman" w:hAnsi="Times New Roman" w:cs="Times New Roman"/>
          <w:sz w:val="28"/>
          <w:szCs w:val="28"/>
          <w:lang w:val="en-US"/>
        </w:rPr>
        <w:t>Heydrichs</w:t>
      </w:r>
      <w:proofErr w:type="spellEnd"/>
      <w:r w:rsidRPr="0066152A">
        <w:rPr>
          <w:rFonts w:ascii="Times New Roman" w:hAnsi="Times New Roman" w:cs="Times New Roman"/>
          <w:sz w:val="28"/>
          <w:szCs w:val="28"/>
          <w:lang w:val="en-US"/>
        </w:rPr>
        <w:t xml:space="preserve"> Tod (1939-1942). By Detlef </w:t>
      </w:r>
      <w:proofErr w:type="spellStart"/>
      <w:r w:rsidRPr="0066152A">
        <w:rPr>
          <w:rFonts w:ascii="Times New Roman" w:hAnsi="Times New Roman" w:cs="Times New Roman"/>
          <w:sz w:val="28"/>
          <w:szCs w:val="28"/>
          <w:lang w:val="en-US"/>
        </w:rPr>
        <w:t>Brandes</w:t>
      </w:r>
      <w:proofErr w:type="spellEnd"/>
      <w:r w:rsidRPr="0066152A">
        <w:rPr>
          <w:rFonts w:ascii="Times New Roman" w:hAnsi="Times New Roman" w:cs="Times New Roman"/>
          <w:sz w:val="28"/>
          <w:szCs w:val="28"/>
          <w:lang w:val="en-US"/>
        </w:rPr>
        <w:t xml:space="preserve">. Munich and Vienna: R. </w:t>
      </w:r>
      <w:proofErr w:type="spellStart"/>
      <w:r w:rsidRPr="0066152A">
        <w:rPr>
          <w:rFonts w:ascii="Times New Roman" w:hAnsi="Times New Roman" w:cs="Times New Roman"/>
          <w:sz w:val="28"/>
          <w:szCs w:val="28"/>
          <w:lang w:val="en-US"/>
        </w:rPr>
        <w:t>Oldenbourg</w:t>
      </w:r>
      <w:proofErr w:type="spellEnd"/>
      <w:r w:rsidRPr="0066152A">
        <w:rPr>
          <w:rFonts w:ascii="Times New Roman" w:hAnsi="Times New Roman" w:cs="Times New Roman"/>
          <w:sz w:val="28"/>
          <w:szCs w:val="28"/>
          <w:lang w:val="en-US"/>
        </w:rPr>
        <w:t>, 1969. 372 pp. DM 45. | Slavic Review | Cambridge Core. Cambridge Core. URL: </w:t>
      </w:r>
      <w:hyperlink r:id="rId7" w:tgtFrame="_blank" w:history="1">
        <w:r w:rsidRPr="0066152A">
          <w:rPr>
            <w:rStyle w:val="a4"/>
            <w:rFonts w:ascii="Times New Roman" w:hAnsi="Times New Roman" w:cs="Times New Roman"/>
            <w:color w:val="auto"/>
            <w:sz w:val="28"/>
            <w:szCs w:val="28"/>
            <w:u w:val="none"/>
            <w:lang w:val="en-US"/>
          </w:rPr>
          <w:t>https://www.cambridge.org/core/journals/slavic-review/article/die-tschechen-unter-deutschem-protektorat-vol-1-besatzungspolitik-kollaboration-und-widerstand-im-protektorat-bohmen-und-mahren-bis-heydrichs-tod-19391942-by-detlef-brandes-munich-and-vienna-r-oldenbourg-1969-372-pp-dm-45/BFEB5F0E6DAEFD832079A8406201CAFA</w:t>
        </w:r>
      </w:hyperlink>
      <w:r w:rsidRPr="0066152A">
        <w:rPr>
          <w:rFonts w:ascii="Times New Roman" w:hAnsi="Times New Roman" w:cs="Times New Roman"/>
          <w:sz w:val="28"/>
          <w:szCs w:val="28"/>
          <w:lang w:val="en-US"/>
        </w:rPr>
        <w:t> (date of access: 08.10.2023).</w:t>
      </w:r>
    </w:p>
    <w:p w14:paraId="2E7E83AF" w14:textId="77777777" w:rsidR="00027DF3" w:rsidRDefault="00027DF3" w:rsidP="00027DF3">
      <w:pPr>
        <w:pStyle w:val="a3"/>
        <w:spacing w:line="360" w:lineRule="auto"/>
        <w:jc w:val="both"/>
        <w:rPr>
          <w:rStyle w:val="citation-content"/>
          <w:rFonts w:ascii="Times New Roman" w:hAnsi="Times New Roman" w:cs="Times New Roman"/>
          <w:sz w:val="28"/>
          <w:szCs w:val="28"/>
          <w:lang w:val="en-US"/>
        </w:rPr>
      </w:pPr>
      <w:r w:rsidRPr="00027DF3">
        <w:rPr>
          <w:rFonts w:ascii="Times New Roman" w:hAnsi="Times New Roman" w:cs="Times New Roman"/>
          <w:sz w:val="28"/>
          <w:szCs w:val="28"/>
          <w:lang w:val="uk-UA"/>
        </w:rPr>
        <w:t xml:space="preserve">3. </w:t>
      </w:r>
      <w:r w:rsidRPr="00163A2A">
        <w:rPr>
          <w:rStyle w:val="citation-number"/>
          <w:rFonts w:ascii="Arial" w:hAnsi="Arial" w:cs="Arial"/>
          <w:color w:val="212121"/>
          <w:sz w:val="21"/>
          <w:szCs w:val="21"/>
          <w:shd w:val="clear" w:color="auto" w:fill="F2F2F2"/>
          <w:lang w:val="en-US"/>
        </w:rPr>
        <w:t> </w:t>
      </w:r>
      <w:r w:rsidRPr="00D01881">
        <w:rPr>
          <w:rStyle w:val="citation-content"/>
          <w:rFonts w:ascii="Times New Roman" w:hAnsi="Times New Roman" w:cs="Times New Roman"/>
          <w:sz w:val="28"/>
          <w:szCs w:val="28"/>
          <w:lang w:val="uk-UA"/>
        </w:rPr>
        <w:t>Č</w:t>
      </w:r>
      <w:r w:rsidRPr="00163A2A">
        <w:rPr>
          <w:rStyle w:val="citation-content"/>
          <w:rFonts w:ascii="Times New Roman" w:hAnsi="Times New Roman" w:cs="Times New Roman"/>
          <w:sz w:val="28"/>
          <w:szCs w:val="28"/>
          <w:lang w:val="en-US"/>
        </w:rPr>
        <w:t>e</w:t>
      </w:r>
      <w:r w:rsidRPr="00D01881">
        <w:rPr>
          <w:rStyle w:val="citation-content"/>
          <w:rFonts w:ascii="Times New Roman" w:hAnsi="Times New Roman" w:cs="Times New Roman"/>
          <w:sz w:val="28"/>
          <w:szCs w:val="28"/>
          <w:lang w:val="uk-UA"/>
        </w:rPr>
        <w:t>š</w:t>
      </w:r>
      <w:proofErr w:type="spellStart"/>
      <w:r w:rsidRPr="00163A2A">
        <w:rPr>
          <w:rStyle w:val="citation-content"/>
          <w:rFonts w:ascii="Times New Roman" w:hAnsi="Times New Roman" w:cs="Times New Roman"/>
          <w:sz w:val="28"/>
          <w:szCs w:val="28"/>
          <w:lang w:val="en-US"/>
        </w:rPr>
        <w:t>i</w:t>
      </w:r>
      <w:proofErr w:type="spellEnd"/>
      <w:r w:rsidRPr="00D01881">
        <w:rPr>
          <w:rStyle w:val="citation-content"/>
          <w:rFonts w:ascii="Times New Roman" w:hAnsi="Times New Roman" w:cs="Times New Roman"/>
          <w:sz w:val="28"/>
          <w:szCs w:val="28"/>
          <w:lang w:val="uk-UA"/>
        </w:rPr>
        <w:t xml:space="preserve"> </w:t>
      </w:r>
      <w:r w:rsidRPr="00163A2A">
        <w:rPr>
          <w:rStyle w:val="citation-content"/>
          <w:rFonts w:ascii="Times New Roman" w:hAnsi="Times New Roman" w:cs="Times New Roman"/>
          <w:sz w:val="28"/>
          <w:szCs w:val="28"/>
          <w:lang w:val="en-US"/>
        </w:rPr>
        <w:t>v</w:t>
      </w:r>
      <w:r w:rsidRPr="00D01881">
        <w:rPr>
          <w:rStyle w:val="citation-content"/>
          <w:rFonts w:ascii="Times New Roman" w:hAnsi="Times New Roman" w:cs="Times New Roman"/>
          <w:sz w:val="28"/>
          <w:szCs w:val="28"/>
          <w:lang w:val="uk-UA"/>
        </w:rPr>
        <w:t xml:space="preserve"> </w:t>
      </w:r>
      <w:proofErr w:type="spellStart"/>
      <w:r w:rsidRPr="00163A2A">
        <w:rPr>
          <w:rStyle w:val="citation-content"/>
          <w:rFonts w:ascii="Times New Roman" w:hAnsi="Times New Roman" w:cs="Times New Roman"/>
          <w:sz w:val="28"/>
          <w:szCs w:val="28"/>
          <w:lang w:val="en-US"/>
        </w:rPr>
        <w:t>soukol</w:t>
      </w:r>
      <w:proofErr w:type="spellEnd"/>
      <w:r w:rsidRPr="00D01881">
        <w:rPr>
          <w:rStyle w:val="citation-content"/>
          <w:rFonts w:ascii="Times New Roman" w:hAnsi="Times New Roman" w:cs="Times New Roman"/>
          <w:sz w:val="28"/>
          <w:szCs w:val="28"/>
          <w:lang w:val="uk-UA"/>
        </w:rPr>
        <w:t xml:space="preserve">í </w:t>
      </w:r>
      <w:r w:rsidRPr="00163A2A">
        <w:rPr>
          <w:rStyle w:val="citation-content"/>
          <w:rFonts w:ascii="Times New Roman" w:hAnsi="Times New Roman" w:cs="Times New Roman"/>
          <w:sz w:val="28"/>
          <w:szCs w:val="28"/>
          <w:lang w:val="en-US"/>
        </w:rPr>
        <w:t>T</w:t>
      </w:r>
      <w:r w:rsidRPr="00D01881">
        <w:rPr>
          <w:rStyle w:val="citation-content"/>
          <w:rFonts w:ascii="Times New Roman" w:hAnsi="Times New Roman" w:cs="Times New Roman"/>
          <w:sz w:val="28"/>
          <w:szCs w:val="28"/>
          <w:lang w:val="uk-UA"/>
        </w:rPr>
        <w:t>ř</w:t>
      </w:r>
      <w:r w:rsidRPr="00163A2A">
        <w:rPr>
          <w:rStyle w:val="citation-content"/>
          <w:rFonts w:ascii="Times New Roman" w:hAnsi="Times New Roman" w:cs="Times New Roman"/>
          <w:sz w:val="28"/>
          <w:szCs w:val="28"/>
          <w:lang w:val="en-US"/>
        </w:rPr>
        <w:t>et</w:t>
      </w:r>
      <w:r w:rsidRPr="00D01881">
        <w:rPr>
          <w:rStyle w:val="citation-content"/>
          <w:rFonts w:ascii="Times New Roman" w:hAnsi="Times New Roman" w:cs="Times New Roman"/>
          <w:sz w:val="28"/>
          <w:szCs w:val="28"/>
          <w:lang w:val="uk-UA"/>
        </w:rPr>
        <w:t xml:space="preserve">í </w:t>
      </w:r>
      <w:proofErr w:type="spellStart"/>
      <w:r w:rsidRPr="00D01881">
        <w:rPr>
          <w:rStyle w:val="citation-content"/>
          <w:rFonts w:ascii="Times New Roman" w:hAnsi="Times New Roman" w:cs="Times New Roman"/>
          <w:sz w:val="28"/>
          <w:szCs w:val="28"/>
          <w:lang w:val="uk-UA"/>
        </w:rPr>
        <w:t>říš</w:t>
      </w:r>
      <w:proofErr w:type="spellEnd"/>
      <w:r w:rsidRPr="00163A2A">
        <w:rPr>
          <w:rStyle w:val="citation-content"/>
          <w:rFonts w:ascii="Times New Roman" w:hAnsi="Times New Roman" w:cs="Times New Roman"/>
          <w:sz w:val="28"/>
          <w:szCs w:val="28"/>
          <w:lang w:val="en-US"/>
        </w:rPr>
        <w:t>e</w:t>
      </w:r>
      <w:r w:rsidRPr="00D01881">
        <w:rPr>
          <w:rStyle w:val="citation-content"/>
          <w:rFonts w:ascii="Times New Roman" w:hAnsi="Times New Roman" w:cs="Times New Roman"/>
          <w:sz w:val="28"/>
          <w:szCs w:val="28"/>
          <w:lang w:val="uk-UA"/>
        </w:rPr>
        <w:t>.</w:t>
      </w:r>
      <w:r w:rsidRPr="00163A2A">
        <w:rPr>
          <w:rStyle w:val="citation-content"/>
          <w:rFonts w:ascii="Times New Roman" w:hAnsi="Times New Roman" w:cs="Times New Roman"/>
          <w:sz w:val="28"/>
          <w:szCs w:val="28"/>
          <w:lang w:val="en-US"/>
        </w:rPr>
        <w:t> Radio Prague International. URL: </w:t>
      </w:r>
      <w:hyperlink r:id="rId8" w:tgtFrame="_blank" w:history="1">
        <w:r w:rsidRPr="00163A2A">
          <w:rPr>
            <w:rStyle w:val="a4"/>
            <w:rFonts w:ascii="Times New Roman" w:hAnsi="Times New Roman" w:cs="Times New Roman"/>
            <w:color w:val="auto"/>
            <w:sz w:val="28"/>
            <w:szCs w:val="28"/>
            <w:u w:val="none"/>
            <w:lang w:val="en-US"/>
          </w:rPr>
          <w:t>https://cesky.radio.cz/cesi-v-soukoli-treti-rise-8684194</w:t>
        </w:r>
      </w:hyperlink>
      <w:r w:rsidRPr="00163A2A">
        <w:rPr>
          <w:rStyle w:val="citation-content"/>
          <w:rFonts w:ascii="Times New Roman" w:hAnsi="Times New Roman" w:cs="Times New Roman"/>
          <w:sz w:val="28"/>
          <w:szCs w:val="28"/>
          <w:lang w:val="en-US"/>
        </w:rPr>
        <w:t> (date of access: 08.10.2023).</w:t>
      </w:r>
    </w:p>
    <w:p w14:paraId="0AD7BDC4" w14:textId="5F454AAA" w:rsidR="00C650CC" w:rsidRDefault="00027DF3" w:rsidP="00C650CC">
      <w:pPr>
        <w:pStyle w:val="a3"/>
        <w:spacing w:line="360" w:lineRule="auto"/>
        <w:jc w:val="both"/>
        <w:rPr>
          <w:rFonts w:ascii="Times New Roman" w:hAnsi="Times New Roman" w:cs="Times New Roman"/>
          <w:sz w:val="28"/>
          <w:szCs w:val="28"/>
          <w:shd w:val="clear" w:color="auto" w:fill="FFFFFF"/>
          <w:lang w:val="uk-UA"/>
        </w:rPr>
      </w:pPr>
      <w:r w:rsidRPr="00C650CC">
        <w:rPr>
          <w:rStyle w:val="citation-content"/>
          <w:rFonts w:ascii="Times New Roman" w:hAnsi="Times New Roman" w:cs="Times New Roman"/>
          <w:sz w:val="28"/>
          <w:szCs w:val="28"/>
        </w:rPr>
        <w:t xml:space="preserve">4. </w:t>
      </w:r>
      <w:r>
        <w:rPr>
          <w:rStyle w:val="citation-content"/>
          <w:rFonts w:ascii="Times New Roman" w:hAnsi="Times New Roman" w:cs="Times New Roman"/>
          <w:sz w:val="28"/>
          <w:szCs w:val="28"/>
          <w:lang w:val="uk-UA"/>
        </w:rPr>
        <w:t xml:space="preserve"> </w:t>
      </w:r>
      <w:r w:rsidR="00C650CC" w:rsidRPr="00C650CC">
        <w:rPr>
          <w:rStyle w:val="a6"/>
          <w:rFonts w:ascii="Times New Roman" w:hAnsi="Times New Roman" w:cs="Times New Roman"/>
          <w:i w:val="0"/>
          <w:iCs w:val="0"/>
          <w:sz w:val="28"/>
          <w:szCs w:val="28"/>
          <w:shd w:val="clear" w:color="auto" w:fill="FFFFFF"/>
          <w:lang w:val="uk-UA"/>
        </w:rPr>
        <w:t>Горобець</w:t>
      </w:r>
      <w:r w:rsidR="00C650CC" w:rsidRPr="00C650CC">
        <w:rPr>
          <w:rFonts w:ascii="Times New Roman" w:hAnsi="Times New Roman" w:cs="Times New Roman"/>
          <w:sz w:val="28"/>
          <w:szCs w:val="28"/>
          <w:shd w:val="clear" w:color="auto" w:fill="FFFFFF"/>
        </w:rPr>
        <w:t> </w:t>
      </w:r>
      <w:r w:rsidR="00C650CC" w:rsidRPr="00C650CC">
        <w:rPr>
          <w:rFonts w:ascii="Times New Roman" w:hAnsi="Times New Roman" w:cs="Times New Roman"/>
          <w:sz w:val="28"/>
          <w:szCs w:val="28"/>
          <w:shd w:val="clear" w:color="auto" w:fill="FFFFFF"/>
          <w:lang w:val="uk-UA"/>
        </w:rPr>
        <w:t>В.М.</w:t>
      </w:r>
      <w:r w:rsidR="00C650CC" w:rsidRPr="00C650CC">
        <w:rPr>
          <w:rFonts w:ascii="Times New Roman" w:hAnsi="Times New Roman" w:cs="Times New Roman"/>
          <w:sz w:val="28"/>
          <w:szCs w:val="28"/>
          <w:shd w:val="clear" w:color="auto" w:fill="FFFFFF"/>
        </w:rPr>
        <w:t> </w:t>
      </w:r>
      <w:r w:rsidR="00C650CC" w:rsidRPr="00C650CC">
        <w:rPr>
          <w:rStyle w:val="a6"/>
          <w:rFonts w:ascii="Times New Roman" w:hAnsi="Times New Roman" w:cs="Times New Roman"/>
          <w:i w:val="0"/>
          <w:iCs w:val="0"/>
          <w:sz w:val="28"/>
          <w:szCs w:val="28"/>
          <w:shd w:val="clear" w:color="auto" w:fill="FFFFFF"/>
          <w:lang w:val="uk-UA"/>
        </w:rPr>
        <w:t>Протекторат</w:t>
      </w:r>
      <w:r w:rsidR="00C650CC" w:rsidRPr="00C650CC">
        <w:rPr>
          <w:rFonts w:ascii="Times New Roman" w:hAnsi="Times New Roman" w:cs="Times New Roman"/>
          <w:sz w:val="28"/>
          <w:szCs w:val="28"/>
          <w:shd w:val="clear" w:color="auto" w:fill="FFFFFF"/>
          <w:lang w:val="uk-UA"/>
        </w:rPr>
        <w:t>. Енциклопедія історії України. Том 9. К. :</w:t>
      </w:r>
      <w:r w:rsidR="00C650CC" w:rsidRPr="00C650CC">
        <w:rPr>
          <w:rFonts w:ascii="Times New Roman" w:hAnsi="Times New Roman" w:cs="Times New Roman"/>
          <w:sz w:val="28"/>
          <w:szCs w:val="28"/>
          <w:shd w:val="clear" w:color="auto" w:fill="FFFFFF"/>
        </w:rPr>
        <w:t> </w:t>
      </w:r>
      <w:r w:rsidR="00C650CC" w:rsidRPr="00C650CC">
        <w:rPr>
          <w:rStyle w:val="a6"/>
          <w:rFonts w:ascii="Times New Roman" w:hAnsi="Times New Roman" w:cs="Times New Roman"/>
          <w:i w:val="0"/>
          <w:iCs w:val="0"/>
          <w:sz w:val="28"/>
          <w:szCs w:val="28"/>
          <w:shd w:val="clear" w:color="auto" w:fill="FFFFFF"/>
          <w:lang w:val="uk-UA"/>
        </w:rPr>
        <w:t>Наукова думка</w:t>
      </w:r>
      <w:r w:rsidR="00C650CC" w:rsidRPr="00C650CC">
        <w:rPr>
          <w:rFonts w:ascii="Times New Roman" w:hAnsi="Times New Roman" w:cs="Times New Roman"/>
          <w:sz w:val="28"/>
          <w:szCs w:val="28"/>
          <w:shd w:val="clear" w:color="auto" w:fill="FFFFFF"/>
          <w:lang w:val="uk-UA"/>
        </w:rPr>
        <w:t>,</w:t>
      </w:r>
      <w:r w:rsidR="00C650CC" w:rsidRPr="00C650CC">
        <w:rPr>
          <w:rFonts w:ascii="Times New Roman" w:hAnsi="Times New Roman" w:cs="Times New Roman"/>
          <w:sz w:val="28"/>
          <w:szCs w:val="28"/>
          <w:shd w:val="clear" w:color="auto" w:fill="FFFFFF"/>
        </w:rPr>
        <w:t> </w:t>
      </w:r>
      <w:r w:rsidR="00C650CC" w:rsidRPr="00C650CC">
        <w:rPr>
          <w:rStyle w:val="a6"/>
          <w:rFonts w:ascii="Times New Roman" w:hAnsi="Times New Roman" w:cs="Times New Roman"/>
          <w:i w:val="0"/>
          <w:iCs w:val="0"/>
          <w:sz w:val="28"/>
          <w:szCs w:val="28"/>
          <w:shd w:val="clear" w:color="auto" w:fill="FFFFFF"/>
          <w:lang w:val="uk-UA"/>
        </w:rPr>
        <w:t>2012</w:t>
      </w:r>
      <w:r w:rsidR="00C650CC" w:rsidRPr="00C650CC">
        <w:rPr>
          <w:rFonts w:ascii="Times New Roman" w:hAnsi="Times New Roman" w:cs="Times New Roman"/>
          <w:sz w:val="28"/>
          <w:szCs w:val="28"/>
          <w:shd w:val="clear" w:color="auto" w:fill="FFFFFF"/>
          <w:lang w:val="uk-UA"/>
        </w:rPr>
        <w:t>. С. 41.</w:t>
      </w:r>
    </w:p>
    <w:p w14:paraId="758FAB1E" w14:textId="77777777" w:rsidR="00385269" w:rsidRDefault="00C650CC" w:rsidP="00385269">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en-US"/>
        </w:rPr>
        <w:t xml:space="preserve">5. </w:t>
      </w:r>
      <w:proofErr w:type="spellStart"/>
      <w:r w:rsidR="00494449" w:rsidRPr="00494449">
        <w:rPr>
          <w:rFonts w:ascii="Times New Roman" w:hAnsi="Times New Roman" w:cs="Times New Roman"/>
          <w:sz w:val="28"/>
          <w:szCs w:val="28"/>
          <w:lang w:val="en-US"/>
        </w:rPr>
        <w:t>Slovensk</w:t>
      </w:r>
      <w:proofErr w:type="spellEnd"/>
      <w:r w:rsidR="00494449" w:rsidRPr="00494449">
        <w:rPr>
          <w:rFonts w:ascii="Times New Roman" w:hAnsi="Times New Roman" w:cs="Times New Roman"/>
          <w:sz w:val="28"/>
          <w:szCs w:val="28"/>
          <w:lang w:val="uk-UA"/>
        </w:rPr>
        <w:t xml:space="preserve">ý </w:t>
      </w:r>
      <w:r w:rsidR="00494449" w:rsidRPr="00494449">
        <w:rPr>
          <w:rFonts w:ascii="Times New Roman" w:hAnsi="Times New Roman" w:cs="Times New Roman"/>
          <w:sz w:val="28"/>
          <w:szCs w:val="28"/>
          <w:lang w:val="en-US"/>
        </w:rPr>
        <w:t>n</w:t>
      </w:r>
      <w:r w:rsidR="00494449" w:rsidRPr="00494449">
        <w:rPr>
          <w:rFonts w:ascii="Times New Roman" w:hAnsi="Times New Roman" w:cs="Times New Roman"/>
          <w:sz w:val="28"/>
          <w:szCs w:val="28"/>
          <w:lang w:val="uk-UA"/>
        </w:rPr>
        <w:t>á</w:t>
      </w:r>
      <w:r w:rsidR="00494449" w:rsidRPr="00494449">
        <w:rPr>
          <w:rFonts w:ascii="Times New Roman" w:hAnsi="Times New Roman" w:cs="Times New Roman"/>
          <w:sz w:val="28"/>
          <w:szCs w:val="28"/>
          <w:lang w:val="en-US"/>
        </w:rPr>
        <w:t>u</w:t>
      </w:r>
      <w:r w:rsidR="00494449" w:rsidRPr="00494449">
        <w:rPr>
          <w:rFonts w:ascii="Times New Roman" w:hAnsi="Times New Roman" w:cs="Times New Roman"/>
          <w:sz w:val="28"/>
          <w:szCs w:val="28"/>
          <w:lang w:val="uk-UA"/>
        </w:rPr>
        <w:t>č</w:t>
      </w:r>
      <w:r w:rsidR="00494449" w:rsidRPr="00494449">
        <w:rPr>
          <w:rFonts w:ascii="Times New Roman" w:hAnsi="Times New Roman" w:cs="Times New Roman"/>
          <w:sz w:val="28"/>
          <w:szCs w:val="28"/>
          <w:lang w:val="en-US"/>
        </w:rPr>
        <w:t>n</w:t>
      </w:r>
      <w:r w:rsidR="00494449" w:rsidRPr="00494449">
        <w:rPr>
          <w:rFonts w:ascii="Times New Roman" w:hAnsi="Times New Roman" w:cs="Times New Roman"/>
          <w:sz w:val="28"/>
          <w:szCs w:val="28"/>
          <w:lang w:val="uk-UA"/>
        </w:rPr>
        <w:t xml:space="preserve">ý </w:t>
      </w:r>
      <w:proofErr w:type="spellStart"/>
      <w:r w:rsidR="00494449" w:rsidRPr="00494449">
        <w:rPr>
          <w:rFonts w:ascii="Times New Roman" w:hAnsi="Times New Roman" w:cs="Times New Roman"/>
          <w:sz w:val="28"/>
          <w:szCs w:val="28"/>
          <w:lang w:val="en-US"/>
        </w:rPr>
        <w:t>slovn</w:t>
      </w:r>
      <w:proofErr w:type="spellEnd"/>
      <w:r w:rsidR="00494449" w:rsidRPr="00494449">
        <w:rPr>
          <w:rFonts w:ascii="Times New Roman" w:hAnsi="Times New Roman" w:cs="Times New Roman"/>
          <w:sz w:val="28"/>
          <w:szCs w:val="28"/>
          <w:lang w:val="uk-UA"/>
        </w:rPr>
        <w:t>í</w:t>
      </w:r>
      <w:r w:rsidR="00494449" w:rsidRPr="00494449">
        <w:rPr>
          <w:rFonts w:ascii="Times New Roman" w:hAnsi="Times New Roman" w:cs="Times New Roman"/>
          <w:sz w:val="28"/>
          <w:szCs w:val="28"/>
          <w:lang w:val="en-US"/>
        </w:rPr>
        <w:t>k</w:t>
      </w:r>
      <w:r w:rsidR="00494449" w:rsidRPr="00494449">
        <w:rPr>
          <w:rFonts w:ascii="Times New Roman" w:hAnsi="Times New Roman" w:cs="Times New Roman"/>
          <w:sz w:val="28"/>
          <w:szCs w:val="28"/>
          <w:lang w:val="uk-UA"/>
        </w:rPr>
        <w:t xml:space="preserve">, </w:t>
      </w:r>
      <w:r w:rsidR="00494449" w:rsidRPr="00494449">
        <w:rPr>
          <w:rFonts w:ascii="Times New Roman" w:hAnsi="Times New Roman" w:cs="Times New Roman"/>
          <w:sz w:val="28"/>
          <w:szCs w:val="28"/>
          <w:lang w:val="en-US"/>
        </w:rPr>
        <w:t>I</w:t>
      </w:r>
      <w:r w:rsidR="00494449" w:rsidRPr="00494449">
        <w:rPr>
          <w:rFonts w:ascii="Times New Roman" w:hAnsi="Times New Roman" w:cs="Times New Roman"/>
          <w:sz w:val="28"/>
          <w:szCs w:val="28"/>
          <w:lang w:val="uk-UA"/>
        </w:rPr>
        <w:t xml:space="preserve">. </w:t>
      </w:r>
      <w:proofErr w:type="spellStart"/>
      <w:r w:rsidR="00494449" w:rsidRPr="00494449">
        <w:rPr>
          <w:rFonts w:ascii="Times New Roman" w:hAnsi="Times New Roman" w:cs="Times New Roman"/>
          <w:sz w:val="28"/>
          <w:szCs w:val="28"/>
          <w:lang w:val="en-US"/>
        </w:rPr>
        <w:t>zv</w:t>
      </w:r>
      <w:proofErr w:type="spellEnd"/>
      <w:r w:rsidR="00494449" w:rsidRPr="00494449">
        <w:rPr>
          <w:rFonts w:ascii="Times New Roman" w:hAnsi="Times New Roman" w:cs="Times New Roman"/>
          <w:sz w:val="28"/>
          <w:szCs w:val="28"/>
          <w:lang w:val="uk-UA"/>
        </w:rPr>
        <w:t>ä</w:t>
      </w:r>
      <w:proofErr w:type="spellStart"/>
      <w:r w:rsidR="00494449" w:rsidRPr="00494449">
        <w:rPr>
          <w:rFonts w:ascii="Times New Roman" w:hAnsi="Times New Roman" w:cs="Times New Roman"/>
          <w:sz w:val="28"/>
          <w:szCs w:val="28"/>
          <w:lang w:val="en-US"/>
        </w:rPr>
        <w:t>zok</w:t>
      </w:r>
      <w:proofErr w:type="spellEnd"/>
      <w:r w:rsidR="00494449" w:rsidRPr="00494449">
        <w:rPr>
          <w:rFonts w:ascii="Times New Roman" w:hAnsi="Times New Roman" w:cs="Times New Roman"/>
          <w:sz w:val="28"/>
          <w:szCs w:val="28"/>
          <w:lang w:val="uk-UA"/>
        </w:rPr>
        <w:t xml:space="preserve">, </w:t>
      </w:r>
      <w:r w:rsidR="00494449" w:rsidRPr="00494449">
        <w:rPr>
          <w:rFonts w:ascii="Times New Roman" w:hAnsi="Times New Roman" w:cs="Times New Roman"/>
          <w:sz w:val="28"/>
          <w:szCs w:val="28"/>
          <w:lang w:val="en-US"/>
        </w:rPr>
        <w:t>Bratislava</w:t>
      </w:r>
      <w:r w:rsidR="00494449" w:rsidRPr="00494449">
        <w:rPr>
          <w:rFonts w:ascii="Times New Roman" w:hAnsi="Times New Roman" w:cs="Times New Roman"/>
          <w:sz w:val="28"/>
          <w:szCs w:val="28"/>
          <w:lang w:val="uk-UA"/>
        </w:rPr>
        <w:t>-Č</w:t>
      </w:r>
      <w:proofErr w:type="spellStart"/>
      <w:r w:rsidR="00494449" w:rsidRPr="00494449">
        <w:rPr>
          <w:rFonts w:ascii="Times New Roman" w:hAnsi="Times New Roman" w:cs="Times New Roman"/>
          <w:sz w:val="28"/>
          <w:szCs w:val="28"/>
          <w:lang w:val="en-US"/>
        </w:rPr>
        <w:t>esk</w:t>
      </w:r>
      <w:proofErr w:type="spellEnd"/>
      <w:r w:rsidR="00494449" w:rsidRPr="00494449">
        <w:rPr>
          <w:rFonts w:ascii="Times New Roman" w:hAnsi="Times New Roman" w:cs="Times New Roman"/>
          <w:sz w:val="28"/>
          <w:szCs w:val="28"/>
          <w:lang w:val="uk-UA"/>
        </w:rPr>
        <w:t xml:space="preserve">ý </w:t>
      </w:r>
      <w:r w:rsidR="00494449" w:rsidRPr="00494449">
        <w:rPr>
          <w:rFonts w:ascii="Times New Roman" w:hAnsi="Times New Roman" w:cs="Times New Roman"/>
          <w:sz w:val="28"/>
          <w:szCs w:val="28"/>
          <w:lang w:val="en-US"/>
        </w:rPr>
        <w:t>T</w:t>
      </w:r>
      <w:proofErr w:type="spellStart"/>
      <w:r w:rsidR="00494449" w:rsidRPr="00494449">
        <w:rPr>
          <w:rFonts w:ascii="Times New Roman" w:hAnsi="Times New Roman" w:cs="Times New Roman"/>
          <w:sz w:val="28"/>
          <w:szCs w:val="28"/>
          <w:lang w:val="uk-UA"/>
        </w:rPr>
        <w:t>ěší</w:t>
      </w:r>
      <w:proofErr w:type="spellEnd"/>
      <w:r w:rsidR="00494449" w:rsidRPr="00494449">
        <w:rPr>
          <w:rFonts w:ascii="Times New Roman" w:hAnsi="Times New Roman" w:cs="Times New Roman"/>
          <w:sz w:val="28"/>
          <w:szCs w:val="28"/>
          <w:lang w:val="en-US"/>
        </w:rPr>
        <w:t>n</w:t>
      </w:r>
      <w:r w:rsidR="00494449" w:rsidRPr="00494449">
        <w:rPr>
          <w:rFonts w:ascii="Times New Roman" w:hAnsi="Times New Roman" w:cs="Times New Roman"/>
          <w:sz w:val="28"/>
          <w:szCs w:val="28"/>
          <w:lang w:val="uk-UA"/>
        </w:rPr>
        <w:t>, 1932 (</w:t>
      </w:r>
      <w:r w:rsidR="00494449" w:rsidRPr="00494449">
        <w:rPr>
          <w:rFonts w:ascii="Times New Roman" w:hAnsi="Times New Roman" w:cs="Times New Roman"/>
          <w:sz w:val="28"/>
          <w:szCs w:val="28"/>
          <w:lang w:val="en-US"/>
        </w:rPr>
        <w:t>Ethnic</w:t>
      </w:r>
      <w:r w:rsidR="00494449" w:rsidRPr="00494449">
        <w:rPr>
          <w:rFonts w:ascii="Times New Roman" w:hAnsi="Times New Roman" w:cs="Times New Roman"/>
          <w:sz w:val="28"/>
          <w:szCs w:val="28"/>
          <w:lang w:val="uk-UA"/>
        </w:rPr>
        <w:t xml:space="preserve"> </w:t>
      </w:r>
      <w:r w:rsidR="00494449" w:rsidRPr="00494449">
        <w:rPr>
          <w:rFonts w:ascii="Times New Roman" w:hAnsi="Times New Roman" w:cs="Times New Roman"/>
          <w:sz w:val="28"/>
          <w:szCs w:val="28"/>
          <w:lang w:val="en-US"/>
        </w:rPr>
        <w:t>minorities</w:t>
      </w:r>
      <w:r w:rsidR="00494449" w:rsidRPr="00494449">
        <w:rPr>
          <w:rFonts w:ascii="Times New Roman" w:hAnsi="Times New Roman" w:cs="Times New Roman"/>
          <w:sz w:val="28"/>
          <w:szCs w:val="28"/>
          <w:lang w:val="uk-UA"/>
        </w:rPr>
        <w:t xml:space="preserve"> </w:t>
      </w:r>
      <w:r w:rsidR="00494449" w:rsidRPr="00494449">
        <w:rPr>
          <w:rFonts w:ascii="Times New Roman" w:hAnsi="Times New Roman" w:cs="Times New Roman"/>
          <w:sz w:val="28"/>
          <w:szCs w:val="28"/>
          <w:lang w:val="en-US"/>
        </w:rPr>
        <w:t>in</w:t>
      </w:r>
      <w:r w:rsidR="00494449" w:rsidRPr="00494449">
        <w:rPr>
          <w:rFonts w:ascii="Times New Roman" w:hAnsi="Times New Roman" w:cs="Times New Roman"/>
          <w:sz w:val="28"/>
          <w:szCs w:val="28"/>
          <w:lang w:val="uk-UA"/>
        </w:rPr>
        <w:t xml:space="preserve"> </w:t>
      </w:r>
      <w:r w:rsidR="00494449" w:rsidRPr="00494449">
        <w:rPr>
          <w:rFonts w:ascii="Times New Roman" w:hAnsi="Times New Roman" w:cs="Times New Roman"/>
          <w:sz w:val="28"/>
          <w:szCs w:val="28"/>
          <w:lang w:val="en-US"/>
        </w:rPr>
        <w:t>Czechoslovakia</w:t>
      </w:r>
      <w:r w:rsidR="00494449" w:rsidRPr="00494449">
        <w:rPr>
          <w:rFonts w:ascii="Times New Roman" w:hAnsi="Times New Roman" w:cs="Times New Roman"/>
          <w:sz w:val="28"/>
          <w:szCs w:val="28"/>
          <w:lang w:val="uk-UA"/>
        </w:rPr>
        <w:t xml:space="preserve"> - </w:t>
      </w:r>
      <w:proofErr w:type="spellStart"/>
      <w:r w:rsidR="00494449" w:rsidRPr="00494449">
        <w:rPr>
          <w:rFonts w:ascii="Times New Roman" w:hAnsi="Times New Roman" w:cs="Times New Roman"/>
          <w:sz w:val="28"/>
          <w:szCs w:val="28"/>
          <w:lang w:val="en-US"/>
        </w:rPr>
        <w:t>Profilbaru</w:t>
      </w:r>
      <w:proofErr w:type="spellEnd"/>
      <w:r w:rsidR="00494449" w:rsidRPr="00494449">
        <w:rPr>
          <w:rFonts w:ascii="Times New Roman" w:hAnsi="Times New Roman" w:cs="Times New Roman"/>
          <w:sz w:val="28"/>
          <w:szCs w:val="28"/>
          <w:lang w:val="uk-UA"/>
        </w:rPr>
        <w:t>.</w:t>
      </w:r>
      <w:r w:rsidR="00494449" w:rsidRPr="00494449">
        <w:rPr>
          <w:rFonts w:ascii="Times New Roman" w:hAnsi="Times New Roman" w:cs="Times New Roman"/>
          <w:sz w:val="28"/>
          <w:szCs w:val="28"/>
          <w:lang w:val="en-US"/>
        </w:rPr>
        <w:t>Com</w:t>
      </w:r>
      <w:r w:rsidR="00494449" w:rsidRPr="00494449">
        <w:rPr>
          <w:rFonts w:ascii="Times New Roman" w:hAnsi="Times New Roman" w:cs="Times New Roman"/>
          <w:sz w:val="28"/>
          <w:szCs w:val="28"/>
          <w:lang w:val="uk-UA"/>
        </w:rPr>
        <w:t>.</w:t>
      </w:r>
      <w:r w:rsidR="00494449" w:rsidRPr="00494449">
        <w:rPr>
          <w:rFonts w:ascii="Times New Roman" w:hAnsi="Times New Roman" w:cs="Times New Roman"/>
          <w:sz w:val="28"/>
          <w:szCs w:val="28"/>
          <w:lang w:val="en-US"/>
        </w:rPr>
        <w:t> </w:t>
      </w:r>
      <w:proofErr w:type="spellStart"/>
      <w:r w:rsidR="00494449" w:rsidRPr="00494449">
        <w:rPr>
          <w:rFonts w:ascii="Times New Roman" w:hAnsi="Times New Roman" w:cs="Times New Roman"/>
          <w:sz w:val="28"/>
          <w:szCs w:val="28"/>
          <w:lang w:val="en-US"/>
        </w:rPr>
        <w:t>Informasi</w:t>
      </w:r>
      <w:proofErr w:type="spellEnd"/>
      <w:r w:rsidR="00494449" w:rsidRPr="00494449">
        <w:rPr>
          <w:rFonts w:ascii="Times New Roman" w:hAnsi="Times New Roman" w:cs="Times New Roman"/>
          <w:sz w:val="28"/>
          <w:szCs w:val="28"/>
          <w:lang w:val="uk-UA"/>
        </w:rPr>
        <w:t xml:space="preserve"> </w:t>
      </w:r>
      <w:proofErr w:type="spellStart"/>
      <w:r w:rsidR="00494449" w:rsidRPr="00494449">
        <w:rPr>
          <w:rFonts w:ascii="Times New Roman" w:hAnsi="Times New Roman" w:cs="Times New Roman"/>
          <w:sz w:val="28"/>
          <w:szCs w:val="28"/>
          <w:lang w:val="en-US"/>
        </w:rPr>
        <w:t>lengkap</w:t>
      </w:r>
      <w:proofErr w:type="spellEnd"/>
      <w:r w:rsidR="00494449" w:rsidRPr="00494449">
        <w:rPr>
          <w:rFonts w:ascii="Times New Roman" w:hAnsi="Times New Roman" w:cs="Times New Roman"/>
          <w:sz w:val="28"/>
          <w:szCs w:val="28"/>
          <w:lang w:val="uk-UA"/>
        </w:rPr>
        <w:t xml:space="preserve"> </w:t>
      </w:r>
      <w:proofErr w:type="spellStart"/>
      <w:r w:rsidR="00494449" w:rsidRPr="00494449">
        <w:rPr>
          <w:rFonts w:ascii="Times New Roman" w:hAnsi="Times New Roman" w:cs="Times New Roman"/>
          <w:sz w:val="28"/>
          <w:szCs w:val="28"/>
          <w:lang w:val="en-US"/>
        </w:rPr>
        <w:t>profil</w:t>
      </w:r>
      <w:proofErr w:type="spellEnd"/>
      <w:r w:rsidR="00494449" w:rsidRPr="00494449">
        <w:rPr>
          <w:rFonts w:ascii="Times New Roman" w:hAnsi="Times New Roman" w:cs="Times New Roman"/>
          <w:sz w:val="28"/>
          <w:szCs w:val="28"/>
          <w:lang w:val="uk-UA"/>
        </w:rPr>
        <w:t xml:space="preserve"> </w:t>
      </w:r>
      <w:proofErr w:type="spellStart"/>
      <w:r w:rsidR="00494449" w:rsidRPr="00494449">
        <w:rPr>
          <w:rFonts w:ascii="Times New Roman" w:hAnsi="Times New Roman" w:cs="Times New Roman"/>
          <w:sz w:val="28"/>
          <w:szCs w:val="28"/>
          <w:lang w:val="en-US"/>
        </w:rPr>
        <w:t>sekolah</w:t>
      </w:r>
      <w:proofErr w:type="spellEnd"/>
      <w:r w:rsidR="00494449" w:rsidRPr="00494449">
        <w:rPr>
          <w:rFonts w:ascii="Times New Roman" w:hAnsi="Times New Roman" w:cs="Times New Roman"/>
          <w:sz w:val="28"/>
          <w:szCs w:val="28"/>
          <w:lang w:val="uk-UA"/>
        </w:rPr>
        <w:t xml:space="preserve"> - </w:t>
      </w:r>
      <w:proofErr w:type="spellStart"/>
      <w:r w:rsidR="00494449" w:rsidRPr="00494449">
        <w:rPr>
          <w:rFonts w:ascii="Times New Roman" w:hAnsi="Times New Roman" w:cs="Times New Roman"/>
          <w:sz w:val="28"/>
          <w:szCs w:val="28"/>
          <w:lang w:val="en-US"/>
        </w:rPr>
        <w:t>kampus</w:t>
      </w:r>
      <w:proofErr w:type="spellEnd"/>
      <w:r w:rsidR="00494449" w:rsidRPr="00494449">
        <w:rPr>
          <w:rFonts w:ascii="Times New Roman" w:hAnsi="Times New Roman" w:cs="Times New Roman"/>
          <w:sz w:val="28"/>
          <w:szCs w:val="28"/>
          <w:lang w:val="uk-UA"/>
        </w:rPr>
        <w:t xml:space="preserve"> - </w:t>
      </w:r>
      <w:proofErr w:type="spellStart"/>
      <w:r w:rsidR="00494449" w:rsidRPr="00494449">
        <w:rPr>
          <w:rFonts w:ascii="Times New Roman" w:hAnsi="Times New Roman" w:cs="Times New Roman"/>
          <w:sz w:val="28"/>
          <w:szCs w:val="28"/>
          <w:lang w:val="en-US"/>
        </w:rPr>
        <w:t>dosen</w:t>
      </w:r>
      <w:proofErr w:type="spellEnd"/>
      <w:r w:rsidR="00494449" w:rsidRPr="00494449">
        <w:rPr>
          <w:rFonts w:ascii="Times New Roman" w:hAnsi="Times New Roman" w:cs="Times New Roman"/>
          <w:sz w:val="28"/>
          <w:szCs w:val="28"/>
          <w:lang w:val="uk-UA"/>
        </w:rPr>
        <w:t xml:space="preserve"> - </w:t>
      </w:r>
      <w:proofErr w:type="spellStart"/>
      <w:r w:rsidR="00494449" w:rsidRPr="00494449">
        <w:rPr>
          <w:rFonts w:ascii="Times New Roman" w:hAnsi="Times New Roman" w:cs="Times New Roman"/>
          <w:sz w:val="28"/>
          <w:szCs w:val="28"/>
          <w:lang w:val="en-US"/>
        </w:rPr>
        <w:t>pelajar</w:t>
      </w:r>
      <w:proofErr w:type="spellEnd"/>
      <w:r w:rsidR="00494449" w:rsidRPr="00494449">
        <w:rPr>
          <w:rFonts w:ascii="Times New Roman" w:hAnsi="Times New Roman" w:cs="Times New Roman"/>
          <w:sz w:val="28"/>
          <w:szCs w:val="28"/>
          <w:lang w:val="uk-UA"/>
        </w:rPr>
        <w:t xml:space="preserve"> - </w:t>
      </w:r>
      <w:proofErr w:type="spellStart"/>
      <w:r w:rsidR="00494449" w:rsidRPr="00494449">
        <w:rPr>
          <w:rFonts w:ascii="Times New Roman" w:hAnsi="Times New Roman" w:cs="Times New Roman"/>
          <w:sz w:val="28"/>
          <w:szCs w:val="28"/>
          <w:lang w:val="en-US"/>
        </w:rPr>
        <w:t>profilbaru</w:t>
      </w:r>
      <w:proofErr w:type="spellEnd"/>
      <w:r w:rsidR="00494449" w:rsidRPr="00494449">
        <w:rPr>
          <w:rFonts w:ascii="Times New Roman" w:hAnsi="Times New Roman" w:cs="Times New Roman"/>
          <w:sz w:val="28"/>
          <w:szCs w:val="28"/>
          <w:lang w:val="uk-UA"/>
        </w:rPr>
        <w:t>.</w:t>
      </w:r>
      <w:r w:rsidR="00494449" w:rsidRPr="00494449">
        <w:rPr>
          <w:rFonts w:ascii="Times New Roman" w:hAnsi="Times New Roman" w:cs="Times New Roman"/>
          <w:sz w:val="28"/>
          <w:szCs w:val="28"/>
          <w:lang w:val="en-US"/>
        </w:rPr>
        <w:t>com</w:t>
      </w:r>
      <w:r w:rsidR="00494449" w:rsidRPr="00494449">
        <w:rPr>
          <w:rFonts w:ascii="Times New Roman" w:hAnsi="Times New Roman" w:cs="Times New Roman"/>
          <w:sz w:val="28"/>
          <w:szCs w:val="28"/>
          <w:lang w:val="uk-UA"/>
        </w:rPr>
        <w:t xml:space="preserve">. </w:t>
      </w:r>
      <w:proofErr w:type="spellStart"/>
      <w:r w:rsidR="00494449" w:rsidRPr="00494449">
        <w:rPr>
          <w:rFonts w:ascii="Times New Roman" w:hAnsi="Times New Roman" w:cs="Times New Roman"/>
          <w:sz w:val="28"/>
          <w:szCs w:val="28"/>
          <w:lang w:val="en-US"/>
        </w:rPr>
        <w:t>Url</w:t>
      </w:r>
      <w:proofErr w:type="spellEnd"/>
      <w:r w:rsidR="00494449" w:rsidRPr="00494449">
        <w:rPr>
          <w:rFonts w:ascii="Times New Roman" w:hAnsi="Times New Roman" w:cs="Times New Roman"/>
          <w:sz w:val="28"/>
          <w:szCs w:val="28"/>
          <w:lang w:val="uk-UA"/>
        </w:rPr>
        <w:t>:</w:t>
      </w:r>
      <w:r w:rsidR="00494449" w:rsidRPr="00494449">
        <w:rPr>
          <w:rFonts w:ascii="Times New Roman" w:hAnsi="Times New Roman" w:cs="Times New Roman"/>
          <w:sz w:val="28"/>
          <w:szCs w:val="28"/>
          <w:lang w:val="en-US"/>
        </w:rPr>
        <w:t> </w:t>
      </w:r>
      <w:hyperlink r:id="rId9" w:tgtFrame="_blank" w:history="1">
        <w:r w:rsidR="00494449" w:rsidRPr="00494449">
          <w:rPr>
            <w:rStyle w:val="a4"/>
            <w:rFonts w:ascii="Times New Roman" w:hAnsi="Times New Roman" w:cs="Times New Roman"/>
            <w:color w:val="auto"/>
            <w:sz w:val="28"/>
            <w:szCs w:val="28"/>
            <w:u w:val="none"/>
            <w:lang w:val="en-US"/>
          </w:rPr>
          <w:t>https</w:t>
        </w:r>
        <w:r w:rsidR="00494449" w:rsidRPr="00494449">
          <w:rPr>
            <w:rStyle w:val="a4"/>
            <w:rFonts w:ascii="Times New Roman" w:hAnsi="Times New Roman" w:cs="Times New Roman"/>
            <w:color w:val="auto"/>
            <w:sz w:val="28"/>
            <w:szCs w:val="28"/>
            <w:u w:val="none"/>
            <w:lang w:val="uk-UA"/>
          </w:rPr>
          <w:t>://</w:t>
        </w:r>
        <w:proofErr w:type="spellStart"/>
        <w:r w:rsidR="00494449" w:rsidRPr="00494449">
          <w:rPr>
            <w:rStyle w:val="a4"/>
            <w:rFonts w:ascii="Times New Roman" w:hAnsi="Times New Roman" w:cs="Times New Roman"/>
            <w:color w:val="auto"/>
            <w:sz w:val="28"/>
            <w:szCs w:val="28"/>
            <w:u w:val="none"/>
            <w:lang w:val="en-US"/>
          </w:rPr>
          <w:t>profilbaru</w:t>
        </w:r>
        <w:proofErr w:type="spellEnd"/>
        <w:r w:rsidR="00494449" w:rsidRPr="00494449">
          <w:rPr>
            <w:rStyle w:val="a4"/>
            <w:rFonts w:ascii="Times New Roman" w:hAnsi="Times New Roman" w:cs="Times New Roman"/>
            <w:color w:val="auto"/>
            <w:sz w:val="28"/>
            <w:szCs w:val="28"/>
            <w:u w:val="none"/>
            <w:lang w:val="uk-UA"/>
          </w:rPr>
          <w:t>.</w:t>
        </w:r>
        <w:r w:rsidR="00494449" w:rsidRPr="00494449">
          <w:rPr>
            <w:rStyle w:val="a4"/>
            <w:rFonts w:ascii="Times New Roman" w:hAnsi="Times New Roman" w:cs="Times New Roman"/>
            <w:color w:val="auto"/>
            <w:sz w:val="28"/>
            <w:szCs w:val="28"/>
            <w:u w:val="none"/>
            <w:lang w:val="en-US"/>
          </w:rPr>
          <w:t>com</w:t>
        </w:r>
        <w:r w:rsidR="00494449" w:rsidRPr="00494449">
          <w:rPr>
            <w:rStyle w:val="a4"/>
            <w:rFonts w:ascii="Times New Roman" w:hAnsi="Times New Roman" w:cs="Times New Roman"/>
            <w:color w:val="auto"/>
            <w:sz w:val="28"/>
            <w:szCs w:val="28"/>
            <w:u w:val="none"/>
            <w:lang w:val="uk-UA"/>
          </w:rPr>
          <w:t>/</w:t>
        </w:r>
        <w:r w:rsidR="00494449" w:rsidRPr="00494449">
          <w:rPr>
            <w:rStyle w:val="a4"/>
            <w:rFonts w:ascii="Times New Roman" w:hAnsi="Times New Roman" w:cs="Times New Roman"/>
            <w:color w:val="auto"/>
            <w:sz w:val="28"/>
            <w:szCs w:val="28"/>
            <w:u w:val="none"/>
            <w:lang w:val="en-US"/>
          </w:rPr>
          <w:t>article</w:t>
        </w:r>
        <w:r w:rsidR="00494449" w:rsidRPr="00494449">
          <w:rPr>
            <w:rStyle w:val="a4"/>
            <w:rFonts w:ascii="Times New Roman" w:hAnsi="Times New Roman" w:cs="Times New Roman"/>
            <w:color w:val="auto"/>
            <w:sz w:val="28"/>
            <w:szCs w:val="28"/>
            <w:u w:val="none"/>
            <w:lang w:val="uk-UA"/>
          </w:rPr>
          <w:t>/</w:t>
        </w:r>
        <w:r w:rsidR="00494449" w:rsidRPr="00494449">
          <w:rPr>
            <w:rStyle w:val="a4"/>
            <w:rFonts w:ascii="Times New Roman" w:hAnsi="Times New Roman" w:cs="Times New Roman"/>
            <w:color w:val="auto"/>
            <w:sz w:val="28"/>
            <w:szCs w:val="28"/>
            <w:u w:val="none"/>
            <w:lang w:val="en-US"/>
          </w:rPr>
          <w:t>Ethnic</w:t>
        </w:r>
        <w:r w:rsidR="00494449" w:rsidRPr="00494449">
          <w:rPr>
            <w:rStyle w:val="a4"/>
            <w:rFonts w:ascii="Times New Roman" w:hAnsi="Times New Roman" w:cs="Times New Roman"/>
            <w:color w:val="auto"/>
            <w:sz w:val="28"/>
            <w:szCs w:val="28"/>
            <w:u w:val="none"/>
            <w:lang w:val="uk-UA"/>
          </w:rPr>
          <w:t>_</w:t>
        </w:r>
        <w:r w:rsidR="00494449" w:rsidRPr="00494449">
          <w:rPr>
            <w:rStyle w:val="a4"/>
            <w:rFonts w:ascii="Times New Roman" w:hAnsi="Times New Roman" w:cs="Times New Roman"/>
            <w:color w:val="auto"/>
            <w:sz w:val="28"/>
            <w:szCs w:val="28"/>
            <w:u w:val="none"/>
            <w:lang w:val="en-US"/>
          </w:rPr>
          <w:t>minorities</w:t>
        </w:r>
        <w:r w:rsidR="00494449" w:rsidRPr="00494449">
          <w:rPr>
            <w:rStyle w:val="a4"/>
            <w:rFonts w:ascii="Times New Roman" w:hAnsi="Times New Roman" w:cs="Times New Roman"/>
            <w:color w:val="auto"/>
            <w:sz w:val="28"/>
            <w:szCs w:val="28"/>
            <w:u w:val="none"/>
            <w:lang w:val="uk-UA"/>
          </w:rPr>
          <w:t>_</w:t>
        </w:r>
        <w:r w:rsidR="00494449" w:rsidRPr="00494449">
          <w:rPr>
            <w:rStyle w:val="a4"/>
            <w:rFonts w:ascii="Times New Roman" w:hAnsi="Times New Roman" w:cs="Times New Roman"/>
            <w:color w:val="auto"/>
            <w:sz w:val="28"/>
            <w:szCs w:val="28"/>
            <w:u w:val="none"/>
            <w:lang w:val="en-US"/>
          </w:rPr>
          <w:t>in</w:t>
        </w:r>
        <w:r w:rsidR="00494449" w:rsidRPr="00494449">
          <w:rPr>
            <w:rStyle w:val="a4"/>
            <w:rFonts w:ascii="Times New Roman" w:hAnsi="Times New Roman" w:cs="Times New Roman"/>
            <w:color w:val="auto"/>
            <w:sz w:val="28"/>
            <w:szCs w:val="28"/>
            <w:u w:val="none"/>
            <w:lang w:val="uk-UA"/>
          </w:rPr>
          <w:t>_</w:t>
        </w:r>
        <w:r w:rsidR="00494449" w:rsidRPr="00494449">
          <w:rPr>
            <w:rStyle w:val="a4"/>
            <w:rFonts w:ascii="Times New Roman" w:hAnsi="Times New Roman" w:cs="Times New Roman"/>
            <w:color w:val="auto"/>
            <w:sz w:val="28"/>
            <w:szCs w:val="28"/>
            <w:u w:val="none"/>
            <w:lang w:val="en-US"/>
          </w:rPr>
          <w:t>Czechoslovakia</w:t>
        </w:r>
      </w:hyperlink>
      <w:r w:rsidR="00494449" w:rsidRPr="00494449">
        <w:rPr>
          <w:rFonts w:ascii="Times New Roman" w:hAnsi="Times New Roman" w:cs="Times New Roman"/>
          <w:sz w:val="28"/>
          <w:szCs w:val="28"/>
          <w:lang w:val="en-US"/>
        </w:rPr>
        <w:t> </w:t>
      </w:r>
      <w:r w:rsidR="00494449" w:rsidRPr="00494449">
        <w:rPr>
          <w:rFonts w:ascii="Times New Roman" w:hAnsi="Times New Roman" w:cs="Times New Roman"/>
          <w:sz w:val="28"/>
          <w:szCs w:val="28"/>
          <w:lang w:val="uk-UA"/>
        </w:rPr>
        <w:t>(</w:t>
      </w:r>
      <w:r w:rsidR="00494449" w:rsidRPr="00494449">
        <w:rPr>
          <w:rFonts w:ascii="Times New Roman" w:hAnsi="Times New Roman" w:cs="Times New Roman"/>
          <w:sz w:val="28"/>
          <w:szCs w:val="28"/>
          <w:lang w:val="en-US"/>
        </w:rPr>
        <w:t>date</w:t>
      </w:r>
      <w:r w:rsidR="00494449" w:rsidRPr="00494449">
        <w:rPr>
          <w:rFonts w:ascii="Times New Roman" w:hAnsi="Times New Roman" w:cs="Times New Roman"/>
          <w:sz w:val="28"/>
          <w:szCs w:val="28"/>
          <w:lang w:val="uk-UA"/>
        </w:rPr>
        <w:t xml:space="preserve"> </w:t>
      </w:r>
      <w:r w:rsidR="00494449" w:rsidRPr="00494449">
        <w:rPr>
          <w:rFonts w:ascii="Times New Roman" w:hAnsi="Times New Roman" w:cs="Times New Roman"/>
          <w:sz w:val="28"/>
          <w:szCs w:val="28"/>
          <w:lang w:val="en-US"/>
        </w:rPr>
        <w:t>of</w:t>
      </w:r>
      <w:r w:rsidR="00494449" w:rsidRPr="00494449">
        <w:rPr>
          <w:rFonts w:ascii="Times New Roman" w:hAnsi="Times New Roman" w:cs="Times New Roman"/>
          <w:sz w:val="28"/>
          <w:szCs w:val="28"/>
          <w:lang w:val="uk-UA"/>
        </w:rPr>
        <w:t xml:space="preserve"> </w:t>
      </w:r>
      <w:r w:rsidR="00494449" w:rsidRPr="00494449">
        <w:rPr>
          <w:rFonts w:ascii="Times New Roman" w:hAnsi="Times New Roman" w:cs="Times New Roman"/>
          <w:sz w:val="28"/>
          <w:szCs w:val="28"/>
          <w:lang w:val="en-US"/>
        </w:rPr>
        <w:t>access</w:t>
      </w:r>
      <w:r w:rsidR="00494449" w:rsidRPr="00494449">
        <w:rPr>
          <w:rFonts w:ascii="Times New Roman" w:hAnsi="Times New Roman" w:cs="Times New Roman"/>
          <w:sz w:val="28"/>
          <w:szCs w:val="28"/>
          <w:lang w:val="uk-UA"/>
        </w:rPr>
        <w:t>: 03.10.2023).</w:t>
      </w:r>
    </w:p>
    <w:p w14:paraId="78C8451F" w14:textId="7631A9A6" w:rsidR="00385269" w:rsidRPr="00385269" w:rsidRDefault="00385269" w:rsidP="00385269">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uk-UA"/>
        </w:rPr>
        <w:lastRenderedPageBreak/>
        <w:t xml:space="preserve">6. </w:t>
      </w:r>
      <w:proofErr w:type="spellStart"/>
      <w:r w:rsidRPr="00385269">
        <w:rPr>
          <w:rFonts w:ascii="Times New Roman" w:hAnsi="Times New Roman" w:cs="Times New Roman"/>
          <w:sz w:val="28"/>
          <w:szCs w:val="28"/>
          <w:lang w:val="en-US"/>
        </w:rPr>
        <w:t>Brandes</w:t>
      </w:r>
      <w:proofErr w:type="spellEnd"/>
      <w:r w:rsidRPr="00385269">
        <w:rPr>
          <w:rFonts w:ascii="Times New Roman" w:hAnsi="Times New Roman" w:cs="Times New Roman"/>
          <w:sz w:val="28"/>
          <w:szCs w:val="28"/>
          <w:lang w:val="en-US"/>
        </w:rPr>
        <w:t xml:space="preserve"> D. </w:t>
      </w:r>
      <w:proofErr w:type="gramStart"/>
      <w:r w:rsidRPr="00385269">
        <w:rPr>
          <w:rFonts w:ascii="Times New Roman" w:hAnsi="Times New Roman" w:cs="Times New Roman"/>
          <w:sz w:val="28"/>
          <w:szCs w:val="28"/>
          <w:lang w:val="en-US"/>
        </w:rPr>
        <w:t>Der</w:t>
      </w:r>
      <w:proofErr w:type="gramEnd"/>
      <w:r w:rsidRPr="00385269">
        <w:rPr>
          <w:rFonts w:ascii="Times New Roman" w:hAnsi="Times New Roman" w:cs="Times New Roman"/>
          <w:sz w:val="28"/>
          <w:szCs w:val="28"/>
          <w:lang w:val="en-US"/>
        </w:rPr>
        <w:t xml:space="preserve"> </w:t>
      </w:r>
      <w:proofErr w:type="spellStart"/>
      <w:r w:rsidRPr="00385269">
        <w:rPr>
          <w:rFonts w:ascii="Times New Roman" w:hAnsi="Times New Roman" w:cs="Times New Roman"/>
          <w:sz w:val="28"/>
          <w:szCs w:val="28"/>
          <w:lang w:val="en-US"/>
        </w:rPr>
        <w:t>Weg</w:t>
      </w:r>
      <w:proofErr w:type="spellEnd"/>
      <w:r w:rsidRPr="00385269">
        <w:rPr>
          <w:rFonts w:ascii="Times New Roman" w:hAnsi="Times New Roman" w:cs="Times New Roman"/>
          <w:sz w:val="28"/>
          <w:szCs w:val="28"/>
          <w:lang w:val="en-US"/>
        </w:rPr>
        <w:t xml:space="preserve"> </w:t>
      </w:r>
      <w:proofErr w:type="spellStart"/>
      <w:r w:rsidRPr="00385269">
        <w:rPr>
          <w:rFonts w:ascii="Times New Roman" w:hAnsi="Times New Roman" w:cs="Times New Roman"/>
          <w:sz w:val="28"/>
          <w:szCs w:val="28"/>
          <w:lang w:val="en-US"/>
        </w:rPr>
        <w:t>zur</w:t>
      </w:r>
      <w:proofErr w:type="spellEnd"/>
      <w:r w:rsidRPr="00385269">
        <w:rPr>
          <w:rFonts w:ascii="Times New Roman" w:hAnsi="Times New Roman" w:cs="Times New Roman"/>
          <w:sz w:val="28"/>
          <w:szCs w:val="28"/>
          <w:lang w:val="en-US"/>
        </w:rPr>
        <w:t xml:space="preserve"> </w:t>
      </w:r>
      <w:proofErr w:type="spellStart"/>
      <w:r w:rsidRPr="00385269">
        <w:rPr>
          <w:rFonts w:ascii="Times New Roman" w:hAnsi="Times New Roman" w:cs="Times New Roman"/>
          <w:sz w:val="28"/>
          <w:szCs w:val="28"/>
          <w:lang w:val="en-US"/>
        </w:rPr>
        <w:t>Vertreibung</w:t>
      </w:r>
      <w:proofErr w:type="spellEnd"/>
      <w:r w:rsidRPr="00385269">
        <w:rPr>
          <w:rFonts w:ascii="Times New Roman" w:hAnsi="Times New Roman" w:cs="Times New Roman"/>
          <w:sz w:val="28"/>
          <w:szCs w:val="28"/>
          <w:lang w:val="en-US"/>
        </w:rPr>
        <w:t xml:space="preserve"> 1938-1945: </w:t>
      </w:r>
      <w:proofErr w:type="spellStart"/>
      <w:r w:rsidRPr="00385269">
        <w:rPr>
          <w:rFonts w:ascii="Times New Roman" w:hAnsi="Times New Roman" w:cs="Times New Roman"/>
          <w:sz w:val="28"/>
          <w:szCs w:val="28"/>
          <w:lang w:val="en-US"/>
        </w:rPr>
        <w:t>Pläne</w:t>
      </w:r>
      <w:proofErr w:type="spellEnd"/>
      <w:r w:rsidRPr="00385269">
        <w:rPr>
          <w:rFonts w:ascii="Times New Roman" w:hAnsi="Times New Roman" w:cs="Times New Roman"/>
          <w:sz w:val="28"/>
          <w:szCs w:val="28"/>
          <w:lang w:val="en-US"/>
        </w:rPr>
        <w:t xml:space="preserve"> und </w:t>
      </w:r>
      <w:proofErr w:type="spellStart"/>
      <w:r w:rsidRPr="00385269">
        <w:rPr>
          <w:rFonts w:ascii="Times New Roman" w:hAnsi="Times New Roman" w:cs="Times New Roman"/>
          <w:sz w:val="28"/>
          <w:szCs w:val="28"/>
          <w:lang w:val="en-US"/>
        </w:rPr>
        <w:t>Entscheidungen</w:t>
      </w:r>
      <w:proofErr w:type="spellEnd"/>
      <w:r w:rsidRPr="00385269">
        <w:rPr>
          <w:rFonts w:ascii="Times New Roman" w:hAnsi="Times New Roman" w:cs="Times New Roman"/>
          <w:sz w:val="28"/>
          <w:szCs w:val="28"/>
          <w:lang w:val="en-US"/>
        </w:rPr>
        <w:t xml:space="preserve"> </w:t>
      </w:r>
      <w:proofErr w:type="spellStart"/>
      <w:r w:rsidRPr="00385269">
        <w:rPr>
          <w:rFonts w:ascii="Times New Roman" w:hAnsi="Times New Roman" w:cs="Times New Roman"/>
          <w:sz w:val="28"/>
          <w:szCs w:val="28"/>
          <w:lang w:val="en-US"/>
        </w:rPr>
        <w:t>zum</w:t>
      </w:r>
      <w:proofErr w:type="spellEnd"/>
      <w:r w:rsidRPr="00385269">
        <w:rPr>
          <w:rFonts w:ascii="Times New Roman" w:hAnsi="Times New Roman" w:cs="Times New Roman"/>
          <w:sz w:val="28"/>
          <w:szCs w:val="28"/>
          <w:lang w:val="en-US"/>
        </w:rPr>
        <w:t xml:space="preserve"> "</w:t>
      </w:r>
      <w:proofErr w:type="spellStart"/>
      <w:r w:rsidRPr="00385269">
        <w:rPr>
          <w:rFonts w:ascii="Times New Roman" w:hAnsi="Times New Roman" w:cs="Times New Roman"/>
          <w:sz w:val="28"/>
          <w:szCs w:val="28"/>
          <w:lang w:val="en-US"/>
        </w:rPr>
        <w:t>TransFer</w:t>
      </w:r>
      <w:proofErr w:type="spellEnd"/>
      <w:r w:rsidRPr="00385269">
        <w:rPr>
          <w:rFonts w:ascii="Times New Roman" w:hAnsi="Times New Roman" w:cs="Times New Roman"/>
          <w:sz w:val="28"/>
          <w:szCs w:val="28"/>
          <w:lang w:val="en-US"/>
        </w:rPr>
        <w:t xml:space="preserve">" der </w:t>
      </w:r>
      <w:proofErr w:type="spellStart"/>
      <w:r w:rsidRPr="00385269">
        <w:rPr>
          <w:rFonts w:ascii="Times New Roman" w:hAnsi="Times New Roman" w:cs="Times New Roman"/>
          <w:sz w:val="28"/>
          <w:szCs w:val="28"/>
          <w:lang w:val="en-US"/>
        </w:rPr>
        <w:t>Deutschen</w:t>
      </w:r>
      <w:proofErr w:type="spellEnd"/>
      <w:r w:rsidRPr="00385269">
        <w:rPr>
          <w:rFonts w:ascii="Times New Roman" w:hAnsi="Times New Roman" w:cs="Times New Roman"/>
          <w:sz w:val="28"/>
          <w:szCs w:val="28"/>
          <w:lang w:val="en-US"/>
        </w:rPr>
        <w:t xml:space="preserve"> </w:t>
      </w:r>
      <w:proofErr w:type="spellStart"/>
      <w:r w:rsidRPr="00385269">
        <w:rPr>
          <w:rFonts w:ascii="Times New Roman" w:hAnsi="Times New Roman" w:cs="Times New Roman"/>
          <w:sz w:val="28"/>
          <w:szCs w:val="28"/>
          <w:lang w:val="en-US"/>
        </w:rPr>
        <w:t>aus</w:t>
      </w:r>
      <w:proofErr w:type="spellEnd"/>
      <w:r w:rsidRPr="00385269">
        <w:rPr>
          <w:rFonts w:ascii="Times New Roman" w:hAnsi="Times New Roman" w:cs="Times New Roman"/>
          <w:sz w:val="28"/>
          <w:szCs w:val="28"/>
          <w:lang w:val="en-US"/>
        </w:rPr>
        <w:t xml:space="preserve"> der </w:t>
      </w:r>
      <w:proofErr w:type="spellStart"/>
      <w:r w:rsidRPr="00385269">
        <w:rPr>
          <w:rFonts w:ascii="Times New Roman" w:hAnsi="Times New Roman" w:cs="Times New Roman"/>
          <w:sz w:val="28"/>
          <w:szCs w:val="28"/>
          <w:lang w:val="en-US"/>
        </w:rPr>
        <w:t>Tschechoslowakei</w:t>
      </w:r>
      <w:proofErr w:type="spellEnd"/>
      <w:r w:rsidRPr="00385269">
        <w:rPr>
          <w:rFonts w:ascii="Times New Roman" w:hAnsi="Times New Roman" w:cs="Times New Roman"/>
          <w:sz w:val="28"/>
          <w:szCs w:val="28"/>
          <w:lang w:val="en-US"/>
        </w:rPr>
        <w:t xml:space="preserve"> und </w:t>
      </w:r>
      <w:proofErr w:type="spellStart"/>
      <w:r w:rsidRPr="00385269">
        <w:rPr>
          <w:rFonts w:ascii="Times New Roman" w:hAnsi="Times New Roman" w:cs="Times New Roman"/>
          <w:sz w:val="28"/>
          <w:szCs w:val="28"/>
          <w:lang w:val="en-US"/>
        </w:rPr>
        <w:t>aus</w:t>
      </w:r>
      <w:proofErr w:type="spellEnd"/>
      <w:r w:rsidRPr="00385269">
        <w:rPr>
          <w:rFonts w:ascii="Times New Roman" w:hAnsi="Times New Roman" w:cs="Times New Roman"/>
          <w:sz w:val="28"/>
          <w:szCs w:val="28"/>
          <w:lang w:val="en-US"/>
        </w:rPr>
        <w:t xml:space="preserve"> </w:t>
      </w:r>
      <w:proofErr w:type="spellStart"/>
      <w:r w:rsidRPr="00385269">
        <w:rPr>
          <w:rFonts w:ascii="Times New Roman" w:hAnsi="Times New Roman" w:cs="Times New Roman"/>
          <w:sz w:val="28"/>
          <w:szCs w:val="28"/>
          <w:lang w:val="en-US"/>
        </w:rPr>
        <w:t>Polen</w:t>
      </w:r>
      <w:proofErr w:type="spellEnd"/>
      <w:r w:rsidRPr="00385269">
        <w:rPr>
          <w:rFonts w:ascii="Times New Roman" w:hAnsi="Times New Roman" w:cs="Times New Roman"/>
          <w:sz w:val="28"/>
          <w:szCs w:val="28"/>
          <w:lang w:val="en-US"/>
        </w:rPr>
        <w:t xml:space="preserve">. 2nd ed. </w:t>
      </w:r>
      <w:proofErr w:type="spellStart"/>
      <w:proofErr w:type="gramStart"/>
      <w:r w:rsidRPr="00385269">
        <w:rPr>
          <w:rFonts w:ascii="Times New Roman" w:hAnsi="Times New Roman" w:cs="Times New Roman"/>
          <w:sz w:val="28"/>
          <w:szCs w:val="28"/>
          <w:lang w:val="en-US"/>
        </w:rPr>
        <w:t>München</w:t>
      </w:r>
      <w:proofErr w:type="spellEnd"/>
      <w:r w:rsidRPr="00385269">
        <w:rPr>
          <w:rFonts w:ascii="Times New Roman" w:hAnsi="Times New Roman" w:cs="Times New Roman"/>
          <w:sz w:val="28"/>
          <w:szCs w:val="28"/>
          <w:lang w:val="en-US"/>
        </w:rPr>
        <w:t> :</w:t>
      </w:r>
      <w:proofErr w:type="gramEnd"/>
      <w:r w:rsidRPr="00385269">
        <w:rPr>
          <w:rFonts w:ascii="Times New Roman" w:hAnsi="Times New Roman" w:cs="Times New Roman"/>
          <w:sz w:val="28"/>
          <w:szCs w:val="28"/>
          <w:lang w:val="en-US"/>
        </w:rPr>
        <w:t xml:space="preserve"> Oldenburg, R. Verlag GmbH, 2005.  </w:t>
      </w:r>
      <w:r>
        <w:rPr>
          <w:rFonts w:ascii="Times New Roman" w:hAnsi="Times New Roman" w:cs="Times New Roman"/>
          <w:sz w:val="28"/>
          <w:szCs w:val="28"/>
          <w:lang w:val="en-US"/>
        </w:rPr>
        <w:t>S</w:t>
      </w:r>
      <w:r w:rsidR="00E46B2F">
        <w:rPr>
          <w:rFonts w:ascii="Times New Roman" w:hAnsi="Times New Roman" w:cs="Times New Roman"/>
          <w:sz w:val="28"/>
          <w:szCs w:val="28"/>
          <w:lang w:val="en-US"/>
        </w:rPr>
        <w:t>.</w:t>
      </w:r>
      <w:r>
        <w:rPr>
          <w:rFonts w:ascii="Times New Roman" w:hAnsi="Times New Roman" w:cs="Times New Roman"/>
          <w:sz w:val="28"/>
          <w:szCs w:val="28"/>
          <w:lang w:val="en-US"/>
        </w:rPr>
        <w:t xml:space="preserve"> 117</w:t>
      </w:r>
      <w:r w:rsidRPr="00385269">
        <w:rPr>
          <w:rFonts w:ascii="Times New Roman" w:hAnsi="Times New Roman" w:cs="Times New Roman"/>
          <w:sz w:val="28"/>
          <w:szCs w:val="28"/>
          <w:lang w:val="en-US"/>
        </w:rPr>
        <w:t>.</w:t>
      </w:r>
    </w:p>
    <w:p w14:paraId="6D830F3E" w14:textId="3F333441" w:rsidR="002032F8" w:rsidRPr="002032F8" w:rsidRDefault="002032F8" w:rsidP="002032F8">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uk-UA"/>
        </w:rPr>
        <w:t xml:space="preserve">7. </w:t>
      </w:r>
      <w:r w:rsidRPr="002032F8">
        <w:rPr>
          <w:rFonts w:ascii="Times New Roman" w:hAnsi="Times New Roman" w:cs="Times New Roman"/>
          <w:sz w:val="28"/>
          <w:szCs w:val="28"/>
          <w:lang w:val="en-US"/>
        </w:rPr>
        <w:t xml:space="preserve">Deutsche </w:t>
      </w:r>
      <w:proofErr w:type="spellStart"/>
      <w:r w:rsidRPr="002032F8">
        <w:rPr>
          <w:rFonts w:ascii="Times New Roman" w:hAnsi="Times New Roman" w:cs="Times New Roman"/>
          <w:sz w:val="28"/>
          <w:szCs w:val="28"/>
          <w:lang w:val="en-US"/>
        </w:rPr>
        <w:t>Politik</w:t>
      </w:r>
      <w:proofErr w:type="spellEnd"/>
      <w:r w:rsidRPr="002032F8">
        <w:rPr>
          <w:rFonts w:ascii="Times New Roman" w:hAnsi="Times New Roman" w:cs="Times New Roman"/>
          <w:sz w:val="28"/>
          <w:szCs w:val="28"/>
          <w:lang w:val="en-US"/>
        </w:rPr>
        <w:t xml:space="preserve"> </w:t>
      </w:r>
      <w:proofErr w:type="spellStart"/>
      <w:r w:rsidRPr="002032F8">
        <w:rPr>
          <w:rFonts w:ascii="Times New Roman" w:hAnsi="Times New Roman" w:cs="Times New Roman"/>
          <w:sz w:val="28"/>
          <w:szCs w:val="28"/>
          <w:lang w:val="en-US"/>
        </w:rPr>
        <w:t>im</w:t>
      </w:r>
      <w:proofErr w:type="spellEnd"/>
      <w:r w:rsidRPr="002032F8">
        <w:rPr>
          <w:rFonts w:ascii="Times New Roman" w:hAnsi="Times New Roman" w:cs="Times New Roman"/>
          <w:sz w:val="28"/>
          <w:szCs w:val="28"/>
          <w:lang w:val="en-US"/>
        </w:rPr>
        <w:t xml:space="preserve"> "</w:t>
      </w:r>
      <w:proofErr w:type="spellStart"/>
      <w:r w:rsidRPr="002032F8">
        <w:rPr>
          <w:rFonts w:ascii="Times New Roman" w:hAnsi="Times New Roman" w:cs="Times New Roman"/>
          <w:sz w:val="28"/>
          <w:szCs w:val="28"/>
          <w:lang w:val="en-US"/>
        </w:rPr>
        <w:t>Protektorat</w:t>
      </w:r>
      <w:proofErr w:type="spellEnd"/>
      <w:r w:rsidRPr="002032F8">
        <w:rPr>
          <w:rFonts w:ascii="Times New Roman" w:hAnsi="Times New Roman" w:cs="Times New Roman"/>
          <w:sz w:val="28"/>
          <w:szCs w:val="28"/>
          <w:lang w:val="en-US"/>
        </w:rPr>
        <w:t xml:space="preserve"> </w:t>
      </w:r>
      <w:proofErr w:type="spellStart"/>
      <w:r w:rsidRPr="002032F8">
        <w:rPr>
          <w:rFonts w:ascii="Times New Roman" w:hAnsi="Times New Roman" w:cs="Times New Roman"/>
          <w:sz w:val="28"/>
          <w:szCs w:val="28"/>
          <w:lang w:val="en-US"/>
        </w:rPr>
        <w:t>Böhmen</w:t>
      </w:r>
      <w:proofErr w:type="spellEnd"/>
      <w:r w:rsidRPr="002032F8">
        <w:rPr>
          <w:rFonts w:ascii="Times New Roman" w:hAnsi="Times New Roman" w:cs="Times New Roman"/>
          <w:sz w:val="28"/>
          <w:szCs w:val="28"/>
          <w:lang w:val="en-US"/>
        </w:rPr>
        <w:t xml:space="preserve"> und </w:t>
      </w:r>
      <w:proofErr w:type="spellStart"/>
      <w:r w:rsidRPr="002032F8">
        <w:rPr>
          <w:rFonts w:ascii="Times New Roman" w:hAnsi="Times New Roman" w:cs="Times New Roman"/>
          <w:sz w:val="28"/>
          <w:szCs w:val="28"/>
          <w:lang w:val="en-US"/>
        </w:rPr>
        <w:t>Mähren</w:t>
      </w:r>
      <w:proofErr w:type="spellEnd"/>
      <w:r w:rsidRPr="002032F8">
        <w:rPr>
          <w:rFonts w:ascii="Times New Roman" w:hAnsi="Times New Roman" w:cs="Times New Roman"/>
          <w:sz w:val="28"/>
          <w:szCs w:val="28"/>
          <w:lang w:val="en-US"/>
        </w:rPr>
        <w:t xml:space="preserve">" </w:t>
      </w:r>
      <w:proofErr w:type="spellStart"/>
      <w:r w:rsidRPr="002032F8">
        <w:rPr>
          <w:rFonts w:ascii="Times New Roman" w:hAnsi="Times New Roman" w:cs="Times New Roman"/>
          <w:sz w:val="28"/>
          <w:szCs w:val="28"/>
          <w:lang w:val="en-US"/>
        </w:rPr>
        <w:t>unter</w:t>
      </w:r>
      <w:proofErr w:type="spellEnd"/>
      <w:r w:rsidRPr="002032F8">
        <w:rPr>
          <w:rFonts w:ascii="Times New Roman" w:hAnsi="Times New Roman" w:cs="Times New Roman"/>
          <w:sz w:val="28"/>
          <w:szCs w:val="28"/>
          <w:lang w:val="en-US"/>
        </w:rPr>
        <w:t xml:space="preserve"> Reinhard Heydrich 1941–1942: Eine </w:t>
      </w:r>
      <w:proofErr w:type="spellStart"/>
      <w:r w:rsidRPr="002032F8">
        <w:rPr>
          <w:rFonts w:ascii="Times New Roman" w:hAnsi="Times New Roman" w:cs="Times New Roman"/>
          <w:sz w:val="28"/>
          <w:szCs w:val="28"/>
          <w:lang w:val="en-US"/>
        </w:rPr>
        <w:t>Dokumentation</w:t>
      </w:r>
      <w:proofErr w:type="spellEnd"/>
      <w:r w:rsidRPr="002032F8">
        <w:rPr>
          <w:rFonts w:ascii="Times New Roman" w:hAnsi="Times New Roman" w:cs="Times New Roman"/>
          <w:sz w:val="28"/>
          <w:szCs w:val="28"/>
          <w:lang w:val="en-US"/>
        </w:rPr>
        <w:t> / ed. by K. Miroslav, M. </w:t>
      </w:r>
      <w:proofErr w:type="spellStart"/>
      <w:r w:rsidRPr="002032F8">
        <w:rPr>
          <w:rFonts w:ascii="Times New Roman" w:hAnsi="Times New Roman" w:cs="Times New Roman"/>
          <w:sz w:val="28"/>
          <w:szCs w:val="28"/>
          <w:lang w:val="en-US"/>
        </w:rPr>
        <w:t>Jaroslava</w:t>
      </w:r>
      <w:proofErr w:type="spellEnd"/>
      <w:r w:rsidRPr="002032F8">
        <w:rPr>
          <w:rFonts w:ascii="Times New Roman" w:hAnsi="Times New Roman" w:cs="Times New Roman"/>
          <w:sz w:val="28"/>
          <w:szCs w:val="28"/>
          <w:lang w:val="en-US"/>
        </w:rPr>
        <w:t>, K. </w:t>
      </w:r>
      <w:proofErr w:type="spellStart"/>
      <w:r w:rsidRPr="002032F8">
        <w:rPr>
          <w:rFonts w:ascii="Times New Roman" w:hAnsi="Times New Roman" w:cs="Times New Roman"/>
          <w:sz w:val="28"/>
          <w:szCs w:val="28"/>
          <w:lang w:val="en-US"/>
        </w:rPr>
        <w:t>Margita</w:t>
      </w:r>
      <w:proofErr w:type="spellEnd"/>
      <w:r w:rsidRPr="002032F8">
        <w:rPr>
          <w:rFonts w:ascii="Times New Roman" w:hAnsi="Times New Roman" w:cs="Times New Roman"/>
          <w:sz w:val="28"/>
          <w:szCs w:val="28"/>
          <w:lang w:val="en-US"/>
        </w:rPr>
        <w:t xml:space="preserve">. </w:t>
      </w:r>
      <w:proofErr w:type="gramStart"/>
      <w:r w:rsidRPr="002032F8">
        <w:rPr>
          <w:rFonts w:ascii="Times New Roman" w:hAnsi="Times New Roman" w:cs="Times New Roman"/>
          <w:sz w:val="28"/>
          <w:szCs w:val="28"/>
          <w:lang w:val="en-US"/>
        </w:rPr>
        <w:t>Berlin :</w:t>
      </w:r>
      <w:proofErr w:type="gramEnd"/>
      <w:r w:rsidRPr="002032F8">
        <w:rPr>
          <w:rFonts w:ascii="Times New Roman" w:hAnsi="Times New Roman" w:cs="Times New Roman"/>
          <w:sz w:val="28"/>
          <w:szCs w:val="28"/>
          <w:lang w:val="en-US"/>
        </w:rPr>
        <w:t xml:space="preserve"> Metropol, 1997. </w:t>
      </w:r>
      <w:r>
        <w:rPr>
          <w:rFonts w:ascii="Times New Roman" w:hAnsi="Times New Roman" w:cs="Times New Roman"/>
          <w:sz w:val="28"/>
          <w:szCs w:val="28"/>
          <w:lang w:val="en-US"/>
        </w:rPr>
        <w:t>S. 16 – 33</w:t>
      </w:r>
      <w:r w:rsidRPr="002032F8">
        <w:rPr>
          <w:rFonts w:ascii="Times New Roman" w:hAnsi="Times New Roman" w:cs="Times New Roman"/>
          <w:sz w:val="28"/>
          <w:szCs w:val="28"/>
          <w:lang w:val="en-US"/>
        </w:rPr>
        <w:t>.</w:t>
      </w:r>
    </w:p>
    <w:p w14:paraId="25A53F9B" w14:textId="524AD2AA" w:rsidR="00E46B2F" w:rsidRPr="00E46B2F" w:rsidRDefault="00E46B2F" w:rsidP="00E46B2F">
      <w:pPr>
        <w:pStyle w:val="a3"/>
        <w:spacing w:line="360" w:lineRule="auto"/>
        <w:jc w:val="both"/>
        <w:rPr>
          <w:rFonts w:ascii="Times New Roman" w:hAnsi="Times New Roman" w:cs="Times New Roman"/>
          <w:sz w:val="28"/>
          <w:szCs w:val="28"/>
          <w:lang w:val="en-US"/>
        </w:rPr>
      </w:pPr>
      <w:r w:rsidRPr="00E46B2F">
        <w:rPr>
          <w:rFonts w:ascii="Times New Roman" w:hAnsi="Times New Roman" w:cs="Times New Roman"/>
          <w:sz w:val="28"/>
          <w:szCs w:val="28"/>
          <w:lang w:val="uk-UA"/>
        </w:rPr>
        <w:t xml:space="preserve">8. </w:t>
      </w:r>
      <w:proofErr w:type="spellStart"/>
      <w:r w:rsidRPr="00E46B2F">
        <w:rPr>
          <w:rFonts w:ascii="Times New Roman" w:hAnsi="Times New Roman" w:cs="Times New Roman"/>
          <w:sz w:val="28"/>
          <w:szCs w:val="28"/>
          <w:lang w:val="en-US"/>
        </w:rPr>
        <w:t>Brandes</w:t>
      </w:r>
      <w:proofErr w:type="spellEnd"/>
      <w:r w:rsidRPr="00E46B2F">
        <w:rPr>
          <w:rFonts w:ascii="Times New Roman" w:hAnsi="Times New Roman" w:cs="Times New Roman"/>
          <w:sz w:val="28"/>
          <w:szCs w:val="28"/>
          <w:lang w:val="en-US"/>
        </w:rPr>
        <w:t xml:space="preserve"> D. Die </w:t>
      </w:r>
      <w:proofErr w:type="spellStart"/>
      <w:r w:rsidRPr="00E46B2F">
        <w:rPr>
          <w:rFonts w:ascii="Times New Roman" w:hAnsi="Times New Roman" w:cs="Times New Roman"/>
          <w:sz w:val="28"/>
          <w:szCs w:val="28"/>
          <w:lang w:val="en-US"/>
        </w:rPr>
        <w:t>Tschechen</w:t>
      </w:r>
      <w:proofErr w:type="spellEnd"/>
      <w:r w:rsidRPr="00E46B2F">
        <w:rPr>
          <w:rFonts w:ascii="Times New Roman" w:hAnsi="Times New Roman" w:cs="Times New Roman"/>
          <w:sz w:val="28"/>
          <w:szCs w:val="28"/>
          <w:lang w:val="en-US"/>
        </w:rPr>
        <w:t xml:space="preserve"> </w:t>
      </w:r>
      <w:proofErr w:type="spellStart"/>
      <w:r w:rsidRPr="00E46B2F">
        <w:rPr>
          <w:rFonts w:ascii="Times New Roman" w:hAnsi="Times New Roman" w:cs="Times New Roman"/>
          <w:sz w:val="28"/>
          <w:szCs w:val="28"/>
          <w:lang w:val="en-US"/>
        </w:rPr>
        <w:t>unter</w:t>
      </w:r>
      <w:proofErr w:type="spellEnd"/>
      <w:r w:rsidRPr="00E46B2F">
        <w:rPr>
          <w:rFonts w:ascii="Times New Roman" w:hAnsi="Times New Roman" w:cs="Times New Roman"/>
          <w:sz w:val="28"/>
          <w:szCs w:val="28"/>
          <w:lang w:val="en-US"/>
        </w:rPr>
        <w:t xml:space="preserve"> </w:t>
      </w:r>
      <w:proofErr w:type="spellStart"/>
      <w:r w:rsidRPr="00E46B2F">
        <w:rPr>
          <w:rFonts w:ascii="Times New Roman" w:hAnsi="Times New Roman" w:cs="Times New Roman"/>
          <w:sz w:val="28"/>
          <w:szCs w:val="28"/>
          <w:lang w:val="en-US"/>
        </w:rPr>
        <w:t>deutschem</w:t>
      </w:r>
      <w:proofErr w:type="spellEnd"/>
      <w:r w:rsidRPr="00E46B2F">
        <w:rPr>
          <w:rFonts w:ascii="Times New Roman" w:hAnsi="Times New Roman" w:cs="Times New Roman"/>
          <w:sz w:val="28"/>
          <w:szCs w:val="28"/>
          <w:lang w:val="en-US"/>
        </w:rPr>
        <w:t xml:space="preserve"> </w:t>
      </w:r>
      <w:proofErr w:type="spellStart"/>
      <w:r w:rsidRPr="00E46B2F">
        <w:rPr>
          <w:rFonts w:ascii="Times New Roman" w:hAnsi="Times New Roman" w:cs="Times New Roman"/>
          <w:sz w:val="28"/>
          <w:szCs w:val="28"/>
          <w:lang w:val="en-US"/>
        </w:rPr>
        <w:t>Protektorat</w:t>
      </w:r>
      <w:proofErr w:type="spellEnd"/>
      <w:r w:rsidRPr="00E46B2F">
        <w:rPr>
          <w:rFonts w:ascii="Times New Roman" w:hAnsi="Times New Roman" w:cs="Times New Roman"/>
          <w:sz w:val="28"/>
          <w:szCs w:val="28"/>
          <w:lang w:val="en-US"/>
        </w:rPr>
        <w:t xml:space="preserve">. </w:t>
      </w:r>
      <w:proofErr w:type="spellStart"/>
      <w:proofErr w:type="gramStart"/>
      <w:r w:rsidRPr="00E46B2F">
        <w:rPr>
          <w:rFonts w:ascii="Times New Roman" w:hAnsi="Times New Roman" w:cs="Times New Roman"/>
          <w:sz w:val="28"/>
          <w:szCs w:val="28"/>
          <w:lang w:val="en-US"/>
        </w:rPr>
        <w:t>München</w:t>
      </w:r>
      <w:proofErr w:type="spellEnd"/>
      <w:r w:rsidRPr="00E46B2F">
        <w:rPr>
          <w:rFonts w:ascii="Times New Roman" w:hAnsi="Times New Roman" w:cs="Times New Roman"/>
          <w:sz w:val="28"/>
          <w:szCs w:val="28"/>
          <w:lang w:val="en-US"/>
        </w:rPr>
        <w:t> :</w:t>
      </w:r>
      <w:proofErr w:type="gramEnd"/>
      <w:r w:rsidRPr="00E46B2F">
        <w:rPr>
          <w:rFonts w:ascii="Times New Roman" w:hAnsi="Times New Roman" w:cs="Times New Roman"/>
          <w:sz w:val="28"/>
          <w:szCs w:val="28"/>
          <w:lang w:val="en-US"/>
        </w:rPr>
        <w:t xml:space="preserve"> R. </w:t>
      </w:r>
      <w:proofErr w:type="spellStart"/>
      <w:r w:rsidRPr="00E46B2F">
        <w:rPr>
          <w:rFonts w:ascii="Times New Roman" w:hAnsi="Times New Roman" w:cs="Times New Roman"/>
          <w:sz w:val="28"/>
          <w:szCs w:val="28"/>
          <w:lang w:val="en-US"/>
        </w:rPr>
        <w:t>Oldenbourg</w:t>
      </w:r>
      <w:proofErr w:type="spellEnd"/>
      <w:r w:rsidRPr="00E46B2F">
        <w:rPr>
          <w:rFonts w:ascii="Times New Roman" w:hAnsi="Times New Roman" w:cs="Times New Roman"/>
          <w:sz w:val="28"/>
          <w:szCs w:val="28"/>
          <w:lang w:val="en-US"/>
        </w:rPr>
        <w:t xml:space="preserve">, 1969. </w:t>
      </w:r>
      <w:r w:rsidRPr="00E46B2F">
        <w:rPr>
          <w:rFonts w:ascii="Times New Roman" w:hAnsi="Times New Roman" w:cs="Times New Roman"/>
          <w:sz w:val="28"/>
          <w:szCs w:val="28"/>
          <w:lang w:val="en-US"/>
        </w:rPr>
        <w:t>S. 33.</w:t>
      </w:r>
    </w:p>
    <w:p w14:paraId="63CADE8A" w14:textId="77777777" w:rsidR="00385269" w:rsidRPr="00385269" w:rsidRDefault="00385269" w:rsidP="00385269">
      <w:pPr>
        <w:pStyle w:val="a3"/>
        <w:spacing w:line="360" w:lineRule="auto"/>
        <w:jc w:val="both"/>
        <w:rPr>
          <w:rFonts w:ascii="Times New Roman" w:hAnsi="Times New Roman" w:cs="Times New Roman"/>
          <w:sz w:val="28"/>
          <w:szCs w:val="28"/>
          <w:lang w:val="en-US"/>
        </w:rPr>
      </w:pPr>
    </w:p>
    <w:p w14:paraId="0187859E" w14:textId="1197C918" w:rsidR="00027DF3" w:rsidRPr="00C650CC" w:rsidRDefault="00027DF3" w:rsidP="00027DF3">
      <w:pPr>
        <w:pStyle w:val="a3"/>
        <w:spacing w:line="360" w:lineRule="auto"/>
        <w:jc w:val="both"/>
        <w:rPr>
          <w:rFonts w:ascii="Times New Roman" w:hAnsi="Times New Roman" w:cs="Times New Roman"/>
          <w:sz w:val="28"/>
          <w:szCs w:val="28"/>
          <w:lang w:val="uk-UA"/>
        </w:rPr>
      </w:pPr>
    </w:p>
    <w:p w14:paraId="77ED3F14" w14:textId="471DAA3B" w:rsidR="0066152A" w:rsidRPr="00027DF3" w:rsidRDefault="0066152A" w:rsidP="0066152A">
      <w:pPr>
        <w:pStyle w:val="a3"/>
        <w:spacing w:line="360" w:lineRule="auto"/>
        <w:jc w:val="both"/>
        <w:rPr>
          <w:rFonts w:ascii="Times New Roman" w:eastAsia="Times New Roman" w:hAnsi="Times New Roman" w:cs="Times New Roman"/>
          <w:sz w:val="28"/>
          <w:szCs w:val="28"/>
          <w:lang w:val="uk-UA"/>
        </w:rPr>
      </w:pPr>
    </w:p>
    <w:sectPr w:rsidR="0066152A" w:rsidRPr="00027D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C53A0"/>
    <w:multiLevelType w:val="hybridMultilevel"/>
    <w:tmpl w:val="1D7C739A"/>
    <w:lvl w:ilvl="0" w:tplc="FFC01DEA">
      <w:start w:val="1"/>
      <w:numFmt w:val="decimal"/>
      <w:lvlText w:val="%1."/>
      <w:lvlJc w:val="left"/>
      <w:pPr>
        <w:ind w:left="720" w:hanging="360"/>
      </w:pPr>
      <w:rPr>
        <w:rFonts w:eastAsiaTheme="minorHAnsi"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F4A11EB"/>
    <w:multiLevelType w:val="hybridMultilevel"/>
    <w:tmpl w:val="2F540896"/>
    <w:lvl w:ilvl="0" w:tplc="20C230F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332"/>
    <w:rsid w:val="00027DF3"/>
    <w:rsid w:val="000429D0"/>
    <w:rsid w:val="00043632"/>
    <w:rsid w:val="00085FDD"/>
    <w:rsid w:val="00095771"/>
    <w:rsid w:val="00125942"/>
    <w:rsid w:val="001B7DBC"/>
    <w:rsid w:val="002032F8"/>
    <w:rsid w:val="00265291"/>
    <w:rsid w:val="00385269"/>
    <w:rsid w:val="00405AFD"/>
    <w:rsid w:val="0044687F"/>
    <w:rsid w:val="00494449"/>
    <w:rsid w:val="004B173E"/>
    <w:rsid w:val="004C5B8D"/>
    <w:rsid w:val="004D2E2C"/>
    <w:rsid w:val="005D0DE3"/>
    <w:rsid w:val="0066152A"/>
    <w:rsid w:val="00684405"/>
    <w:rsid w:val="00750355"/>
    <w:rsid w:val="00793394"/>
    <w:rsid w:val="007E1EE5"/>
    <w:rsid w:val="007E3C27"/>
    <w:rsid w:val="008E2332"/>
    <w:rsid w:val="009C6E1C"/>
    <w:rsid w:val="00A01474"/>
    <w:rsid w:val="00A553D7"/>
    <w:rsid w:val="00B27A1A"/>
    <w:rsid w:val="00B632DE"/>
    <w:rsid w:val="00BB1B3F"/>
    <w:rsid w:val="00C213F4"/>
    <w:rsid w:val="00C25EA4"/>
    <w:rsid w:val="00C650CC"/>
    <w:rsid w:val="00C84BC1"/>
    <w:rsid w:val="00D35DB9"/>
    <w:rsid w:val="00DC21CF"/>
    <w:rsid w:val="00E20EE2"/>
    <w:rsid w:val="00E46B2F"/>
    <w:rsid w:val="00EF023C"/>
    <w:rsid w:val="00F109E0"/>
    <w:rsid w:val="00F11DF4"/>
    <w:rsid w:val="00F3706B"/>
    <w:rsid w:val="00FA4502"/>
    <w:rsid w:val="00FB1065"/>
    <w:rsid w:val="00FF2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727F8"/>
  <w15:chartTrackingRefBased/>
  <w15:docId w15:val="{BA16424D-7566-42B8-811F-6DCD69489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35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y2iqfc">
    <w:name w:val="y2iqfc"/>
    <w:basedOn w:val="a0"/>
    <w:rsid w:val="000429D0"/>
  </w:style>
  <w:style w:type="paragraph" w:styleId="a3">
    <w:name w:val="No Spacing"/>
    <w:uiPriority w:val="1"/>
    <w:qFormat/>
    <w:rsid w:val="000429D0"/>
    <w:pPr>
      <w:spacing w:after="0" w:line="240" w:lineRule="auto"/>
    </w:pPr>
  </w:style>
  <w:style w:type="character" w:styleId="a4">
    <w:name w:val="Hyperlink"/>
    <w:basedOn w:val="a0"/>
    <w:uiPriority w:val="99"/>
    <w:unhideWhenUsed/>
    <w:rsid w:val="000429D0"/>
    <w:rPr>
      <w:color w:val="0563C1" w:themeColor="hyperlink"/>
      <w:u w:val="single"/>
    </w:rPr>
  </w:style>
  <w:style w:type="character" w:customStyle="1" w:styleId="citation-content">
    <w:name w:val="citation-content"/>
    <w:basedOn w:val="a0"/>
    <w:rsid w:val="000429D0"/>
  </w:style>
  <w:style w:type="character" w:styleId="a5">
    <w:name w:val="Strong"/>
    <w:basedOn w:val="a0"/>
    <w:uiPriority w:val="22"/>
    <w:qFormat/>
    <w:rsid w:val="000429D0"/>
    <w:rPr>
      <w:b/>
      <w:bCs/>
    </w:rPr>
  </w:style>
  <w:style w:type="character" w:customStyle="1" w:styleId="citation-number">
    <w:name w:val="citation-number"/>
    <w:basedOn w:val="a0"/>
    <w:rsid w:val="000429D0"/>
  </w:style>
  <w:style w:type="character" w:styleId="a6">
    <w:name w:val="Emphasis"/>
    <w:basedOn w:val="a0"/>
    <w:uiPriority w:val="99"/>
    <w:qFormat/>
    <w:rsid w:val="00405AFD"/>
    <w:rPr>
      <w:i/>
      <w:iCs/>
    </w:rPr>
  </w:style>
  <w:style w:type="paragraph" w:styleId="HTML">
    <w:name w:val="HTML Preformatted"/>
    <w:basedOn w:val="a"/>
    <w:link w:val="HTML0"/>
    <w:uiPriority w:val="99"/>
    <w:semiHidden/>
    <w:unhideWhenUsed/>
    <w:rsid w:val="00DC2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C21CF"/>
    <w:rPr>
      <w:rFonts w:ascii="Courier New" w:eastAsia="Times New Roman" w:hAnsi="Courier New" w:cs="Courier New"/>
      <w:sz w:val="20"/>
      <w:szCs w:val="20"/>
      <w:lang w:eastAsia="ru-RU"/>
    </w:rPr>
  </w:style>
  <w:style w:type="paragraph" w:styleId="a7">
    <w:name w:val="List Paragraph"/>
    <w:basedOn w:val="a"/>
    <w:uiPriority w:val="99"/>
    <w:qFormat/>
    <w:rsid w:val="0066152A"/>
    <w:pPr>
      <w:spacing w:after="200" w:line="276" w:lineRule="auto"/>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01187">
      <w:bodyDiv w:val="1"/>
      <w:marLeft w:val="0"/>
      <w:marRight w:val="0"/>
      <w:marTop w:val="0"/>
      <w:marBottom w:val="0"/>
      <w:divBdr>
        <w:top w:val="none" w:sz="0" w:space="0" w:color="auto"/>
        <w:left w:val="none" w:sz="0" w:space="0" w:color="auto"/>
        <w:bottom w:val="none" w:sz="0" w:space="0" w:color="auto"/>
        <w:right w:val="none" w:sz="0" w:space="0" w:color="auto"/>
      </w:divBdr>
    </w:div>
    <w:div w:id="503056739">
      <w:bodyDiv w:val="1"/>
      <w:marLeft w:val="0"/>
      <w:marRight w:val="0"/>
      <w:marTop w:val="0"/>
      <w:marBottom w:val="0"/>
      <w:divBdr>
        <w:top w:val="none" w:sz="0" w:space="0" w:color="auto"/>
        <w:left w:val="none" w:sz="0" w:space="0" w:color="auto"/>
        <w:bottom w:val="none" w:sz="0" w:space="0" w:color="auto"/>
        <w:right w:val="none" w:sz="0" w:space="0" w:color="auto"/>
      </w:divBdr>
    </w:div>
    <w:div w:id="1130055365">
      <w:bodyDiv w:val="1"/>
      <w:marLeft w:val="0"/>
      <w:marRight w:val="0"/>
      <w:marTop w:val="0"/>
      <w:marBottom w:val="0"/>
      <w:divBdr>
        <w:top w:val="none" w:sz="0" w:space="0" w:color="auto"/>
        <w:left w:val="none" w:sz="0" w:space="0" w:color="auto"/>
        <w:bottom w:val="none" w:sz="0" w:space="0" w:color="auto"/>
        <w:right w:val="none" w:sz="0" w:space="0" w:color="auto"/>
      </w:divBdr>
    </w:div>
    <w:div w:id="1310211793">
      <w:bodyDiv w:val="1"/>
      <w:marLeft w:val="0"/>
      <w:marRight w:val="0"/>
      <w:marTop w:val="0"/>
      <w:marBottom w:val="0"/>
      <w:divBdr>
        <w:top w:val="none" w:sz="0" w:space="0" w:color="auto"/>
        <w:left w:val="none" w:sz="0" w:space="0" w:color="auto"/>
        <w:bottom w:val="none" w:sz="0" w:space="0" w:color="auto"/>
        <w:right w:val="none" w:sz="0" w:space="0" w:color="auto"/>
      </w:divBdr>
    </w:div>
    <w:div w:id="1603031818">
      <w:bodyDiv w:val="1"/>
      <w:marLeft w:val="0"/>
      <w:marRight w:val="0"/>
      <w:marTop w:val="0"/>
      <w:marBottom w:val="0"/>
      <w:divBdr>
        <w:top w:val="none" w:sz="0" w:space="0" w:color="auto"/>
        <w:left w:val="none" w:sz="0" w:space="0" w:color="auto"/>
        <w:bottom w:val="none" w:sz="0" w:space="0" w:color="auto"/>
        <w:right w:val="none" w:sz="0" w:space="0" w:color="auto"/>
      </w:divBdr>
    </w:div>
    <w:div w:id="176688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sky.radio.cz/cesi-v-soukoli-treti-rise-8684194" TargetMode="External"/><Relationship Id="rId3" Type="http://schemas.openxmlformats.org/officeDocument/2006/relationships/settings" Target="settings.xml"/><Relationship Id="rId7" Type="http://schemas.openxmlformats.org/officeDocument/2006/relationships/hyperlink" Target="https://www.cambridge.org/core/journals/slavic-review/article/die-tschechen-unter-deutschem-protektorat-vol-1-besatzungspolitik-kollaboration-und-widerstand-im-protektorat-bohmen-und-mahren-bis-heydrichs-tod-19391942-by-detlef-brandes-munich-and-vienna-r-oldenbourg-1969-372-pp-dm-45/BFEB5F0E6DAEFD832079A8406201CAF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source.history.org.ua/cgi-bin/eiu/history.exe?Z21ID=&amp;I21DBN=EIU&amp;P21DBN=EIU&amp;S21STN=1&amp;S21REF=10&amp;S21FMT=eiu_all&amp;C21COM=S&amp;S21CNR=20&amp;S21P01=0&amp;S21P02=0&amp;S21P03=TRN=&amp;S21COLORTERMS=0&amp;S21STR=Derzhava" TargetMode="External"/><Relationship Id="rId11" Type="http://schemas.openxmlformats.org/officeDocument/2006/relationships/theme" Target="theme/theme1.xml"/><Relationship Id="rId5" Type="http://schemas.openxmlformats.org/officeDocument/2006/relationships/hyperlink" Target="https://uk.wikipedia.org/wiki/%D0%9F%D0%B5%D1%80%D1%88%D0%B0_%D1%81%D0%B2%D1%96%D1%82%D0%BE%D0%B2%D0%B0_%D0%B2%D1%96%D0%B9%D0%BD%D0%B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ofilbaru.com/article/Ethnic_minorities_in_Czechoslovak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6</Pages>
  <Words>1613</Words>
  <Characters>9197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dc:creator>
  <cp:keywords/>
  <dc:description/>
  <cp:lastModifiedBy>Vita</cp:lastModifiedBy>
  <cp:revision>22</cp:revision>
  <dcterms:created xsi:type="dcterms:W3CDTF">2023-10-10T15:12:00Z</dcterms:created>
  <dcterms:modified xsi:type="dcterms:W3CDTF">2023-10-11T19:53:00Z</dcterms:modified>
</cp:coreProperties>
</file>