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6D" w:rsidRPr="000F15DF" w:rsidRDefault="000F15DF" w:rsidP="00D10A95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F15DF">
        <w:rPr>
          <w:rFonts w:ascii="Times New Roman" w:hAnsi="Times New Roman" w:cs="Times New Roman"/>
          <w:color w:val="auto"/>
          <w:sz w:val="24"/>
          <w:szCs w:val="24"/>
        </w:rPr>
        <w:t>Михайлишин</w:t>
      </w:r>
      <w:proofErr w:type="spellEnd"/>
      <w:r w:rsidRPr="000F15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10A95" w:rsidRPr="000F15DF">
        <w:rPr>
          <w:rFonts w:ascii="Times New Roman" w:hAnsi="Times New Roman" w:cs="Times New Roman"/>
          <w:color w:val="auto"/>
          <w:sz w:val="24"/>
          <w:szCs w:val="24"/>
        </w:rPr>
        <w:t>Лілія</w:t>
      </w:r>
      <w:r w:rsidRPr="000F15DF">
        <w:rPr>
          <w:rFonts w:ascii="Times New Roman" w:hAnsi="Times New Roman" w:cs="Times New Roman"/>
          <w:color w:val="auto"/>
          <w:sz w:val="24"/>
          <w:szCs w:val="24"/>
        </w:rPr>
        <w:t xml:space="preserve"> Іванівна</w:t>
      </w:r>
      <w:r w:rsidR="008D6A6D" w:rsidRPr="000F15DF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D10A95" w:rsidRPr="000F15DF" w:rsidRDefault="00D10A95" w:rsidP="00D10A95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F15DF">
        <w:rPr>
          <w:rFonts w:ascii="Times New Roman" w:hAnsi="Times New Roman" w:cs="Times New Roman"/>
          <w:color w:val="auto"/>
          <w:sz w:val="24"/>
          <w:szCs w:val="24"/>
        </w:rPr>
        <w:t>доктор економічних наук, професор,</w:t>
      </w:r>
    </w:p>
    <w:p w:rsidR="00D10A95" w:rsidRPr="000F15DF" w:rsidRDefault="00D10A95" w:rsidP="00D10A95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F15DF">
        <w:rPr>
          <w:rFonts w:ascii="Times New Roman" w:hAnsi="Times New Roman" w:cs="Times New Roman"/>
          <w:color w:val="auto"/>
          <w:sz w:val="24"/>
          <w:szCs w:val="24"/>
        </w:rPr>
        <w:t xml:space="preserve"> завідувач кафедри міжнародних економічних відносин,</w:t>
      </w:r>
    </w:p>
    <w:p w:rsidR="004203B9" w:rsidRPr="008D6A6D" w:rsidRDefault="00D10A95" w:rsidP="00D10A95">
      <w:pPr>
        <w:pStyle w:val="1"/>
        <w:spacing w:befor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F15DF">
        <w:rPr>
          <w:rFonts w:ascii="Times New Roman" w:hAnsi="Times New Roman" w:cs="Times New Roman"/>
          <w:color w:val="auto"/>
          <w:sz w:val="24"/>
          <w:szCs w:val="24"/>
        </w:rPr>
        <w:t>Прикарпатський національний університет імені Василя Стефаника</w:t>
      </w:r>
    </w:p>
    <w:p w:rsidR="00A319A8" w:rsidRPr="00A319A8" w:rsidRDefault="00A319A8" w:rsidP="00A319A8">
      <w:pPr>
        <w:pStyle w:val="a3"/>
        <w:shd w:val="clear" w:color="auto" w:fill="FFFFFF"/>
        <w:spacing w:after="0"/>
        <w:jc w:val="right"/>
        <w:rPr>
          <w:color w:val="262626"/>
        </w:rPr>
      </w:pPr>
      <w:r w:rsidRPr="00A319A8">
        <w:rPr>
          <w:color w:val="262626"/>
        </w:rPr>
        <w:t>liliia.mykhailyshyn@pnu.edu.ua</w:t>
      </w:r>
    </w:p>
    <w:p w:rsidR="00A319A8" w:rsidRDefault="00A319A8" w:rsidP="00A319A8">
      <w:pPr>
        <w:pStyle w:val="a3"/>
        <w:shd w:val="clear" w:color="auto" w:fill="FFFFFF"/>
        <w:spacing w:after="0"/>
        <w:jc w:val="right"/>
        <w:rPr>
          <w:color w:val="262626"/>
        </w:rPr>
      </w:pPr>
      <w:r w:rsidRPr="00A319A8">
        <w:rPr>
          <w:color w:val="262626"/>
        </w:rPr>
        <w:t>ORCID ID: </w:t>
      </w:r>
      <w:hyperlink r:id="rId5" w:history="1">
        <w:r w:rsidRPr="00A319A8">
          <w:rPr>
            <w:rStyle w:val="a4"/>
            <w:color w:val="5C89D6"/>
          </w:rPr>
          <w:t>0000-0001-7944-5317</w:t>
        </w:r>
      </w:hyperlink>
    </w:p>
    <w:p w:rsidR="008D6A6D" w:rsidRPr="000F15DF" w:rsidRDefault="000F15DF" w:rsidP="00A319A8">
      <w:pPr>
        <w:pStyle w:val="a3"/>
        <w:shd w:val="clear" w:color="auto" w:fill="FFFFFF"/>
        <w:spacing w:after="0"/>
        <w:jc w:val="right"/>
        <w:rPr>
          <w:b/>
          <w:color w:val="262626"/>
        </w:rPr>
      </w:pPr>
      <w:proofErr w:type="spellStart"/>
      <w:r w:rsidRPr="000F15DF">
        <w:rPr>
          <w:b/>
          <w:color w:val="262626"/>
        </w:rPr>
        <w:t>Грушко</w:t>
      </w:r>
      <w:proofErr w:type="spellEnd"/>
      <w:r w:rsidRPr="000F15DF">
        <w:rPr>
          <w:b/>
          <w:color w:val="262626"/>
        </w:rPr>
        <w:t xml:space="preserve"> </w:t>
      </w:r>
      <w:r w:rsidR="008D6A6D" w:rsidRPr="000F15DF">
        <w:rPr>
          <w:b/>
          <w:color w:val="262626"/>
        </w:rPr>
        <w:t xml:space="preserve">Оксана </w:t>
      </w:r>
      <w:r w:rsidRPr="000F15DF">
        <w:rPr>
          <w:b/>
          <w:color w:val="262626"/>
        </w:rPr>
        <w:t>Дмитрівна</w:t>
      </w:r>
      <w:r w:rsidR="008D6A6D" w:rsidRPr="000F15DF">
        <w:rPr>
          <w:b/>
          <w:color w:val="262626"/>
        </w:rPr>
        <w:t>,</w:t>
      </w:r>
    </w:p>
    <w:p w:rsidR="008D6A6D" w:rsidRDefault="008D6A6D" w:rsidP="00A319A8">
      <w:pPr>
        <w:pStyle w:val="a3"/>
        <w:shd w:val="clear" w:color="auto" w:fill="FFFFFF"/>
        <w:spacing w:after="0"/>
        <w:jc w:val="right"/>
        <w:rPr>
          <w:b/>
          <w:color w:val="262626"/>
        </w:rPr>
      </w:pPr>
      <w:r w:rsidRPr="000F15DF">
        <w:rPr>
          <w:b/>
          <w:color w:val="262626"/>
        </w:rPr>
        <w:t>магістр кафедри міжнародних економічних відносин</w:t>
      </w:r>
      <w:r w:rsidR="000F15DF">
        <w:rPr>
          <w:b/>
          <w:color w:val="262626"/>
        </w:rPr>
        <w:t>,</w:t>
      </w:r>
    </w:p>
    <w:p w:rsidR="000F15DF" w:rsidRPr="008D6A6D" w:rsidRDefault="000F15DF" w:rsidP="000F15DF">
      <w:pPr>
        <w:pStyle w:val="1"/>
        <w:spacing w:befor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F15DF">
        <w:rPr>
          <w:rFonts w:ascii="Times New Roman" w:hAnsi="Times New Roman" w:cs="Times New Roman"/>
          <w:color w:val="auto"/>
          <w:sz w:val="24"/>
          <w:szCs w:val="24"/>
        </w:rPr>
        <w:t>Прикарпатський національний університет імені Василя Стефаника</w:t>
      </w:r>
    </w:p>
    <w:p w:rsidR="008D6A6D" w:rsidRPr="008D6A6D" w:rsidRDefault="00066F49" w:rsidP="00A319A8">
      <w:pPr>
        <w:pStyle w:val="a3"/>
        <w:shd w:val="clear" w:color="auto" w:fill="FFFFFF"/>
        <w:spacing w:after="0"/>
        <w:jc w:val="right"/>
        <w:rPr>
          <w:color w:val="262626"/>
          <w:shd w:val="clear" w:color="auto" w:fill="FFFFFF"/>
        </w:rPr>
      </w:pPr>
      <w:hyperlink r:id="rId6" w:history="1">
        <w:r w:rsidR="008D6A6D" w:rsidRPr="008D6A6D">
          <w:rPr>
            <w:rStyle w:val="a4"/>
            <w:shd w:val="clear" w:color="auto" w:fill="FFFFFF"/>
          </w:rPr>
          <w:t>oksana.hrushko.18@pnu.edu.ua</w:t>
        </w:r>
      </w:hyperlink>
    </w:p>
    <w:p w:rsidR="008D6A6D" w:rsidRPr="008D6A6D" w:rsidRDefault="000F15DF" w:rsidP="00A319A8">
      <w:pPr>
        <w:pStyle w:val="a3"/>
        <w:shd w:val="clear" w:color="auto" w:fill="FFFFFF"/>
        <w:spacing w:after="0"/>
        <w:jc w:val="right"/>
        <w:rPr>
          <w:b/>
          <w:color w:val="262626"/>
          <w:shd w:val="clear" w:color="auto" w:fill="FFFFFF"/>
        </w:rPr>
      </w:pPr>
      <w:proofErr w:type="spellStart"/>
      <w:r>
        <w:rPr>
          <w:b/>
          <w:color w:val="262626"/>
          <w:shd w:val="clear" w:color="auto" w:fill="FFFFFF"/>
        </w:rPr>
        <w:t>Трофанюк</w:t>
      </w:r>
      <w:proofErr w:type="spellEnd"/>
      <w:r>
        <w:rPr>
          <w:b/>
          <w:color w:val="262626"/>
          <w:shd w:val="clear" w:color="auto" w:fill="FFFFFF"/>
        </w:rPr>
        <w:t xml:space="preserve"> </w:t>
      </w:r>
      <w:r w:rsidR="008D6A6D" w:rsidRPr="008D6A6D">
        <w:rPr>
          <w:b/>
          <w:color w:val="262626"/>
          <w:shd w:val="clear" w:color="auto" w:fill="FFFFFF"/>
        </w:rPr>
        <w:t xml:space="preserve">Роман </w:t>
      </w:r>
      <w:r w:rsidR="00066F49">
        <w:rPr>
          <w:b/>
          <w:color w:val="262626"/>
          <w:shd w:val="clear" w:color="auto" w:fill="FFFFFF"/>
        </w:rPr>
        <w:t>Іванович</w:t>
      </w:r>
    </w:p>
    <w:p w:rsidR="008D6A6D" w:rsidRPr="00066F49" w:rsidRDefault="008D6A6D" w:rsidP="008D6A6D">
      <w:pPr>
        <w:pStyle w:val="a3"/>
        <w:shd w:val="clear" w:color="auto" w:fill="FFFFFF"/>
        <w:spacing w:after="0"/>
        <w:jc w:val="right"/>
        <w:rPr>
          <w:b/>
          <w:color w:val="262626"/>
        </w:rPr>
      </w:pPr>
      <w:r w:rsidRPr="00066F49">
        <w:rPr>
          <w:b/>
          <w:color w:val="262626"/>
        </w:rPr>
        <w:t>магістр кафедри міжнародних економічних відносин</w:t>
      </w:r>
      <w:r w:rsidR="00066F49" w:rsidRPr="00066F49">
        <w:rPr>
          <w:b/>
          <w:color w:val="262626"/>
        </w:rPr>
        <w:t>,</w:t>
      </w:r>
    </w:p>
    <w:p w:rsidR="00066F49" w:rsidRPr="008D6A6D" w:rsidRDefault="00066F49" w:rsidP="00066F49">
      <w:pPr>
        <w:pStyle w:val="1"/>
        <w:spacing w:befor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F15DF">
        <w:rPr>
          <w:rFonts w:ascii="Times New Roman" w:hAnsi="Times New Roman" w:cs="Times New Roman"/>
          <w:color w:val="auto"/>
          <w:sz w:val="24"/>
          <w:szCs w:val="24"/>
        </w:rPr>
        <w:t>Прикарпатський національний університет імені Василя Стефаника</w:t>
      </w:r>
    </w:p>
    <w:bookmarkStart w:id="0" w:name="_GoBack"/>
    <w:bookmarkEnd w:id="0"/>
    <w:p w:rsidR="008D6A6D" w:rsidRPr="008D6A6D" w:rsidRDefault="00066F49" w:rsidP="008D6A6D">
      <w:pPr>
        <w:pStyle w:val="a3"/>
        <w:shd w:val="clear" w:color="auto" w:fill="FFFFFF"/>
        <w:spacing w:after="0"/>
        <w:jc w:val="right"/>
        <w:rPr>
          <w:color w:val="262626"/>
          <w:shd w:val="clear" w:color="auto" w:fill="FFFFFF"/>
        </w:rPr>
      </w:pPr>
      <w:r>
        <w:fldChar w:fldCharType="begin"/>
      </w:r>
      <w:r>
        <w:instrText xml:space="preserve"> HYPERLINK "mailto:roman.trofanyuk.18@pnu.edu.ua" </w:instrText>
      </w:r>
      <w:r>
        <w:fldChar w:fldCharType="separate"/>
      </w:r>
      <w:r w:rsidR="008D6A6D" w:rsidRPr="008D6A6D">
        <w:rPr>
          <w:rStyle w:val="a4"/>
          <w:shd w:val="clear" w:color="auto" w:fill="FFFFFF"/>
          <w:lang w:val="en-US"/>
        </w:rPr>
        <w:t>roman</w:t>
      </w:r>
      <w:r w:rsidR="008D6A6D" w:rsidRPr="008D6A6D">
        <w:rPr>
          <w:rStyle w:val="a4"/>
          <w:shd w:val="clear" w:color="auto" w:fill="FFFFFF"/>
        </w:rPr>
        <w:t>.</w:t>
      </w:r>
      <w:r w:rsidR="008D6A6D" w:rsidRPr="008D6A6D">
        <w:rPr>
          <w:rStyle w:val="a4"/>
          <w:shd w:val="clear" w:color="auto" w:fill="FFFFFF"/>
          <w:lang w:val="en-US"/>
        </w:rPr>
        <w:t>t</w:t>
      </w:r>
      <w:r w:rsidR="008D6A6D" w:rsidRPr="008D6A6D">
        <w:rPr>
          <w:rStyle w:val="a4"/>
          <w:shd w:val="clear" w:color="auto" w:fill="FFFFFF"/>
        </w:rPr>
        <w:t>r</w:t>
      </w:r>
      <w:r w:rsidR="008D6A6D" w:rsidRPr="008D6A6D">
        <w:rPr>
          <w:rStyle w:val="a4"/>
          <w:shd w:val="clear" w:color="auto" w:fill="FFFFFF"/>
          <w:lang w:val="en-US"/>
        </w:rPr>
        <w:t>ofanyuk</w:t>
      </w:r>
      <w:r w:rsidR="008D6A6D" w:rsidRPr="008D6A6D">
        <w:rPr>
          <w:rStyle w:val="a4"/>
          <w:shd w:val="clear" w:color="auto" w:fill="FFFFFF"/>
        </w:rPr>
        <w:t>.18@pnu.edu.ua</w:t>
      </w:r>
      <w:r>
        <w:rPr>
          <w:rStyle w:val="a4"/>
          <w:shd w:val="clear" w:color="auto" w:fill="FFFFFF"/>
        </w:rPr>
        <w:fldChar w:fldCharType="end"/>
      </w:r>
    </w:p>
    <w:p w:rsidR="00DE19C6" w:rsidRPr="00D10A95" w:rsidRDefault="002D4018" w:rsidP="004203B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0A95">
        <w:rPr>
          <w:rFonts w:ascii="Times New Roman" w:hAnsi="Times New Roman" w:cs="Times New Roman"/>
          <w:color w:val="auto"/>
          <w:sz w:val="24"/>
          <w:szCs w:val="24"/>
        </w:rPr>
        <w:t xml:space="preserve">ДО </w:t>
      </w:r>
      <w:r w:rsidR="004203B9" w:rsidRPr="00D10A95">
        <w:rPr>
          <w:rFonts w:ascii="Times New Roman" w:hAnsi="Times New Roman" w:cs="Times New Roman"/>
          <w:color w:val="auto"/>
          <w:sz w:val="24"/>
          <w:szCs w:val="24"/>
        </w:rPr>
        <w:t>ПИТАННЯ ПРО</w:t>
      </w:r>
      <w:r w:rsidRPr="00D10A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6230" w:rsidRPr="00D10A95">
        <w:rPr>
          <w:rFonts w:ascii="Times New Roman" w:hAnsi="Times New Roman" w:cs="Times New Roman"/>
          <w:color w:val="auto"/>
          <w:sz w:val="24"/>
          <w:szCs w:val="24"/>
        </w:rPr>
        <w:t>МІЖАРОДН</w:t>
      </w:r>
      <w:r w:rsidR="004203B9" w:rsidRPr="00D10A95">
        <w:rPr>
          <w:rFonts w:ascii="Times New Roman" w:hAnsi="Times New Roman" w:cs="Times New Roman"/>
          <w:color w:val="auto"/>
          <w:sz w:val="24"/>
          <w:szCs w:val="24"/>
        </w:rPr>
        <w:t>У МІГРАЦІЮ</w:t>
      </w:r>
      <w:r w:rsidR="00016230" w:rsidRPr="00D10A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6230" w:rsidRPr="00B706B7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Pr="00D10A95">
        <w:rPr>
          <w:rFonts w:ascii="Times New Roman" w:hAnsi="Times New Roman" w:cs="Times New Roman"/>
          <w:color w:val="auto"/>
          <w:sz w:val="24"/>
          <w:szCs w:val="24"/>
        </w:rPr>
        <w:t>УМОВАХ</w:t>
      </w:r>
      <w:r w:rsidR="00016230" w:rsidRPr="00D10A95">
        <w:rPr>
          <w:rFonts w:ascii="Times New Roman" w:hAnsi="Times New Roman" w:cs="Times New Roman"/>
          <w:color w:val="auto"/>
          <w:sz w:val="24"/>
          <w:szCs w:val="24"/>
        </w:rPr>
        <w:t xml:space="preserve"> РОСІЙСЬКО-УКРАЇНСЬКОЇ ВІЙНИ</w:t>
      </w:r>
    </w:p>
    <w:p w:rsidR="00016230" w:rsidRDefault="00016230" w:rsidP="004203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2A" w:rsidRDefault="00A81B2A" w:rsidP="000348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2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моменту</w:t>
      </w:r>
      <w:r w:rsidRPr="00A81B2A">
        <w:rPr>
          <w:rFonts w:ascii="Times New Roman" w:hAnsi="Times New Roman" w:cs="Times New Roman"/>
          <w:sz w:val="24"/>
          <w:szCs w:val="24"/>
        </w:rPr>
        <w:t xml:space="preserve"> повномасштабного вторгнення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України</w:t>
      </w:r>
      <w:r w:rsidRPr="00A81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дослідження</w:t>
      </w:r>
      <w:r w:rsidRPr="00A81B2A">
        <w:rPr>
          <w:rFonts w:ascii="Times New Roman" w:hAnsi="Times New Roman" w:cs="Times New Roman"/>
          <w:sz w:val="24"/>
          <w:szCs w:val="24"/>
        </w:rPr>
        <w:t xml:space="preserve"> міграційних </w:t>
      </w:r>
      <w:r w:rsidR="002D4018">
        <w:rPr>
          <w:rFonts w:ascii="Times New Roman" w:hAnsi="Times New Roman" w:cs="Times New Roman"/>
          <w:sz w:val="24"/>
          <w:szCs w:val="24"/>
        </w:rPr>
        <w:t xml:space="preserve">процесів, їх </w:t>
      </w:r>
      <w:r w:rsidRPr="00A81B2A">
        <w:rPr>
          <w:rFonts w:ascii="Times New Roman" w:hAnsi="Times New Roman" w:cs="Times New Roman"/>
          <w:sz w:val="24"/>
          <w:szCs w:val="24"/>
        </w:rPr>
        <w:t xml:space="preserve">причин </w:t>
      </w:r>
      <w:r w:rsidR="002D4018">
        <w:rPr>
          <w:rFonts w:ascii="Times New Roman" w:hAnsi="Times New Roman" w:cs="Times New Roman"/>
          <w:sz w:val="24"/>
          <w:szCs w:val="24"/>
        </w:rPr>
        <w:t xml:space="preserve">та наслідків, </w:t>
      </w:r>
      <w:r w:rsidRPr="00A81B2A">
        <w:rPr>
          <w:rFonts w:ascii="Times New Roman" w:hAnsi="Times New Roman" w:cs="Times New Roman"/>
          <w:sz w:val="24"/>
          <w:szCs w:val="24"/>
        </w:rPr>
        <w:t xml:space="preserve">було </w:t>
      </w:r>
      <w:r>
        <w:rPr>
          <w:rFonts w:ascii="Times New Roman" w:hAnsi="Times New Roman" w:cs="Times New Roman"/>
          <w:sz w:val="24"/>
          <w:szCs w:val="24"/>
        </w:rPr>
        <w:t>в більшості</w:t>
      </w:r>
      <w:r w:rsidRPr="00A81B2A">
        <w:rPr>
          <w:rFonts w:ascii="Times New Roman" w:hAnsi="Times New Roman" w:cs="Times New Roman"/>
          <w:sz w:val="24"/>
          <w:szCs w:val="24"/>
        </w:rPr>
        <w:t xml:space="preserve"> спрямоване на впровадження попереджувальних заходів. </w:t>
      </w:r>
      <w:r>
        <w:rPr>
          <w:rFonts w:ascii="Times New Roman" w:hAnsi="Times New Roman" w:cs="Times New Roman"/>
          <w:sz w:val="24"/>
          <w:szCs w:val="24"/>
        </w:rPr>
        <w:t>На сучасному етапі</w:t>
      </w:r>
      <w:r w:rsidRPr="00A81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з’являється</w:t>
      </w:r>
      <w:r w:rsidRPr="00A81B2A">
        <w:rPr>
          <w:rFonts w:ascii="Times New Roman" w:hAnsi="Times New Roman" w:cs="Times New Roman"/>
          <w:sz w:val="24"/>
          <w:szCs w:val="24"/>
        </w:rPr>
        <w:t xml:space="preserve"> потреба не стільки в превентивних діях щодо еміграції </w:t>
      </w:r>
      <w:r>
        <w:rPr>
          <w:rFonts w:ascii="Times New Roman" w:hAnsi="Times New Roman" w:cs="Times New Roman"/>
          <w:sz w:val="24"/>
          <w:szCs w:val="24"/>
        </w:rPr>
        <w:t>українського населення</w:t>
      </w:r>
      <w:r w:rsidRPr="00A81B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яка</w:t>
      </w:r>
      <w:r w:rsidRPr="00A81B2A">
        <w:rPr>
          <w:rFonts w:ascii="Times New Roman" w:hAnsi="Times New Roman" w:cs="Times New Roman"/>
          <w:sz w:val="24"/>
          <w:szCs w:val="24"/>
        </w:rPr>
        <w:t xml:space="preserve"> зумовлена </w:t>
      </w:r>
      <w:r>
        <w:rPr>
          <w:rFonts w:ascii="Times New Roman" w:hAnsi="Times New Roman" w:cs="Times New Roman"/>
          <w:sz w:val="24"/>
          <w:szCs w:val="24"/>
        </w:rPr>
        <w:t xml:space="preserve">певними вимушеними причинами: збереження </w:t>
      </w:r>
      <w:r w:rsidRPr="00A81B2A">
        <w:rPr>
          <w:rFonts w:ascii="Times New Roman" w:hAnsi="Times New Roman" w:cs="Times New Roman"/>
          <w:sz w:val="24"/>
          <w:szCs w:val="24"/>
        </w:rPr>
        <w:t xml:space="preserve">життя та пошуку безпечного </w:t>
      </w:r>
      <w:r>
        <w:rPr>
          <w:rFonts w:ascii="Times New Roman" w:hAnsi="Times New Roman" w:cs="Times New Roman"/>
          <w:sz w:val="24"/>
          <w:szCs w:val="24"/>
        </w:rPr>
        <w:t>місця проживання</w:t>
      </w:r>
      <w:r w:rsidRPr="00A81B2A">
        <w:rPr>
          <w:rFonts w:ascii="Times New Roman" w:hAnsi="Times New Roman" w:cs="Times New Roman"/>
          <w:sz w:val="24"/>
          <w:szCs w:val="24"/>
        </w:rPr>
        <w:t xml:space="preserve">, скільки в ініціюванні та розробці державних </w:t>
      </w:r>
      <w:proofErr w:type="spellStart"/>
      <w:r w:rsidRPr="00A81B2A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A81B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які спрямовані</w:t>
      </w:r>
      <w:r w:rsidRPr="00A81B2A">
        <w:rPr>
          <w:rFonts w:ascii="Times New Roman" w:hAnsi="Times New Roman" w:cs="Times New Roman"/>
          <w:sz w:val="24"/>
          <w:szCs w:val="24"/>
        </w:rPr>
        <w:t xml:space="preserve"> на проведення процесів рееміграції </w:t>
      </w:r>
      <w:r>
        <w:rPr>
          <w:rFonts w:ascii="Times New Roman" w:hAnsi="Times New Roman" w:cs="Times New Roman"/>
          <w:sz w:val="24"/>
          <w:szCs w:val="24"/>
        </w:rPr>
        <w:t>населення</w:t>
      </w:r>
      <w:r w:rsidRPr="00A81B2A">
        <w:rPr>
          <w:rFonts w:ascii="Times New Roman" w:hAnsi="Times New Roman" w:cs="Times New Roman"/>
          <w:sz w:val="24"/>
          <w:szCs w:val="24"/>
        </w:rPr>
        <w:t xml:space="preserve"> до України.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81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більшості</w:t>
      </w:r>
      <w:r w:rsidRPr="00A81B2A">
        <w:rPr>
          <w:rFonts w:ascii="Times New Roman" w:hAnsi="Times New Roman" w:cs="Times New Roman"/>
          <w:sz w:val="24"/>
          <w:szCs w:val="24"/>
        </w:rPr>
        <w:t xml:space="preserve"> випадках такий процес важливий й для країн-реципієнтів українських мігрантів,</w:t>
      </w:r>
      <w:r>
        <w:rPr>
          <w:rFonts w:ascii="Times New Roman" w:hAnsi="Times New Roman" w:cs="Times New Roman"/>
          <w:sz w:val="24"/>
          <w:szCs w:val="24"/>
        </w:rPr>
        <w:t xml:space="preserve"> які вимушено виїхали за межі держави, а не тільки для України,</w:t>
      </w:r>
      <w:r w:rsidRPr="00A81B2A">
        <w:rPr>
          <w:rFonts w:ascii="Times New Roman" w:hAnsi="Times New Roman" w:cs="Times New Roman"/>
          <w:sz w:val="24"/>
          <w:szCs w:val="24"/>
        </w:rPr>
        <w:t xml:space="preserve"> адже за кордоном </w:t>
      </w:r>
      <w:r>
        <w:rPr>
          <w:rFonts w:ascii="Times New Roman" w:hAnsi="Times New Roman" w:cs="Times New Roman"/>
          <w:sz w:val="24"/>
          <w:szCs w:val="24"/>
        </w:rPr>
        <w:t>громадяни України</w:t>
      </w:r>
      <w:r w:rsidRPr="00A81B2A">
        <w:rPr>
          <w:rFonts w:ascii="Times New Roman" w:hAnsi="Times New Roman" w:cs="Times New Roman"/>
          <w:sz w:val="24"/>
          <w:szCs w:val="24"/>
        </w:rPr>
        <w:t xml:space="preserve"> спричиняють </w:t>
      </w:r>
      <w:r>
        <w:rPr>
          <w:rFonts w:ascii="Times New Roman" w:hAnsi="Times New Roman" w:cs="Times New Roman"/>
          <w:sz w:val="24"/>
          <w:szCs w:val="24"/>
        </w:rPr>
        <w:t>певні проблеми, які стосуються жи</w:t>
      </w:r>
      <w:r w:rsidRPr="00A81B2A">
        <w:rPr>
          <w:rFonts w:ascii="Times New Roman" w:hAnsi="Times New Roman" w:cs="Times New Roman"/>
          <w:sz w:val="24"/>
          <w:szCs w:val="24"/>
        </w:rPr>
        <w:t xml:space="preserve">тла та </w:t>
      </w:r>
      <w:r>
        <w:rPr>
          <w:rFonts w:ascii="Times New Roman" w:hAnsi="Times New Roman" w:cs="Times New Roman"/>
          <w:sz w:val="24"/>
          <w:szCs w:val="24"/>
        </w:rPr>
        <w:t>збільшення пропозиції на</w:t>
      </w:r>
      <w:r w:rsidRPr="00A81B2A">
        <w:rPr>
          <w:rFonts w:ascii="Times New Roman" w:hAnsi="Times New Roman" w:cs="Times New Roman"/>
          <w:sz w:val="24"/>
          <w:szCs w:val="24"/>
        </w:rPr>
        <w:t xml:space="preserve"> ринку праці</w:t>
      </w:r>
      <w:r>
        <w:rPr>
          <w:rFonts w:ascii="Times New Roman" w:hAnsi="Times New Roman" w:cs="Times New Roman"/>
          <w:sz w:val="24"/>
          <w:szCs w:val="24"/>
        </w:rPr>
        <w:t xml:space="preserve"> іноземних держав, в період, коли на українському ринку спостерігається «кадровий голод»</w:t>
      </w:r>
      <w:r w:rsidR="00034813">
        <w:rPr>
          <w:rFonts w:ascii="Times New Roman" w:hAnsi="Times New Roman" w:cs="Times New Roman"/>
          <w:sz w:val="24"/>
          <w:szCs w:val="24"/>
        </w:rPr>
        <w:t xml:space="preserve">. </w:t>
      </w:r>
      <w:r w:rsidR="00034813" w:rsidRPr="00034813">
        <w:rPr>
          <w:rFonts w:ascii="Times New Roman" w:hAnsi="Times New Roman" w:cs="Times New Roman"/>
          <w:sz w:val="24"/>
          <w:szCs w:val="24"/>
        </w:rPr>
        <w:t>За оцінкою Міністерства економіки, протягом наступних десяти років Україні доведеться додатково залучити 4,5 мільйона співробітників  на ринок праці.</w:t>
      </w:r>
    </w:p>
    <w:p w:rsidR="00E33F72" w:rsidRDefault="00E33F72" w:rsidP="000348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F72">
        <w:rPr>
          <w:rFonts w:ascii="Times New Roman" w:hAnsi="Times New Roman" w:cs="Times New Roman"/>
          <w:sz w:val="24"/>
          <w:szCs w:val="24"/>
        </w:rPr>
        <w:t>З перших дн</w:t>
      </w:r>
      <w:r w:rsidR="008E0A35">
        <w:rPr>
          <w:rFonts w:ascii="Times New Roman" w:hAnsi="Times New Roman" w:cs="Times New Roman"/>
          <w:sz w:val="24"/>
          <w:szCs w:val="24"/>
        </w:rPr>
        <w:t xml:space="preserve">ів повномасштабного вторгнення </w:t>
      </w:r>
      <w:proofErr w:type="spellStart"/>
      <w:r w:rsidR="008E0A35">
        <w:rPr>
          <w:rFonts w:ascii="Times New Roman" w:hAnsi="Times New Roman" w:cs="Times New Roman"/>
          <w:sz w:val="24"/>
          <w:szCs w:val="24"/>
        </w:rPr>
        <w:t>р</w:t>
      </w:r>
      <w:r w:rsidRPr="00E33F72">
        <w:rPr>
          <w:rFonts w:ascii="Times New Roman" w:hAnsi="Times New Roman" w:cs="Times New Roman"/>
          <w:sz w:val="24"/>
          <w:szCs w:val="24"/>
        </w:rPr>
        <w:t>осії</w:t>
      </w:r>
      <w:proofErr w:type="spellEnd"/>
      <w:r w:rsidRPr="00E33F72">
        <w:rPr>
          <w:rFonts w:ascii="Times New Roman" w:hAnsi="Times New Roman" w:cs="Times New Roman"/>
          <w:sz w:val="24"/>
          <w:szCs w:val="24"/>
        </w:rPr>
        <w:t xml:space="preserve"> в Україну Європа доклала </w:t>
      </w:r>
      <w:r w:rsidR="008E0A35">
        <w:rPr>
          <w:rFonts w:ascii="Times New Roman" w:hAnsi="Times New Roman" w:cs="Times New Roman"/>
          <w:sz w:val="24"/>
          <w:szCs w:val="24"/>
        </w:rPr>
        <w:t>багато</w:t>
      </w:r>
      <w:r w:rsidRPr="00E33F72">
        <w:rPr>
          <w:rFonts w:ascii="Times New Roman" w:hAnsi="Times New Roman" w:cs="Times New Roman"/>
          <w:sz w:val="24"/>
          <w:szCs w:val="24"/>
        </w:rPr>
        <w:t xml:space="preserve"> зусиль, щоб </w:t>
      </w:r>
      <w:r w:rsidR="008E0A35">
        <w:rPr>
          <w:rFonts w:ascii="Times New Roman" w:hAnsi="Times New Roman" w:cs="Times New Roman"/>
          <w:sz w:val="24"/>
          <w:szCs w:val="24"/>
        </w:rPr>
        <w:t>прийняти</w:t>
      </w:r>
      <w:r w:rsidRPr="00E33F72">
        <w:rPr>
          <w:rFonts w:ascii="Times New Roman" w:hAnsi="Times New Roman" w:cs="Times New Roman"/>
          <w:sz w:val="24"/>
          <w:szCs w:val="24"/>
        </w:rPr>
        <w:t xml:space="preserve"> мільйон</w:t>
      </w:r>
      <w:r w:rsidR="008E0A35">
        <w:rPr>
          <w:rFonts w:ascii="Times New Roman" w:hAnsi="Times New Roman" w:cs="Times New Roman"/>
          <w:sz w:val="24"/>
          <w:szCs w:val="24"/>
        </w:rPr>
        <w:t xml:space="preserve">и українців. Європейські уряди та населення </w:t>
      </w:r>
      <w:r w:rsidRPr="00E33F72">
        <w:rPr>
          <w:rFonts w:ascii="Times New Roman" w:hAnsi="Times New Roman" w:cs="Times New Roman"/>
          <w:sz w:val="24"/>
          <w:szCs w:val="24"/>
        </w:rPr>
        <w:t xml:space="preserve">мобілізували мільярди євро на будівництво центрів соціальної допомоги, дитячих садків, лікарень і шкіл для постраждалих українців. У перші дні після початку війни тисячі українців залишили українську територію та емігрували до найближчих сусідніх країн: Польщі, Угорщини, Румунії, Німеччини та Словаччини. Багато </w:t>
      </w:r>
      <w:r w:rsidR="008E0A35">
        <w:rPr>
          <w:rFonts w:ascii="Times New Roman" w:hAnsi="Times New Roman" w:cs="Times New Roman"/>
          <w:sz w:val="24"/>
          <w:szCs w:val="24"/>
        </w:rPr>
        <w:t>постраждалих</w:t>
      </w:r>
      <w:r w:rsidRPr="00E33F72">
        <w:rPr>
          <w:rFonts w:ascii="Times New Roman" w:hAnsi="Times New Roman" w:cs="Times New Roman"/>
          <w:sz w:val="24"/>
          <w:szCs w:val="24"/>
        </w:rPr>
        <w:t xml:space="preserve"> переїхали жити до родичів за кордон.</w:t>
      </w:r>
    </w:p>
    <w:p w:rsidR="00016230" w:rsidRPr="008E0A35" w:rsidRDefault="008E0A35" w:rsidP="008E0A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35">
        <w:rPr>
          <w:rFonts w:ascii="Times New Roman" w:hAnsi="Times New Roman" w:cs="Times New Roman"/>
          <w:sz w:val="24"/>
          <w:szCs w:val="24"/>
        </w:rPr>
        <w:t xml:space="preserve">6 лютого 2023 року Координатор ООН з питань надзвичайної допомоги Мартін </w:t>
      </w:r>
      <w:proofErr w:type="spellStart"/>
      <w:r w:rsidRPr="008E0A35">
        <w:rPr>
          <w:rFonts w:ascii="Times New Roman" w:hAnsi="Times New Roman" w:cs="Times New Roman"/>
          <w:sz w:val="24"/>
          <w:szCs w:val="24"/>
        </w:rPr>
        <w:t>Гріффітс</w:t>
      </w:r>
      <w:proofErr w:type="spellEnd"/>
      <w:r w:rsidRPr="008E0A35">
        <w:rPr>
          <w:rFonts w:ascii="Times New Roman" w:hAnsi="Times New Roman" w:cs="Times New Roman"/>
          <w:sz w:val="24"/>
          <w:szCs w:val="24"/>
        </w:rPr>
        <w:t>, виступаючи на засіданні Ради Безпеки ООН</w:t>
      </w:r>
      <w:r>
        <w:rPr>
          <w:rFonts w:ascii="Times New Roman" w:hAnsi="Times New Roman" w:cs="Times New Roman"/>
          <w:sz w:val="24"/>
          <w:szCs w:val="24"/>
        </w:rPr>
        <w:t xml:space="preserve"> у Нью-Йорку, навів такі дані: в</w:t>
      </w:r>
      <w:r w:rsidRPr="008E0A35">
        <w:rPr>
          <w:rFonts w:ascii="Times New Roman" w:hAnsi="Times New Roman" w:cs="Times New Roman"/>
          <w:sz w:val="24"/>
          <w:szCs w:val="24"/>
        </w:rPr>
        <w:t xml:space="preserve">наслідок війни Російської Федерації проти України </w:t>
      </w:r>
      <w:r>
        <w:rPr>
          <w:rFonts w:ascii="Times New Roman" w:hAnsi="Times New Roman" w:cs="Times New Roman"/>
          <w:sz w:val="24"/>
          <w:szCs w:val="24"/>
        </w:rPr>
        <w:t>виїхало</w:t>
      </w:r>
      <w:r w:rsidRPr="008E0A35">
        <w:rPr>
          <w:rFonts w:ascii="Times New Roman" w:hAnsi="Times New Roman" w:cs="Times New Roman"/>
          <w:sz w:val="24"/>
          <w:szCs w:val="24"/>
        </w:rPr>
        <w:t xml:space="preserve"> близько 8 мільйонів укр</w:t>
      </w:r>
      <w:r>
        <w:rPr>
          <w:rFonts w:ascii="Times New Roman" w:hAnsi="Times New Roman" w:cs="Times New Roman"/>
          <w:sz w:val="24"/>
          <w:szCs w:val="24"/>
        </w:rPr>
        <w:t>аїнців, р</w:t>
      </w:r>
      <w:r w:rsidRPr="008E0A35">
        <w:rPr>
          <w:rFonts w:ascii="Times New Roman" w:hAnsi="Times New Roman" w:cs="Times New Roman"/>
          <w:sz w:val="24"/>
          <w:szCs w:val="24"/>
        </w:rPr>
        <w:t>ятуючись від в</w:t>
      </w:r>
      <w:r>
        <w:rPr>
          <w:rFonts w:ascii="Times New Roman" w:hAnsi="Times New Roman" w:cs="Times New Roman"/>
          <w:sz w:val="24"/>
          <w:szCs w:val="24"/>
        </w:rPr>
        <w:t>ійськових дій до сусідніх країн. Ще</w:t>
      </w:r>
      <w:r w:rsidRPr="008E0A35">
        <w:rPr>
          <w:rFonts w:ascii="Times New Roman" w:hAnsi="Times New Roman" w:cs="Times New Roman"/>
          <w:sz w:val="24"/>
          <w:szCs w:val="24"/>
        </w:rPr>
        <w:t xml:space="preserve"> 5,3 мільйона українців стали внутрішньо переміщеними особами, шукаючи притулку у своїй країні. Крім того, 17,6 млн осіб, або майже 40% </w:t>
      </w:r>
      <w:r>
        <w:rPr>
          <w:rFonts w:ascii="Times New Roman" w:hAnsi="Times New Roman" w:cs="Times New Roman"/>
          <w:sz w:val="24"/>
          <w:szCs w:val="24"/>
        </w:rPr>
        <w:t>українського населення</w:t>
      </w:r>
      <w:r w:rsidRPr="008E0A35">
        <w:rPr>
          <w:rFonts w:ascii="Times New Roman" w:hAnsi="Times New Roman" w:cs="Times New Roman"/>
          <w:sz w:val="24"/>
          <w:szCs w:val="24"/>
        </w:rPr>
        <w:t>, потребують гуманітарної допомоги.</w:t>
      </w:r>
      <w:r w:rsidR="00D175B3">
        <w:rPr>
          <w:rFonts w:ascii="Times New Roman" w:hAnsi="Times New Roman" w:cs="Times New Roman"/>
          <w:sz w:val="24"/>
          <w:szCs w:val="24"/>
        </w:rPr>
        <w:t xml:space="preserve"> </w:t>
      </w:r>
      <w:r w:rsidR="00305575">
        <w:rPr>
          <w:rFonts w:ascii="Times New Roman" w:hAnsi="Times New Roman" w:cs="Times New Roman"/>
          <w:sz w:val="24"/>
          <w:szCs w:val="24"/>
          <w:lang w:val="ru-RU"/>
        </w:rPr>
        <w:t>[5</w:t>
      </w:r>
      <w:r w:rsidR="00D175B3" w:rsidRPr="00D175B3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:rsidR="00AF0B50" w:rsidRPr="00305575" w:rsidRDefault="00AF0B50" w:rsidP="00AF0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B50">
        <w:rPr>
          <w:rFonts w:ascii="Times New Roman" w:hAnsi="Times New Roman" w:cs="Times New Roman"/>
          <w:sz w:val="24"/>
          <w:szCs w:val="24"/>
        </w:rPr>
        <w:t xml:space="preserve">За даними </w:t>
      </w:r>
      <w:r>
        <w:rPr>
          <w:rFonts w:ascii="Times New Roman" w:hAnsi="Times New Roman" w:cs="Times New Roman"/>
          <w:sz w:val="24"/>
          <w:szCs w:val="24"/>
        </w:rPr>
        <w:t>українських</w:t>
      </w:r>
      <w:r w:rsidRPr="00AF0B50">
        <w:rPr>
          <w:rFonts w:ascii="Times New Roman" w:hAnsi="Times New Roman" w:cs="Times New Roman"/>
          <w:sz w:val="24"/>
          <w:szCs w:val="24"/>
        </w:rPr>
        <w:t xml:space="preserve"> прикордонників, негативне сальдо міграції</w:t>
      </w:r>
      <w:r>
        <w:rPr>
          <w:rFonts w:ascii="Times New Roman" w:hAnsi="Times New Roman" w:cs="Times New Roman"/>
          <w:sz w:val="24"/>
          <w:szCs w:val="24"/>
        </w:rPr>
        <w:t xml:space="preserve"> через західний кордон України</w:t>
      </w:r>
      <w:r w:rsidRPr="00AF0B50">
        <w:rPr>
          <w:rFonts w:ascii="Times New Roman" w:hAnsi="Times New Roman" w:cs="Times New Roman"/>
          <w:sz w:val="24"/>
          <w:szCs w:val="24"/>
        </w:rPr>
        <w:t xml:space="preserve"> від 24 лютого 2022-го по 15 травня 2023-го становить близько двох </w:t>
      </w:r>
      <w:r w:rsidRPr="00AF0B50">
        <w:rPr>
          <w:rFonts w:ascii="Times New Roman" w:hAnsi="Times New Roman" w:cs="Times New Roman"/>
          <w:sz w:val="24"/>
          <w:szCs w:val="24"/>
        </w:rPr>
        <w:lastRenderedPageBreak/>
        <w:t>мільйонів.</w:t>
      </w:r>
      <w:r w:rsidR="00305575">
        <w:rPr>
          <w:rFonts w:ascii="Times New Roman" w:hAnsi="Times New Roman" w:cs="Times New Roman"/>
          <w:sz w:val="24"/>
          <w:szCs w:val="24"/>
          <w:lang w:val="ru-RU"/>
        </w:rPr>
        <w:t>[1</w:t>
      </w:r>
      <w:r w:rsidR="00D175B3" w:rsidRPr="00D175B3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AF0B5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0B50">
        <w:rPr>
          <w:rFonts w:ascii="Times New Roman" w:hAnsi="Times New Roman" w:cs="Times New Roman"/>
          <w:sz w:val="24"/>
          <w:szCs w:val="24"/>
        </w:rPr>
        <w:t xml:space="preserve">За даними </w:t>
      </w:r>
      <w:proofErr w:type="spellStart"/>
      <w:r w:rsidRPr="00AF0B50">
        <w:rPr>
          <w:rFonts w:ascii="Times New Roman" w:hAnsi="Times New Roman" w:cs="Times New Roman"/>
          <w:sz w:val="24"/>
          <w:szCs w:val="24"/>
        </w:rPr>
        <w:t>Євростату</w:t>
      </w:r>
      <w:proofErr w:type="spellEnd"/>
      <w:r w:rsidRPr="00AF0B50">
        <w:rPr>
          <w:rFonts w:ascii="Times New Roman" w:hAnsi="Times New Roman" w:cs="Times New Roman"/>
          <w:sz w:val="24"/>
          <w:szCs w:val="24"/>
        </w:rPr>
        <w:t>, приблизно 4 мільйони українців після 24 лютого минулого року зареєстровані за кордоном у статусі біженців або дістали тимчасовий захист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eastAsia="Times New Roman" w:hAnsi="Arial" w:cs="Arial"/>
          <w:color w:val="707070"/>
          <w:sz w:val="24"/>
          <w:szCs w:val="24"/>
          <w:lang w:eastAsia="uk-UA"/>
        </w:rPr>
        <w:t xml:space="preserve"> </w:t>
      </w:r>
      <w:r w:rsidRPr="00AF0B50">
        <w:rPr>
          <w:rFonts w:ascii="Times New Roman" w:hAnsi="Times New Roman" w:cs="Times New Roman"/>
          <w:sz w:val="24"/>
          <w:szCs w:val="24"/>
        </w:rPr>
        <w:t>Половину вимушених мігрантів  за кордоном складають діти, а більшість дорослих – жінки 25-49 років.</w:t>
      </w:r>
      <w:r w:rsidR="00305575" w:rsidRPr="00305575">
        <w:rPr>
          <w:rFonts w:ascii="Times New Roman" w:hAnsi="Times New Roman" w:cs="Times New Roman"/>
          <w:sz w:val="24"/>
          <w:szCs w:val="24"/>
          <w:lang w:val="ru-RU"/>
        </w:rPr>
        <w:t>[3]</w:t>
      </w:r>
    </w:p>
    <w:p w:rsidR="00AF0B50" w:rsidRDefault="00AF0B50" w:rsidP="00AF0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B50">
        <w:rPr>
          <w:rFonts w:ascii="Times New Roman" w:hAnsi="Times New Roman" w:cs="Times New Roman"/>
          <w:sz w:val="24"/>
          <w:szCs w:val="24"/>
        </w:rPr>
        <w:t>Найбільша концентраці</w:t>
      </w:r>
      <w:r>
        <w:rPr>
          <w:rFonts w:ascii="Times New Roman" w:hAnsi="Times New Roman" w:cs="Times New Roman"/>
          <w:sz w:val="24"/>
          <w:szCs w:val="24"/>
        </w:rPr>
        <w:t>я наших мігрантів – в Німеччині. Польщі,</w:t>
      </w:r>
      <w:r w:rsidRPr="00AF0B50">
        <w:rPr>
          <w:rFonts w:ascii="Times New Roman" w:hAnsi="Times New Roman" w:cs="Times New Roman"/>
          <w:sz w:val="24"/>
          <w:szCs w:val="24"/>
        </w:rPr>
        <w:t xml:space="preserve"> почин</w:t>
      </w:r>
      <w:r w:rsidR="008E0A35">
        <w:rPr>
          <w:rFonts w:ascii="Times New Roman" w:hAnsi="Times New Roman" w:cs="Times New Roman"/>
          <w:sz w:val="24"/>
          <w:szCs w:val="24"/>
        </w:rPr>
        <w:t xml:space="preserve">аючи з 1 серпня цього року, </w:t>
      </w:r>
      <w:r w:rsidR="002D4018">
        <w:rPr>
          <w:rFonts w:ascii="Times New Roman" w:hAnsi="Times New Roman" w:cs="Times New Roman"/>
          <w:sz w:val="24"/>
          <w:szCs w:val="24"/>
        </w:rPr>
        <w:t>виїзд</w:t>
      </w:r>
      <w:r w:rsidRPr="00AF0B50">
        <w:rPr>
          <w:rFonts w:ascii="Times New Roman" w:hAnsi="Times New Roman" w:cs="Times New Roman"/>
          <w:sz w:val="24"/>
          <w:szCs w:val="24"/>
        </w:rPr>
        <w:t xml:space="preserve"> українців перевищує </w:t>
      </w:r>
      <w:r w:rsidR="002D4018">
        <w:rPr>
          <w:rFonts w:ascii="Times New Roman" w:hAnsi="Times New Roman" w:cs="Times New Roman"/>
          <w:sz w:val="24"/>
          <w:szCs w:val="24"/>
        </w:rPr>
        <w:t>приїзд</w:t>
      </w:r>
      <w:r w:rsidRPr="00AF0B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Проте</w:t>
      </w:r>
      <w:r w:rsidRPr="00AF0B50">
        <w:rPr>
          <w:rFonts w:ascii="Times New Roman" w:hAnsi="Times New Roman" w:cs="Times New Roman"/>
          <w:sz w:val="24"/>
          <w:szCs w:val="24"/>
        </w:rPr>
        <w:t xml:space="preserve"> всі ці українці </w:t>
      </w:r>
      <w:r>
        <w:rPr>
          <w:rFonts w:ascii="Times New Roman" w:hAnsi="Times New Roman" w:cs="Times New Roman"/>
          <w:sz w:val="24"/>
          <w:szCs w:val="24"/>
        </w:rPr>
        <w:t>не повертаються до України,</w:t>
      </w:r>
      <w:r w:rsidR="008E0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0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мігрують</w:t>
      </w:r>
      <w:r w:rsidRPr="00AF0B50">
        <w:rPr>
          <w:rFonts w:ascii="Times New Roman" w:hAnsi="Times New Roman" w:cs="Times New Roman"/>
          <w:sz w:val="24"/>
          <w:szCs w:val="24"/>
        </w:rPr>
        <w:t xml:space="preserve"> в багатші країни</w:t>
      </w:r>
      <w:r>
        <w:rPr>
          <w:rFonts w:ascii="Times New Roman" w:hAnsi="Times New Roman" w:cs="Times New Roman"/>
          <w:sz w:val="24"/>
          <w:szCs w:val="24"/>
        </w:rPr>
        <w:t xml:space="preserve"> Європи</w:t>
      </w:r>
      <w:r w:rsidRPr="00AF0B50">
        <w:rPr>
          <w:rFonts w:ascii="Times New Roman" w:hAnsi="Times New Roman" w:cs="Times New Roman"/>
          <w:sz w:val="24"/>
          <w:szCs w:val="24"/>
        </w:rPr>
        <w:t>. Переважно до Нім</w:t>
      </w:r>
      <w:r>
        <w:rPr>
          <w:rFonts w:ascii="Times New Roman" w:hAnsi="Times New Roman" w:cs="Times New Roman"/>
          <w:sz w:val="24"/>
          <w:szCs w:val="24"/>
        </w:rPr>
        <w:t>еччини, Чехії та Нідерландів. Це</w:t>
      </w:r>
      <w:r w:rsidRPr="00AF0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негативна</w:t>
      </w:r>
      <w:r w:rsidRPr="00AF0B50">
        <w:rPr>
          <w:rFonts w:ascii="Times New Roman" w:hAnsi="Times New Roman" w:cs="Times New Roman"/>
          <w:sz w:val="24"/>
          <w:szCs w:val="24"/>
        </w:rPr>
        <w:t xml:space="preserve"> тенденція, оскільки </w:t>
      </w:r>
      <w:r>
        <w:rPr>
          <w:rFonts w:ascii="Times New Roman" w:hAnsi="Times New Roman" w:cs="Times New Roman"/>
          <w:sz w:val="24"/>
          <w:szCs w:val="24"/>
        </w:rPr>
        <w:t>громадяни України віддаляю</w:t>
      </w:r>
      <w:r w:rsidRPr="00AF0B50">
        <w:rPr>
          <w:rFonts w:ascii="Times New Roman" w:hAnsi="Times New Roman" w:cs="Times New Roman"/>
          <w:sz w:val="24"/>
          <w:szCs w:val="24"/>
        </w:rPr>
        <w:t>ться від кордонів. Досвід свідчить, що у такому разі шанси на їх повернення значно зменшуються.</w:t>
      </w:r>
    </w:p>
    <w:p w:rsidR="008E0A35" w:rsidRPr="008E0A35" w:rsidRDefault="008E0A35" w:rsidP="008E0A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35">
        <w:rPr>
          <w:rFonts w:ascii="Times New Roman" w:hAnsi="Times New Roman" w:cs="Times New Roman"/>
          <w:sz w:val="24"/>
          <w:szCs w:val="24"/>
        </w:rPr>
        <w:t>На жаль, війна триває, і якщо ситуація буде погіршуватися, кількість біженців автоматично зросте.</w:t>
      </w:r>
    </w:p>
    <w:p w:rsidR="00D175B3" w:rsidRDefault="008E0A35" w:rsidP="008E0A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35">
        <w:rPr>
          <w:rFonts w:ascii="Times New Roman" w:hAnsi="Times New Roman" w:cs="Times New Roman"/>
          <w:sz w:val="24"/>
          <w:szCs w:val="24"/>
        </w:rPr>
        <w:t>Трагедія в Україні об'єднала Європу, суттєвих змін зазнала політика європейських країн щодо українських біженців.</w:t>
      </w:r>
    </w:p>
    <w:p w:rsidR="008E0A35" w:rsidRPr="008E0A35" w:rsidRDefault="008E0A35" w:rsidP="000F15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35">
        <w:rPr>
          <w:rFonts w:ascii="Times New Roman" w:hAnsi="Times New Roman" w:cs="Times New Roman"/>
          <w:sz w:val="24"/>
          <w:szCs w:val="24"/>
        </w:rPr>
        <w:t>Наслідки міграційної кризи в Європі залишаються невизначеними, але вже є побоювання щодо певних загроз, перш за все, значне збільшення кількості мігрантів лягає фінансовим тягарем на національні бюджети та «бюджети» платників податків.</w:t>
      </w:r>
    </w:p>
    <w:p w:rsidR="00D175B3" w:rsidRDefault="008E0A35" w:rsidP="008E0A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35">
        <w:rPr>
          <w:rFonts w:ascii="Times New Roman" w:hAnsi="Times New Roman" w:cs="Times New Roman"/>
          <w:sz w:val="24"/>
          <w:szCs w:val="24"/>
        </w:rPr>
        <w:t xml:space="preserve">По-друге, це серйозне випробування європейської єдності та цінностей; по-третє, це загроза безпеці та добробуту європейських країн; а також загроза численним соціальним, політичним та економічним проблемам; </w:t>
      </w:r>
      <w:r>
        <w:rPr>
          <w:rFonts w:ascii="Times New Roman" w:hAnsi="Times New Roman" w:cs="Times New Roman"/>
          <w:sz w:val="24"/>
          <w:szCs w:val="24"/>
        </w:rPr>
        <w:t>проблема інтеграції</w:t>
      </w:r>
      <w:r w:rsidRPr="008E0A35">
        <w:rPr>
          <w:rFonts w:ascii="Times New Roman" w:hAnsi="Times New Roman" w:cs="Times New Roman"/>
          <w:sz w:val="24"/>
          <w:szCs w:val="24"/>
        </w:rPr>
        <w:t xml:space="preserve"> українських біженців у Європейське співтовариство.</w:t>
      </w:r>
    </w:p>
    <w:p w:rsidR="00D175B3" w:rsidRDefault="00AF0B50" w:rsidP="00AF0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B50">
        <w:rPr>
          <w:rFonts w:ascii="Times New Roman" w:hAnsi="Times New Roman" w:cs="Times New Roman"/>
          <w:sz w:val="24"/>
          <w:szCs w:val="24"/>
        </w:rPr>
        <w:t>Проте, незважаючи на значну кількість недоліків, варто зазначити і переваги</w:t>
      </w:r>
      <w:r w:rsidR="008E0A35">
        <w:rPr>
          <w:rFonts w:ascii="Times New Roman" w:hAnsi="Times New Roman" w:cs="Times New Roman"/>
          <w:sz w:val="24"/>
          <w:szCs w:val="24"/>
        </w:rPr>
        <w:t xml:space="preserve"> для країн-реципієнтів</w:t>
      </w:r>
      <w:r w:rsidRPr="00AF0B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75B3" w:rsidRDefault="00AF0B50" w:rsidP="00AF0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B50">
        <w:rPr>
          <w:rFonts w:ascii="Times New Roman" w:hAnsi="Times New Roman" w:cs="Times New Roman"/>
          <w:sz w:val="24"/>
          <w:szCs w:val="24"/>
        </w:rPr>
        <w:t xml:space="preserve">Національний банк </w:t>
      </w:r>
      <w:r w:rsidR="008E0A35">
        <w:rPr>
          <w:rFonts w:ascii="Times New Roman" w:hAnsi="Times New Roman" w:cs="Times New Roman"/>
          <w:sz w:val="24"/>
          <w:szCs w:val="24"/>
        </w:rPr>
        <w:t>зазначив</w:t>
      </w:r>
      <w:r w:rsidRPr="00AF0B50">
        <w:rPr>
          <w:rFonts w:ascii="Times New Roman" w:hAnsi="Times New Roman" w:cs="Times New Roman"/>
          <w:sz w:val="24"/>
          <w:szCs w:val="24"/>
        </w:rPr>
        <w:t xml:space="preserve"> позитивний фактор щодо </w:t>
      </w:r>
      <w:r w:rsidR="008E0A35">
        <w:rPr>
          <w:rFonts w:ascii="Times New Roman" w:hAnsi="Times New Roman" w:cs="Times New Roman"/>
          <w:sz w:val="24"/>
          <w:szCs w:val="24"/>
        </w:rPr>
        <w:t>міграції</w:t>
      </w:r>
      <w:r w:rsidRPr="00AF0B50">
        <w:rPr>
          <w:rFonts w:ascii="Times New Roman" w:hAnsi="Times New Roman" w:cs="Times New Roman"/>
          <w:sz w:val="24"/>
          <w:szCs w:val="24"/>
        </w:rPr>
        <w:t xml:space="preserve"> біженців із України до ЄС, зауваживши, що </w:t>
      </w:r>
      <w:r w:rsidR="008E0A35">
        <w:rPr>
          <w:rFonts w:ascii="Times New Roman" w:hAnsi="Times New Roman" w:cs="Times New Roman"/>
          <w:sz w:val="24"/>
          <w:szCs w:val="24"/>
        </w:rPr>
        <w:t>громадяни України</w:t>
      </w:r>
      <w:r w:rsidRPr="00AF0B50">
        <w:rPr>
          <w:rFonts w:ascii="Times New Roman" w:hAnsi="Times New Roman" w:cs="Times New Roman"/>
          <w:sz w:val="24"/>
          <w:szCs w:val="24"/>
        </w:rPr>
        <w:t xml:space="preserve"> пожвавили їх економіку, швидко адаптувавшись до нових умов, шукають роботу і платять податки. </w:t>
      </w:r>
      <w:r w:rsidR="008E0A35">
        <w:rPr>
          <w:rFonts w:ascii="Times New Roman" w:hAnsi="Times New Roman" w:cs="Times New Roman"/>
          <w:sz w:val="24"/>
          <w:szCs w:val="24"/>
        </w:rPr>
        <w:t>Наприклад</w:t>
      </w:r>
      <w:r w:rsidRPr="00AF0B50">
        <w:rPr>
          <w:rFonts w:ascii="Times New Roman" w:hAnsi="Times New Roman" w:cs="Times New Roman"/>
          <w:sz w:val="24"/>
          <w:szCs w:val="24"/>
        </w:rPr>
        <w:t xml:space="preserve">, у Польщі та Естонії українці спричинили справжній купівельний бум. У перші місяці </w:t>
      </w:r>
      <w:r w:rsidR="008E0A35">
        <w:rPr>
          <w:rFonts w:ascii="Times New Roman" w:hAnsi="Times New Roman" w:cs="Times New Roman"/>
          <w:sz w:val="24"/>
          <w:szCs w:val="24"/>
        </w:rPr>
        <w:t>повномасштабного вторгнення</w:t>
      </w:r>
      <w:r w:rsidRPr="00AF0B50">
        <w:rPr>
          <w:rFonts w:ascii="Times New Roman" w:hAnsi="Times New Roman" w:cs="Times New Roman"/>
          <w:sz w:val="24"/>
          <w:szCs w:val="24"/>
        </w:rPr>
        <w:t xml:space="preserve"> українці витрачали в Польщі та інших країнах </w:t>
      </w:r>
      <w:r w:rsidR="008E0A35">
        <w:rPr>
          <w:rFonts w:ascii="Times New Roman" w:hAnsi="Times New Roman" w:cs="Times New Roman"/>
          <w:sz w:val="24"/>
          <w:szCs w:val="24"/>
        </w:rPr>
        <w:t xml:space="preserve">Європи </w:t>
      </w:r>
      <w:r w:rsidRPr="00AF0B50">
        <w:rPr>
          <w:rFonts w:ascii="Times New Roman" w:hAnsi="Times New Roman" w:cs="Times New Roman"/>
          <w:sz w:val="24"/>
          <w:szCs w:val="24"/>
        </w:rPr>
        <w:t xml:space="preserve">переважно </w:t>
      </w:r>
      <w:r w:rsidR="00305575">
        <w:rPr>
          <w:rFonts w:ascii="Times New Roman" w:hAnsi="Times New Roman" w:cs="Times New Roman"/>
          <w:sz w:val="24"/>
          <w:szCs w:val="24"/>
        </w:rPr>
        <w:t>власні українські заощадження [2</w:t>
      </w:r>
      <w:r w:rsidRPr="00AF0B50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D175B3" w:rsidRDefault="00AF0B50" w:rsidP="00AF0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B50">
        <w:rPr>
          <w:rFonts w:ascii="Times New Roman" w:hAnsi="Times New Roman" w:cs="Times New Roman"/>
          <w:sz w:val="24"/>
          <w:szCs w:val="24"/>
        </w:rPr>
        <w:t xml:space="preserve">Вимушені </w:t>
      </w:r>
      <w:r w:rsidR="008E0A35">
        <w:rPr>
          <w:rFonts w:ascii="Times New Roman" w:hAnsi="Times New Roman" w:cs="Times New Roman"/>
          <w:sz w:val="24"/>
          <w:szCs w:val="24"/>
        </w:rPr>
        <w:t>мігранти</w:t>
      </w:r>
      <w:r w:rsidRPr="00AF0B50">
        <w:rPr>
          <w:rFonts w:ascii="Times New Roman" w:hAnsi="Times New Roman" w:cs="Times New Roman"/>
          <w:sz w:val="24"/>
          <w:szCs w:val="24"/>
        </w:rPr>
        <w:t xml:space="preserve"> можуть досить швидко інтегруватися в європейську економіку,</w:t>
      </w:r>
      <w:r w:rsidR="008E0A35">
        <w:rPr>
          <w:rFonts w:ascii="Times New Roman" w:hAnsi="Times New Roman" w:cs="Times New Roman"/>
          <w:sz w:val="24"/>
          <w:szCs w:val="24"/>
        </w:rPr>
        <w:t xml:space="preserve"> оскільки</w:t>
      </w:r>
      <w:r w:rsidRPr="00AF0B50">
        <w:rPr>
          <w:rFonts w:ascii="Times New Roman" w:hAnsi="Times New Roman" w:cs="Times New Roman"/>
          <w:sz w:val="24"/>
          <w:szCs w:val="24"/>
        </w:rPr>
        <w:t xml:space="preserve"> </w:t>
      </w:r>
      <w:r w:rsidR="008E0A35">
        <w:rPr>
          <w:rFonts w:ascii="Times New Roman" w:hAnsi="Times New Roman" w:cs="Times New Roman"/>
          <w:sz w:val="24"/>
          <w:szCs w:val="24"/>
        </w:rPr>
        <w:t>розширюють</w:t>
      </w:r>
      <w:r w:rsidRPr="00AF0B50">
        <w:rPr>
          <w:rFonts w:ascii="Times New Roman" w:hAnsi="Times New Roman" w:cs="Times New Roman"/>
          <w:sz w:val="24"/>
          <w:szCs w:val="24"/>
        </w:rPr>
        <w:t xml:space="preserve"> малий бізнес і </w:t>
      </w:r>
      <w:r w:rsidR="008E0A35">
        <w:rPr>
          <w:rFonts w:ascii="Times New Roman" w:hAnsi="Times New Roman" w:cs="Times New Roman"/>
          <w:sz w:val="24"/>
          <w:szCs w:val="24"/>
        </w:rPr>
        <w:t xml:space="preserve">сплачують податки. Вони </w:t>
      </w:r>
      <w:r w:rsidRPr="00AF0B50">
        <w:rPr>
          <w:rFonts w:ascii="Times New Roman" w:hAnsi="Times New Roman" w:cs="Times New Roman"/>
          <w:sz w:val="24"/>
          <w:szCs w:val="24"/>
        </w:rPr>
        <w:t xml:space="preserve">можуть заповнити дефіцит робочої сили, </w:t>
      </w:r>
      <w:r w:rsidR="008E0A35">
        <w:rPr>
          <w:rFonts w:ascii="Times New Roman" w:hAnsi="Times New Roman" w:cs="Times New Roman"/>
          <w:sz w:val="24"/>
          <w:szCs w:val="24"/>
        </w:rPr>
        <w:t>який</w:t>
      </w:r>
      <w:r w:rsidRPr="00AF0B50">
        <w:rPr>
          <w:rFonts w:ascii="Times New Roman" w:hAnsi="Times New Roman" w:cs="Times New Roman"/>
          <w:sz w:val="24"/>
          <w:szCs w:val="24"/>
        </w:rPr>
        <w:t xml:space="preserve"> виник у </w:t>
      </w:r>
      <w:r w:rsidR="008E0A35">
        <w:rPr>
          <w:rFonts w:ascii="Times New Roman" w:hAnsi="Times New Roman" w:cs="Times New Roman"/>
          <w:sz w:val="24"/>
          <w:szCs w:val="24"/>
        </w:rPr>
        <w:t>Нідерландах</w:t>
      </w:r>
      <w:r w:rsidRPr="00AF0B50">
        <w:rPr>
          <w:rFonts w:ascii="Times New Roman" w:hAnsi="Times New Roman" w:cs="Times New Roman"/>
          <w:sz w:val="24"/>
          <w:szCs w:val="24"/>
        </w:rPr>
        <w:t xml:space="preserve"> та </w:t>
      </w:r>
      <w:r w:rsidR="008E0A35">
        <w:rPr>
          <w:rFonts w:ascii="Times New Roman" w:hAnsi="Times New Roman" w:cs="Times New Roman"/>
          <w:sz w:val="24"/>
          <w:szCs w:val="24"/>
        </w:rPr>
        <w:t>Польщі</w:t>
      </w:r>
      <w:r w:rsidRPr="00AF0B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75B3" w:rsidRDefault="00AF0B50" w:rsidP="00AF0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B50">
        <w:rPr>
          <w:rFonts w:ascii="Times New Roman" w:hAnsi="Times New Roman" w:cs="Times New Roman"/>
          <w:sz w:val="24"/>
          <w:szCs w:val="24"/>
        </w:rPr>
        <w:t xml:space="preserve">Також </w:t>
      </w:r>
      <w:r w:rsidR="008E0A35">
        <w:rPr>
          <w:rFonts w:ascii="Times New Roman" w:hAnsi="Times New Roman" w:cs="Times New Roman"/>
          <w:sz w:val="24"/>
          <w:szCs w:val="24"/>
        </w:rPr>
        <w:t>мігранти</w:t>
      </w:r>
      <w:r w:rsidRPr="00AF0B50">
        <w:rPr>
          <w:rFonts w:ascii="Times New Roman" w:hAnsi="Times New Roman" w:cs="Times New Roman"/>
          <w:sz w:val="24"/>
          <w:szCs w:val="24"/>
        </w:rPr>
        <w:t xml:space="preserve"> можуть забезпечити нестачу </w:t>
      </w:r>
      <w:r w:rsidR="008E0A35">
        <w:rPr>
          <w:rFonts w:ascii="Times New Roman" w:hAnsi="Times New Roman" w:cs="Times New Roman"/>
          <w:sz w:val="24"/>
          <w:szCs w:val="24"/>
        </w:rPr>
        <w:t>працівників</w:t>
      </w:r>
      <w:r w:rsidRPr="00AF0B50">
        <w:rPr>
          <w:rFonts w:ascii="Times New Roman" w:hAnsi="Times New Roman" w:cs="Times New Roman"/>
          <w:sz w:val="24"/>
          <w:szCs w:val="24"/>
        </w:rPr>
        <w:t xml:space="preserve"> в сфері науки та освіти, бути залученими в готельно-рестора</w:t>
      </w:r>
      <w:r w:rsidR="008E0A35">
        <w:rPr>
          <w:rFonts w:ascii="Times New Roman" w:hAnsi="Times New Roman" w:cs="Times New Roman"/>
          <w:sz w:val="24"/>
          <w:szCs w:val="24"/>
        </w:rPr>
        <w:t>нну справу</w:t>
      </w:r>
      <w:r w:rsidRPr="00AF0B50">
        <w:rPr>
          <w:rFonts w:ascii="Times New Roman" w:hAnsi="Times New Roman" w:cs="Times New Roman"/>
          <w:sz w:val="24"/>
          <w:szCs w:val="24"/>
        </w:rPr>
        <w:t xml:space="preserve"> або доглядати за літніми людьми. </w:t>
      </w:r>
    </w:p>
    <w:p w:rsidR="00AF0B50" w:rsidRDefault="008E0A35" w:rsidP="00AF0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Певна</w:t>
      </w:r>
      <w:r w:rsidR="00AF0B50" w:rsidRPr="00AF0B50">
        <w:rPr>
          <w:rFonts w:ascii="Times New Roman" w:hAnsi="Times New Roman" w:cs="Times New Roman"/>
          <w:sz w:val="24"/>
          <w:szCs w:val="24"/>
        </w:rPr>
        <w:t xml:space="preserve"> частина </w:t>
      </w:r>
      <w:r>
        <w:rPr>
          <w:rFonts w:ascii="Times New Roman" w:hAnsi="Times New Roman" w:cs="Times New Roman"/>
          <w:sz w:val="24"/>
          <w:szCs w:val="24"/>
        </w:rPr>
        <w:t>мігрантів</w:t>
      </w:r>
      <w:r w:rsidR="00AF0B50" w:rsidRPr="00AF0B50">
        <w:rPr>
          <w:rFonts w:ascii="Times New Roman" w:hAnsi="Times New Roman" w:cs="Times New Roman"/>
          <w:sz w:val="24"/>
          <w:szCs w:val="24"/>
        </w:rPr>
        <w:t xml:space="preserve"> походить із сільської місцевості, відповідно, вони можуть </w:t>
      </w:r>
      <w:r>
        <w:rPr>
          <w:rFonts w:ascii="Times New Roman" w:hAnsi="Times New Roman" w:cs="Times New Roman"/>
          <w:sz w:val="24"/>
          <w:szCs w:val="24"/>
        </w:rPr>
        <w:t>працевлаштуватись</w:t>
      </w:r>
      <w:r w:rsidR="00AF0B50" w:rsidRPr="00AF0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сфері</w:t>
      </w:r>
      <w:r w:rsidR="00AF0B50" w:rsidRPr="00AF0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сільського господарства</w:t>
      </w:r>
      <w:r w:rsidR="00AF0B50" w:rsidRPr="00AF0B50">
        <w:rPr>
          <w:rFonts w:ascii="Times New Roman" w:hAnsi="Times New Roman" w:cs="Times New Roman"/>
          <w:sz w:val="24"/>
          <w:szCs w:val="24"/>
        </w:rPr>
        <w:t>.</w:t>
      </w:r>
    </w:p>
    <w:p w:rsidR="00D175B3" w:rsidRPr="002D4018" w:rsidRDefault="00D175B3" w:rsidP="00AF0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5B3">
        <w:rPr>
          <w:rFonts w:ascii="Times New Roman" w:hAnsi="Times New Roman" w:cs="Times New Roman"/>
          <w:sz w:val="24"/>
          <w:szCs w:val="24"/>
        </w:rPr>
        <w:t>Соціолог</w:t>
      </w:r>
      <w:r>
        <w:rPr>
          <w:rFonts w:ascii="Times New Roman" w:hAnsi="Times New Roman" w:cs="Times New Roman"/>
          <w:sz w:val="24"/>
          <w:szCs w:val="24"/>
        </w:rPr>
        <w:t>и висловлюють</w:t>
      </w:r>
      <w:r w:rsidRPr="00D175B3">
        <w:rPr>
          <w:rFonts w:ascii="Times New Roman" w:hAnsi="Times New Roman" w:cs="Times New Roman"/>
          <w:sz w:val="24"/>
          <w:szCs w:val="24"/>
        </w:rPr>
        <w:t xml:space="preserve"> побоювання, що Україна може втратити </w:t>
      </w:r>
      <w:r w:rsidR="008E0A35">
        <w:rPr>
          <w:rFonts w:ascii="Times New Roman" w:hAnsi="Times New Roman" w:cs="Times New Roman"/>
          <w:sz w:val="24"/>
          <w:szCs w:val="24"/>
        </w:rPr>
        <w:t>велику</w:t>
      </w:r>
      <w:r w:rsidRPr="00D175B3">
        <w:rPr>
          <w:rFonts w:ascii="Times New Roman" w:hAnsi="Times New Roman" w:cs="Times New Roman"/>
          <w:sz w:val="24"/>
          <w:szCs w:val="24"/>
        </w:rPr>
        <w:t xml:space="preserve"> кількість дітей та молод</w:t>
      </w:r>
      <w:r>
        <w:rPr>
          <w:rFonts w:ascii="Times New Roman" w:hAnsi="Times New Roman" w:cs="Times New Roman"/>
          <w:sz w:val="24"/>
          <w:szCs w:val="24"/>
        </w:rPr>
        <w:t xml:space="preserve">і, які </w:t>
      </w:r>
      <w:r w:rsidR="00C80B7A">
        <w:rPr>
          <w:rFonts w:ascii="Times New Roman" w:hAnsi="Times New Roman" w:cs="Times New Roman"/>
          <w:sz w:val="24"/>
          <w:szCs w:val="24"/>
        </w:rPr>
        <w:t xml:space="preserve">в майбутньому </w:t>
      </w:r>
      <w:r>
        <w:rPr>
          <w:rFonts w:ascii="Times New Roman" w:hAnsi="Times New Roman" w:cs="Times New Roman"/>
          <w:sz w:val="24"/>
          <w:szCs w:val="24"/>
        </w:rPr>
        <w:t xml:space="preserve">залишаться за кордоном. </w:t>
      </w:r>
      <w:r w:rsidRPr="00D175B3">
        <w:rPr>
          <w:rFonts w:ascii="Times New Roman" w:hAnsi="Times New Roman" w:cs="Times New Roman"/>
          <w:sz w:val="24"/>
          <w:szCs w:val="24"/>
        </w:rPr>
        <w:t>Окрім того, возз’єднання родин може відбуватись не в Україні, а за кордоном</w:t>
      </w:r>
      <w:r>
        <w:rPr>
          <w:rFonts w:ascii="Times New Roman" w:hAnsi="Times New Roman" w:cs="Times New Roman"/>
          <w:sz w:val="24"/>
          <w:szCs w:val="24"/>
        </w:rPr>
        <w:t>. Також в</w:t>
      </w:r>
      <w:r w:rsidRPr="00D175B3">
        <w:rPr>
          <w:rFonts w:ascii="Times New Roman" w:hAnsi="Times New Roman" w:cs="Times New Roman"/>
          <w:sz w:val="24"/>
          <w:szCs w:val="24"/>
        </w:rPr>
        <w:t xml:space="preserve"> умовах старіння Європи, країни ЄС будуть зацікавлені, щоб </w:t>
      </w:r>
      <w:r w:rsidR="00C80B7A">
        <w:rPr>
          <w:rFonts w:ascii="Times New Roman" w:hAnsi="Times New Roman" w:cs="Times New Roman"/>
          <w:sz w:val="24"/>
          <w:szCs w:val="24"/>
        </w:rPr>
        <w:t>українські мігранти</w:t>
      </w:r>
      <w:r w:rsidRPr="00D175B3">
        <w:rPr>
          <w:rFonts w:ascii="Times New Roman" w:hAnsi="Times New Roman" w:cs="Times New Roman"/>
          <w:sz w:val="24"/>
          <w:szCs w:val="24"/>
        </w:rPr>
        <w:t xml:space="preserve"> там залишились, і п</w:t>
      </w:r>
      <w:r>
        <w:rPr>
          <w:rFonts w:ascii="Times New Roman" w:hAnsi="Times New Roman" w:cs="Times New Roman"/>
          <w:sz w:val="24"/>
          <w:szCs w:val="24"/>
        </w:rPr>
        <w:t xml:space="preserve">ропонуватимуть багато </w:t>
      </w:r>
      <w:r w:rsidR="00C80B7A">
        <w:rPr>
          <w:rFonts w:ascii="Times New Roman" w:hAnsi="Times New Roman" w:cs="Times New Roman"/>
          <w:sz w:val="24"/>
          <w:szCs w:val="24"/>
        </w:rPr>
        <w:t>преференцій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3ED0">
        <w:rPr>
          <w:rFonts w:ascii="Times New Roman" w:hAnsi="Times New Roman" w:cs="Times New Roman"/>
          <w:sz w:val="24"/>
          <w:szCs w:val="24"/>
        </w:rPr>
        <w:t xml:space="preserve"> </w:t>
      </w:r>
      <w:r w:rsidR="00C80B7A">
        <w:rPr>
          <w:rFonts w:ascii="Times New Roman" w:hAnsi="Times New Roman" w:cs="Times New Roman"/>
          <w:sz w:val="24"/>
          <w:szCs w:val="24"/>
        </w:rPr>
        <w:t> </w:t>
      </w:r>
      <w:r w:rsidR="00305575" w:rsidRPr="002D4018">
        <w:rPr>
          <w:rFonts w:ascii="Times New Roman" w:hAnsi="Times New Roman" w:cs="Times New Roman"/>
          <w:sz w:val="24"/>
          <w:szCs w:val="24"/>
        </w:rPr>
        <w:t>[4</w:t>
      </w:r>
      <w:r w:rsidR="001E3ED0" w:rsidRPr="002D4018">
        <w:rPr>
          <w:rFonts w:ascii="Times New Roman" w:hAnsi="Times New Roman" w:cs="Times New Roman"/>
          <w:sz w:val="24"/>
          <w:szCs w:val="24"/>
        </w:rPr>
        <w:t>]</w:t>
      </w:r>
    </w:p>
    <w:p w:rsidR="00D175B3" w:rsidRDefault="00D175B3" w:rsidP="00AF0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Отже, в основу державної політики України повинно стати </w:t>
      </w:r>
      <w:r w:rsidRPr="00D175B3">
        <w:rPr>
          <w:rFonts w:ascii="Times New Roman" w:hAnsi="Times New Roman" w:cs="Times New Roman"/>
          <w:sz w:val="24"/>
          <w:szCs w:val="24"/>
        </w:rPr>
        <w:t xml:space="preserve">повернення вимушених мігрантів, </w:t>
      </w:r>
      <w:r>
        <w:rPr>
          <w:rFonts w:ascii="Times New Roman" w:hAnsi="Times New Roman" w:cs="Times New Roman"/>
          <w:sz w:val="24"/>
          <w:szCs w:val="24"/>
        </w:rPr>
        <w:t>що</w:t>
      </w:r>
      <w:r w:rsidRPr="00D175B3">
        <w:rPr>
          <w:rFonts w:ascii="Times New Roman" w:hAnsi="Times New Roman" w:cs="Times New Roman"/>
          <w:sz w:val="24"/>
          <w:szCs w:val="24"/>
        </w:rPr>
        <w:t xml:space="preserve"> поряд із стимулюючими заходами для подолання майбутнього дефіциту робочої сили має стати невід’ємною складовою повоєнного відновлення, що  реалізовуватиметься в рамках Плану відновлення від наслідків війни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5B3" w:rsidRDefault="00D175B3" w:rsidP="00D175B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ВИКОРИСТАНИХ ДЖЕРЕЛ</w:t>
      </w:r>
    </w:p>
    <w:p w:rsidR="00305575" w:rsidRDefault="00D175B3" w:rsidP="00D175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305575">
        <w:rPr>
          <w:rFonts w:ascii="Times New Roman" w:hAnsi="Times New Roman" w:cs="Times New Roman"/>
          <w:sz w:val="24"/>
          <w:szCs w:val="24"/>
        </w:rPr>
        <w:t xml:space="preserve">Державна прикордонна служба України </w:t>
      </w:r>
      <w:r w:rsidR="00305575" w:rsidRPr="00D175B3">
        <w:rPr>
          <w:rFonts w:ascii="Times New Roman" w:hAnsi="Times New Roman" w:cs="Times New Roman"/>
          <w:sz w:val="24"/>
          <w:szCs w:val="24"/>
        </w:rPr>
        <w:t>[Елект</w:t>
      </w:r>
      <w:r w:rsidR="00305575">
        <w:rPr>
          <w:rFonts w:ascii="Times New Roman" w:hAnsi="Times New Roman" w:cs="Times New Roman"/>
          <w:sz w:val="24"/>
          <w:szCs w:val="24"/>
        </w:rPr>
        <w:t>ронний ресурс]. – Режим доступу</w:t>
      </w:r>
      <w:r w:rsidR="00305575" w:rsidRPr="00D175B3">
        <w:rPr>
          <w:rFonts w:ascii="Times New Roman" w:hAnsi="Times New Roman" w:cs="Times New Roman"/>
          <w:sz w:val="24"/>
          <w:szCs w:val="24"/>
        </w:rPr>
        <w:t>:</w:t>
      </w:r>
      <w:r w:rsidR="0030557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05575" w:rsidRPr="00DD35D5">
          <w:rPr>
            <w:rStyle w:val="a4"/>
            <w:rFonts w:ascii="Times New Roman" w:hAnsi="Times New Roman" w:cs="Times New Roman"/>
            <w:sz w:val="24"/>
            <w:szCs w:val="24"/>
          </w:rPr>
          <w:t>https://dpsu.gov.ua/</w:t>
        </w:r>
      </w:hyperlink>
    </w:p>
    <w:p w:rsidR="00305575" w:rsidRDefault="00D175B3" w:rsidP="003055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05575" w:rsidRPr="001E3ED0">
        <w:rPr>
          <w:rFonts w:ascii="Times New Roman" w:hAnsi="Times New Roman" w:cs="Times New Roman"/>
          <w:sz w:val="24"/>
          <w:szCs w:val="24"/>
        </w:rPr>
        <w:t>Економічна правда [Елект</w:t>
      </w:r>
      <w:r w:rsidR="00305575">
        <w:rPr>
          <w:rFonts w:ascii="Times New Roman" w:hAnsi="Times New Roman" w:cs="Times New Roman"/>
          <w:sz w:val="24"/>
          <w:szCs w:val="24"/>
        </w:rPr>
        <w:t>ронний ресурс]. – Режим доступу</w:t>
      </w:r>
      <w:r w:rsidR="00305575" w:rsidRPr="001E3ED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305575" w:rsidRPr="00DD35D5">
          <w:rPr>
            <w:rStyle w:val="a4"/>
            <w:rFonts w:ascii="Times New Roman" w:hAnsi="Times New Roman" w:cs="Times New Roman"/>
            <w:sz w:val="24"/>
            <w:szCs w:val="24"/>
          </w:rPr>
          <w:t>https://www.epravda.com.ua/publications/2023/01/10/695807/</w:t>
        </w:r>
      </w:hyperlink>
      <w:r w:rsidR="00305575" w:rsidRPr="001E3ED0">
        <w:rPr>
          <w:rFonts w:ascii="Times New Roman" w:hAnsi="Times New Roman" w:cs="Times New Roman"/>
          <w:sz w:val="24"/>
          <w:szCs w:val="24"/>
        </w:rPr>
        <w:t>.</w:t>
      </w:r>
    </w:p>
    <w:p w:rsidR="001E3ED0" w:rsidRDefault="001E3ED0" w:rsidP="001E3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Євростат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5B3">
        <w:rPr>
          <w:rFonts w:ascii="Times New Roman" w:hAnsi="Times New Roman" w:cs="Times New Roman"/>
          <w:sz w:val="24"/>
          <w:szCs w:val="24"/>
        </w:rPr>
        <w:t>[Елект</w:t>
      </w:r>
      <w:r>
        <w:rPr>
          <w:rFonts w:ascii="Times New Roman" w:hAnsi="Times New Roman" w:cs="Times New Roman"/>
          <w:sz w:val="24"/>
          <w:szCs w:val="24"/>
        </w:rPr>
        <w:t>ронний ресурс]. – Режим доступу</w:t>
      </w:r>
      <w:r w:rsidRPr="00D175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DD35D5">
          <w:rPr>
            <w:rStyle w:val="a4"/>
            <w:rFonts w:ascii="Times New Roman" w:hAnsi="Times New Roman" w:cs="Times New Roman"/>
            <w:sz w:val="24"/>
            <w:szCs w:val="24"/>
          </w:rPr>
          <w:t>https://ec.europa.eu/eurostat</w:t>
        </w:r>
      </w:hyperlink>
    </w:p>
    <w:p w:rsidR="00305575" w:rsidRDefault="001E3ED0" w:rsidP="001E3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05575">
        <w:rPr>
          <w:rFonts w:ascii="Times New Roman" w:hAnsi="Times New Roman" w:cs="Times New Roman"/>
          <w:sz w:val="24"/>
          <w:szCs w:val="24"/>
        </w:rPr>
        <w:t xml:space="preserve">Інститут демографії та соціальних досліджень імені М.В. </w:t>
      </w:r>
      <w:proofErr w:type="spellStart"/>
      <w:r w:rsidR="00305575">
        <w:rPr>
          <w:rFonts w:ascii="Times New Roman" w:hAnsi="Times New Roman" w:cs="Times New Roman"/>
          <w:sz w:val="24"/>
          <w:szCs w:val="24"/>
        </w:rPr>
        <w:t>Птухи</w:t>
      </w:r>
      <w:proofErr w:type="spellEnd"/>
      <w:r w:rsidR="00305575">
        <w:rPr>
          <w:rFonts w:ascii="Times New Roman" w:hAnsi="Times New Roman" w:cs="Times New Roman"/>
          <w:sz w:val="24"/>
          <w:szCs w:val="24"/>
        </w:rPr>
        <w:t xml:space="preserve"> НАН України </w:t>
      </w:r>
      <w:r w:rsidR="00305575" w:rsidRPr="00D175B3">
        <w:rPr>
          <w:rFonts w:ascii="Times New Roman" w:hAnsi="Times New Roman" w:cs="Times New Roman"/>
          <w:sz w:val="24"/>
          <w:szCs w:val="24"/>
        </w:rPr>
        <w:t>[Елект</w:t>
      </w:r>
      <w:r w:rsidR="00305575">
        <w:rPr>
          <w:rFonts w:ascii="Times New Roman" w:hAnsi="Times New Roman" w:cs="Times New Roman"/>
          <w:sz w:val="24"/>
          <w:szCs w:val="24"/>
        </w:rPr>
        <w:t>ронний ресурс]. – Режим доступу</w:t>
      </w:r>
      <w:r w:rsidR="00305575" w:rsidRPr="00D175B3">
        <w:rPr>
          <w:rFonts w:ascii="Times New Roman" w:hAnsi="Times New Roman" w:cs="Times New Roman"/>
          <w:sz w:val="24"/>
          <w:szCs w:val="24"/>
        </w:rPr>
        <w:t>:</w:t>
      </w:r>
      <w:r w:rsidR="00305575">
        <w:rPr>
          <w:rFonts w:ascii="Times New Roman" w:hAnsi="Times New Roman" w:cs="Times New Roman"/>
          <w:sz w:val="24"/>
          <w:szCs w:val="24"/>
        </w:rPr>
        <w:t xml:space="preserve"> </w:t>
      </w:r>
      <w:r w:rsidR="00305575" w:rsidRPr="001E3ED0">
        <w:rPr>
          <w:rFonts w:ascii="Times New Roman" w:hAnsi="Times New Roman" w:cs="Times New Roman"/>
          <w:sz w:val="24"/>
          <w:szCs w:val="24"/>
        </w:rPr>
        <w:t>https://idss.org.ua/index</w:t>
      </w:r>
    </w:p>
    <w:p w:rsidR="00305575" w:rsidRDefault="001E3ED0" w:rsidP="003055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05575" w:rsidRPr="00D175B3">
        <w:rPr>
          <w:rFonts w:ascii="Times New Roman" w:hAnsi="Times New Roman" w:cs="Times New Roman"/>
          <w:sz w:val="24"/>
          <w:szCs w:val="24"/>
        </w:rPr>
        <w:t>ООН: Близько восьми мільйонів українців утекли від війни [Елект</w:t>
      </w:r>
      <w:r w:rsidR="00305575">
        <w:rPr>
          <w:rFonts w:ascii="Times New Roman" w:hAnsi="Times New Roman" w:cs="Times New Roman"/>
          <w:sz w:val="24"/>
          <w:szCs w:val="24"/>
        </w:rPr>
        <w:t>ронний ресурс]. – Режим доступу</w:t>
      </w:r>
      <w:r w:rsidR="00305575" w:rsidRPr="00D175B3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305575" w:rsidRPr="00DD35D5">
          <w:rPr>
            <w:rStyle w:val="a4"/>
            <w:rFonts w:ascii="Times New Roman" w:hAnsi="Times New Roman" w:cs="Times New Roman"/>
            <w:sz w:val="24"/>
            <w:szCs w:val="24"/>
          </w:rPr>
          <w:t>https://www.dw.com/uk/oon-blizko-vosmi-miljoniv-ukrainciv-utekli-vid-vijni/a-64628526</w:t>
        </w:r>
      </w:hyperlink>
      <w:r w:rsidR="00305575" w:rsidRPr="00D175B3">
        <w:rPr>
          <w:rFonts w:ascii="Times New Roman" w:hAnsi="Times New Roman" w:cs="Times New Roman"/>
          <w:sz w:val="24"/>
          <w:szCs w:val="24"/>
        </w:rPr>
        <w:t>.</w:t>
      </w:r>
    </w:p>
    <w:p w:rsidR="001E3ED0" w:rsidRDefault="001E3ED0" w:rsidP="001E3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5B3" w:rsidRPr="002D4018" w:rsidRDefault="00D175B3" w:rsidP="00D175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0B50" w:rsidRPr="00A81B2A" w:rsidRDefault="00AF0B50" w:rsidP="000162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F0B50" w:rsidRPr="00A81B2A" w:rsidSect="000162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D3"/>
    <w:rsid w:val="00016230"/>
    <w:rsid w:val="00034813"/>
    <w:rsid w:val="00066F49"/>
    <w:rsid w:val="000F15DF"/>
    <w:rsid w:val="00175921"/>
    <w:rsid w:val="001E3ED0"/>
    <w:rsid w:val="002D4018"/>
    <w:rsid w:val="00305575"/>
    <w:rsid w:val="004203B9"/>
    <w:rsid w:val="008D6A6D"/>
    <w:rsid w:val="008E0A35"/>
    <w:rsid w:val="00A319A8"/>
    <w:rsid w:val="00A57BD3"/>
    <w:rsid w:val="00A81B2A"/>
    <w:rsid w:val="00AF0B50"/>
    <w:rsid w:val="00B706B7"/>
    <w:rsid w:val="00C80B7A"/>
    <w:rsid w:val="00D10A95"/>
    <w:rsid w:val="00D175B3"/>
    <w:rsid w:val="00DE19C6"/>
    <w:rsid w:val="00E3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B50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175B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D40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B50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175B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D40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ravda.com.ua/publications/2023/01/10/69580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psu.gov.u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ksana.hrushko.18@pnu.edu.u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cid.org/0000-0001-7944-5317" TargetMode="External"/><Relationship Id="rId10" Type="http://schemas.openxmlformats.org/officeDocument/2006/relationships/hyperlink" Target="https://www.dw.com/uk/oon-blizko-vosmi-miljoniv-ukrainciv-utekli-vid-vijni/a-646285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eurost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4478</Words>
  <Characters>2554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2023-09-30T20:17:00Z</dcterms:created>
  <dcterms:modified xsi:type="dcterms:W3CDTF">2023-10-09T08:39:00Z</dcterms:modified>
</cp:coreProperties>
</file>