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14" w:rsidRPr="00736E6E" w:rsidRDefault="00211B14" w:rsidP="00141E8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  <w:r w:rsidRPr="00736E6E">
        <w:rPr>
          <w:rStyle w:val="a5"/>
          <w:b w:val="0"/>
        </w:rPr>
        <w:t>УДК 336.71</w:t>
      </w:r>
    </w:p>
    <w:p w:rsidR="00211B14" w:rsidRDefault="00211B14" w:rsidP="00141E8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>Сергій Васильченко,</w:t>
      </w:r>
      <w:r>
        <w:rPr>
          <w:rStyle w:val="a5"/>
          <w:b w:val="0"/>
        </w:rPr>
        <w:br/>
        <w:t>доцент</w:t>
      </w:r>
      <w:r w:rsidRPr="00736E6E">
        <w:rPr>
          <w:rStyle w:val="a5"/>
          <w:b w:val="0"/>
        </w:rPr>
        <w:t xml:space="preserve">, </w:t>
      </w:r>
    </w:p>
    <w:p w:rsidR="00211B14" w:rsidRPr="00736E6E" w:rsidRDefault="00211B14" w:rsidP="00141E8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736E6E">
        <w:rPr>
          <w:rStyle w:val="a5"/>
          <w:b w:val="0"/>
        </w:rPr>
        <w:t>доцент кафедри міжнародних економічних відносин,</w:t>
      </w:r>
    </w:p>
    <w:p w:rsidR="00211B14" w:rsidRPr="00736E6E" w:rsidRDefault="00211B14" w:rsidP="00141E8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736E6E">
        <w:rPr>
          <w:rStyle w:val="a5"/>
          <w:b w:val="0"/>
        </w:rPr>
        <w:t xml:space="preserve">Прикарпатський національний </w:t>
      </w:r>
    </w:p>
    <w:p w:rsidR="00211B14" w:rsidRDefault="00211B14" w:rsidP="00141E8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736E6E">
        <w:rPr>
          <w:rStyle w:val="a5"/>
          <w:b w:val="0"/>
        </w:rPr>
        <w:t>університет імені Василя Стефаника.</w:t>
      </w:r>
    </w:p>
    <w:p w:rsidR="00211B14" w:rsidRPr="00621310" w:rsidRDefault="000F2D4E" w:rsidP="00141E8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hyperlink r:id="rId5" w:history="1">
        <w:r w:rsidR="00211B14" w:rsidRPr="00233CC9">
          <w:rPr>
            <w:rStyle w:val="a3"/>
            <w:lang w:val="en-US"/>
          </w:rPr>
          <w:t>serhii</w:t>
        </w:r>
        <w:r w:rsidR="00211B14" w:rsidRPr="00621310">
          <w:rPr>
            <w:rStyle w:val="a3"/>
          </w:rPr>
          <w:t>.</w:t>
        </w:r>
        <w:r w:rsidR="00211B14" w:rsidRPr="00233CC9">
          <w:rPr>
            <w:rStyle w:val="a3"/>
            <w:lang w:val="en-US"/>
          </w:rPr>
          <w:t>vasylchenko</w:t>
        </w:r>
        <w:r w:rsidR="00211B14" w:rsidRPr="00621310">
          <w:rPr>
            <w:rStyle w:val="a3"/>
          </w:rPr>
          <w:t>@</w:t>
        </w:r>
        <w:r w:rsidR="00211B14" w:rsidRPr="00233CC9">
          <w:rPr>
            <w:rStyle w:val="a3"/>
            <w:lang w:val="en-US"/>
          </w:rPr>
          <w:t>pnu</w:t>
        </w:r>
        <w:r w:rsidR="00211B14" w:rsidRPr="00621310">
          <w:rPr>
            <w:rStyle w:val="a3"/>
          </w:rPr>
          <w:t>.</w:t>
        </w:r>
        <w:r w:rsidR="00211B14" w:rsidRPr="00233CC9">
          <w:rPr>
            <w:rStyle w:val="a3"/>
            <w:lang w:val="en-US"/>
          </w:rPr>
          <w:t>edu</w:t>
        </w:r>
        <w:r w:rsidR="00211B14" w:rsidRPr="00621310">
          <w:rPr>
            <w:rStyle w:val="a3"/>
          </w:rPr>
          <w:t>.</w:t>
        </w:r>
        <w:r w:rsidR="00211B14" w:rsidRPr="00233CC9">
          <w:rPr>
            <w:rStyle w:val="a3"/>
            <w:lang w:val="en-US"/>
          </w:rPr>
          <w:t>ua</w:t>
        </w:r>
      </w:hyperlink>
      <w:r w:rsidR="00211B14" w:rsidRPr="00621310">
        <w:rPr>
          <w:rStyle w:val="a5"/>
          <w:b w:val="0"/>
        </w:rPr>
        <w:t>,</w:t>
      </w:r>
    </w:p>
    <w:p w:rsidR="00211B14" w:rsidRPr="00621310" w:rsidRDefault="00211B14" w:rsidP="00141E8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621310">
        <w:rPr>
          <w:rStyle w:val="a5"/>
          <w:b w:val="0"/>
        </w:rPr>
        <w:t>https://orcid.org/0000-0002-2650-2514</w:t>
      </w:r>
      <w:r w:rsidRPr="00BF7500">
        <w:rPr>
          <w:rStyle w:val="a5"/>
          <w:b w:val="0"/>
          <w:lang w:val="ru-RU"/>
        </w:rPr>
        <w:t>.</w:t>
      </w:r>
    </w:p>
    <w:p w:rsidR="00211B14" w:rsidRPr="00736E6E" w:rsidRDefault="00211B14" w:rsidP="00141E8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 xml:space="preserve">Владислав </w:t>
      </w:r>
      <w:proofErr w:type="spellStart"/>
      <w:r w:rsidRPr="00736E6E">
        <w:rPr>
          <w:rStyle w:val="a5"/>
          <w:b w:val="0"/>
        </w:rPr>
        <w:t>Шарафан</w:t>
      </w:r>
      <w:proofErr w:type="spellEnd"/>
      <w:r w:rsidRPr="00736E6E">
        <w:rPr>
          <w:rStyle w:val="a5"/>
          <w:b w:val="0"/>
        </w:rPr>
        <w:t>,</w:t>
      </w:r>
    </w:p>
    <w:p w:rsidR="00211B14" w:rsidRDefault="00211B14" w:rsidP="002A02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736E6E">
        <w:rPr>
          <w:rStyle w:val="a5"/>
          <w:b w:val="0"/>
        </w:rPr>
        <w:t>здобувач освіти</w:t>
      </w:r>
      <w:r>
        <w:rPr>
          <w:rStyle w:val="a5"/>
          <w:b w:val="0"/>
        </w:rPr>
        <w:t xml:space="preserve"> за спеціальністю</w:t>
      </w:r>
    </w:p>
    <w:p w:rsidR="00211B14" w:rsidRDefault="00211B14" w:rsidP="002A02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 xml:space="preserve"> 292 «Міжнародні економічні відносини»</w:t>
      </w:r>
      <w:r w:rsidRPr="00736E6E">
        <w:rPr>
          <w:rStyle w:val="a5"/>
          <w:b w:val="0"/>
        </w:rPr>
        <w:t>,</w:t>
      </w:r>
    </w:p>
    <w:p w:rsidR="00211B14" w:rsidRPr="00736E6E" w:rsidRDefault="00211B14" w:rsidP="002A02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736E6E">
        <w:rPr>
          <w:rStyle w:val="a5"/>
          <w:b w:val="0"/>
        </w:rPr>
        <w:t xml:space="preserve"> другий освітній рівень,</w:t>
      </w:r>
    </w:p>
    <w:p w:rsidR="00211B14" w:rsidRPr="00736E6E" w:rsidRDefault="00211B14" w:rsidP="002A02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736E6E">
        <w:rPr>
          <w:rStyle w:val="a5"/>
          <w:b w:val="0"/>
        </w:rPr>
        <w:t xml:space="preserve">  Прикарпатський національний </w:t>
      </w:r>
    </w:p>
    <w:p w:rsidR="00211B14" w:rsidRPr="00736E6E" w:rsidRDefault="00211B14" w:rsidP="002A02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736E6E">
        <w:rPr>
          <w:rStyle w:val="a5"/>
          <w:b w:val="0"/>
        </w:rPr>
        <w:t>університет імені Василя Стефаника.</w:t>
      </w:r>
    </w:p>
    <w:p w:rsidR="00211B14" w:rsidRPr="00736E6E" w:rsidRDefault="00211B14" w:rsidP="002A02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 xml:space="preserve">Ольга </w:t>
      </w:r>
      <w:proofErr w:type="spellStart"/>
      <w:r w:rsidRPr="00736E6E">
        <w:rPr>
          <w:rStyle w:val="a5"/>
          <w:b w:val="0"/>
        </w:rPr>
        <w:t>Коростіль</w:t>
      </w:r>
      <w:proofErr w:type="spellEnd"/>
      <w:r w:rsidRPr="00736E6E">
        <w:rPr>
          <w:rStyle w:val="a5"/>
          <w:b w:val="0"/>
        </w:rPr>
        <w:t>,</w:t>
      </w:r>
    </w:p>
    <w:p w:rsidR="00211B14" w:rsidRDefault="00211B14" w:rsidP="00456A4F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736E6E">
        <w:rPr>
          <w:rStyle w:val="a5"/>
          <w:b w:val="0"/>
        </w:rPr>
        <w:t>здобувач освіти</w:t>
      </w:r>
      <w:r>
        <w:rPr>
          <w:rStyle w:val="a5"/>
          <w:b w:val="0"/>
        </w:rPr>
        <w:t xml:space="preserve"> за спеціальністю</w:t>
      </w:r>
    </w:p>
    <w:p w:rsidR="00211B14" w:rsidRDefault="00211B14" w:rsidP="00456A4F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 xml:space="preserve"> 292 «Міжнародні економічні відносини»</w:t>
      </w:r>
      <w:r w:rsidRPr="00736E6E">
        <w:rPr>
          <w:rStyle w:val="a5"/>
          <w:b w:val="0"/>
        </w:rPr>
        <w:t>,</w:t>
      </w:r>
    </w:p>
    <w:p w:rsidR="00211B14" w:rsidRPr="00736E6E" w:rsidRDefault="00211B14" w:rsidP="00456A4F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736E6E">
        <w:rPr>
          <w:rStyle w:val="a5"/>
          <w:b w:val="0"/>
        </w:rPr>
        <w:t xml:space="preserve"> другий освітній рівень,</w:t>
      </w:r>
    </w:p>
    <w:p w:rsidR="00211B14" w:rsidRPr="00736E6E" w:rsidRDefault="00211B14" w:rsidP="00A56C2C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736E6E">
        <w:rPr>
          <w:rStyle w:val="a5"/>
          <w:b w:val="0"/>
        </w:rPr>
        <w:t xml:space="preserve">  Прикарпатський національний </w:t>
      </w:r>
    </w:p>
    <w:p w:rsidR="00211B14" w:rsidRPr="00736E6E" w:rsidRDefault="00211B14" w:rsidP="00A56C2C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</w:rPr>
      </w:pPr>
      <w:r w:rsidRPr="00736E6E">
        <w:rPr>
          <w:rStyle w:val="a5"/>
          <w:b w:val="0"/>
        </w:rPr>
        <w:t>університет імені Василя Стефаника.</w:t>
      </w:r>
    </w:p>
    <w:p w:rsidR="00211B14" w:rsidRPr="00697C49" w:rsidRDefault="00211B14" w:rsidP="00141E8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</w:rPr>
      </w:pPr>
    </w:p>
    <w:p w:rsidR="00211B14" w:rsidRPr="00697C49" w:rsidRDefault="00211B14" w:rsidP="00697C49">
      <w:pPr>
        <w:pStyle w:val="a4"/>
        <w:shd w:val="clear" w:color="auto" w:fill="FFFFFF"/>
        <w:spacing w:before="0" w:beforeAutospacing="0"/>
        <w:jc w:val="center"/>
        <w:rPr>
          <w:rStyle w:val="a5"/>
          <w:b w:val="0"/>
          <w:bCs w:val="0"/>
        </w:rPr>
      </w:pPr>
      <w:r w:rsidRPr="00697C49">
        <w:rPr>
          <w:rStyle w:val="a5"/>
          <w:b w:val="0"/>
          <w:bCs w:val="0"/>
        </w:rPr>
        <w:t>ПЛАН В</w:t>
      </w:r>
      <w:r>
        <w:rPr>
          <w:rStyle w:val="a5"/>
          <w:b w:val="0"/>
          <w:bCs w:val="0"/>
        </w:rPr>
        <w:t xml:space="preserve">ІДНОВЛЕННЯ УКРАЇНИ: ЧИ МОЖЛИВЕ СТРАТЕГІЧНЕ ПЛАНУВАННЯ </w:t>
      </w:r>
      <w:r w:rsidRPr="00697C49">
        <w:rPr>
          <w:rStyle w:val="a5"/>
          <w:b w:val="0"/>
          <w:bCs w:val="0"/>
        </w:rPr>
        <w:t xml:space="preserve"> ПІДЧАС ВІЙНИ</w:t>
      </w:r>
      <w:r>
        <w:rPr>
          <w:rStyle w:val="a5"/>
          <w:b w:val="0"/>
          <w:bCs w:val="0"/>
        </w:rPr>
        <w:t>?</w:t>
      </w:r>
      <w:r w:rsidRPr="00697C49">
        <w:rPr>
          <w:rStyle w:val="a5"/>
          <w:b w:val="0"/>
          <w:bCs w:val="0"/>
        </w:rPr>
        <w:t xml:space="preserve"> </w:t>
      </w:r>
    </w:p>
    <w:p w:rsidR="00211B14" w:rsidRDefault="00211B14" w:rsidP="00C94F10">
      <w:pPr>
        <w:spacing w:after="0" w:line="240" w:lineRule="auto"/>
        <w:jc w:val="both"/>
        <w:textAlignment w:val="top"/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736E6E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    </w:t>
      </w:r>
      <w:r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       План відновлення України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 безумовно важливий документ, який має ознаки</w:t>
      </w:r>
      <w:r w:rsidRPr="00736E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стратегії соціально-економічного розвитку.</w:t>
      </w:r>
      <w:r w:rsidRPr="00716D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[1</w:t>
      </w:r>
      <w:r w:rsidRPr="00736E6E">
        <w:rPr>
          <w:rFonts w:ascii="Times New Roman" w:hAnsi="Times New Roman"/>
          <w:sz w:val="24"/>
          <w:szCs w:val="24"/>
          <w:shd w:val="clear" w:color="auto" w:fill="FFFFFF"/>
        </w:rPr>
        <w:t>]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36E6E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b w:val="0"/>
          <w:sz w:val="24"/>
          <w:szCs w:val="24"/>
        </w:rPr>
        <w:t>Як будь який стратегічний план, План відновлення України, передбачає тривалий період (від 10 років) реалізації та розроблявся з урахуванням невизначеності середовища. Наскільки таке планування виявилось реалістичним підчас війни, яка охоплює значну частину територію країни? Чи можливо застосовувати звичні принципи стратегічного планування в воюючій країні?</w:t>
      </w:r>
    </w:p>
    <w:p w:rsidR="00211B14" w:rsidRPr="00C66C3F" w:rsidRDefault="00211B14" w:rsidP="00890C5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            </w:t>
      </w:r>
      <w:r w:rsidRPr="00736E6E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</w:rPr>
        <w:t>Відомо, що планування</w:t>
      </w:r>
      <w:r w:rsidRPr="00736E6E">
        <w:rPr>
          <w:rFonts w:ascii="Times New Roman" w:hAnsi="Times New Roman"/>
          <w:sz w:val="24"/>
          <w:szCs w:val="24"/>
        </w:rPr>
        <w:t xml:space="preserve">  є основою для прийняття управлінських рішень, інструментом, який використовується в управлінні для встановлення цілей та вибору засобів для їх досягнення. </w:t>
      </w:r>
      <w:r w:rsidRPr="00736E6E">
        <w:rPr>
          <w:rStyle w:val="a5"/>
          <w:rFonts w:ascii="Times New Roman" w:hAnsi="Times New Roman"/>
          <w:b w:val="0"/>
          <w:sz w:val="24"/>
          <w:szCs w:val="24"/>
        </w:rPr>
        <w:t>Планування полягає у формуванні  стратегій, які допомагають досягти визначених цілей.</w:t>
      </w:r>
      <w:r w:rsidRPr="00153A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[2</w:t>
      </w:r>
      <w:r w:rsidRPr="00736E6E">
        <w:rPr>
          <w:rFonts w:ascii="Times New Roman" w:hAnsi="Times New Roman"/>
          <w:sz w:val="24"/>
          <w:szCs w:val="24"/>
          <w:shd w:val="clear" w:color="auto" w:fill="FFFFFF"/>
        </w:rPr>
        <w:t xml:space="preserve">] </w:t>
      </w:r>
      <w:r w:rsidRPr="00736E6E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153A12">
        <w:rPr>
          <w:rFonts w:ascii="Times New Roman" w:hAnsi="Times New Roman"/>
          <w:sz w:val="24"/>
          <w:szCs w:val="24"/>
        </w:rPr>
        <w:t xml:space="preserve"> </w:t>
      </w:r>
      <w:r w:rsidRPr="00736E6E">
        <w:rPr>
          <w:rFonts w:ascii="Times New Roman" w:hAnsi="Times New Roman"/>
          <w:sz w:val="24"/>
          <w:szCs w:val="24"/>
        </w:rPr>
        <w:t>Крім того план передбачає часові рамки досягнення цілей: «</w:t>
      </w:r>
      <w:r w:rsidRPr="00736E6E">
        <w:rPr>
          <w:rFonts w:ascii="Times New Roman" w:hAnsi="Times New Roman"/>
          <w:sz w:val="24"/>
          <w:szCs w:val="24"/>
          <w:lang w:eastAsia="uk-UA"/>
        </w:rPr>
        <w:t>план - це  ряд попередньо обміркованих дій, заходів, об'єднаних послідовно для досягнення мети з можливими термінами виконання».</w:t>
      </w:r>
      <w:r>
        <w:rPr>
          <w:rFonts w:ascii="Times New Roman" w:hAnsi="Times New Roman"/>
          <w:sz w:val="24"/>
          <w:szCs w:val="24"/>
          <w:shd w:val="clear" w:color="auto" w:fill="FFFFFF"/>
        </w:rPr>
        <w:t>[3</w:t>
      </w:r>
      <w:r w:rsidRPr="00736E6E">
        <w:rPr>
          <w:rFonts w:ascii="Times New Roman" w:hAnsi="Times New Roman"/>
          <w:sz w:val="24"/>
          <w:szCs w:val="24"/>
          <w:shd w:val="clear" w:color="auto" w:fill="FFFFFF"/>
        </w:rPr>
        <w:t xml:space="preserve">] </w:t>
      </w:r>
      <w:r w:rsidRPr="00736E6E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 п</w:t>
      </w:r>
      <w:r w:rsidRPr="00736E6E">
        <w:rPr>
          <w:rFonts w:ascii="Times New Roman" w:hAnsi="Times New Roman"/>
          <w:sz w:val="24"/>
          <w:szCs w:val="24"/>
        </w:rPr>
        <w:t>ершим кроком планування  - є оцінка поточної ситуації.</w:t>
      </w:r>
      <w:r w:rsidRPr="00736E6E">
        <w:rPr>
          <w:rFonts w:ascii="Times New Roman" w:hAnsi="Times New Roman"/>
          <w:sz w:val="24"/>
          <w:szCs w:val="24"/>
          <w:lang w:eastAsia="uk-UA"/>
        </w:rPr>
        <w:t xml:space="preserve"> Оцінка зовнішнього середовища здійснюється для того, щоб:виявити зміни, що існують у середовищі;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E6E">
        <w:rPr>
          <w:rFonts w:ascii="Times New Roman" w:hAnsi="Times New Roman"/>
          <w:sz w:val="24"/>
          <w:szCs w:val="24"/>
          <w:lang w:eastAsia="uk-UA"/>
        </w:rPr>
        <w:t>виз</w:t>
      </w:r>
      <w:r>
        <w:rPr>
          <w:rFonts w:ascii="Times New Roman" w:hAnsi="Times New Roman"/>
          <w:sz w:val="24"/>
          <w:szCs w:val="24"/>
          <w:lang w:eastAsia="uk-UA"/>
        </w:rPr>
        <w:t xml:space="preserve">начити, які фактори зовнішнього </w:t>
      </w:r>
      <w:r w:rsidRPr="00736E6E">
        <w:rPr>
          <w:rFonts w:ascii="Times New Roman" w:hAnsi="Times New Roman"/>
          <w:sz w:val="24"/>
          <w:szCs w:val="24"/>
          <w:lang w:eastAsia="uk-UA"/>
        </w:rPr>
        <w:t>середовища можуть становити загрозу</w:t>
      </w:r>
      <w:r>
        <w:rPr>
          <w:rFonts w:ascii="Times New Roman" w:hAnsi="Times New Roman"/>
          <w:sz w:val="24"/>
          <w:szCs w:val="24"/>
          <w:lang w:eastAsia="uk-UA"/>
        </w:rPr>
        <w:t>;</w:t>
      </w:r>
      <w:r w:rsidRPr="00736E6E">
        <w:rPr>
          <w:rFonts w:ascii="Times New Roman" w:hAnsi="Times New Roman"/>
          <w:sz w:val="24"/>
          <w:szCs w:val="24"/>
          <w:lang w:eastAsia="uk-UA"/>
        </w:rPr>
        <w:t>оцінити, які фактори зовнішнього середовища можуть сприяти досягненню цілей</w:t>
      </w:r>
      <w:r>
        <w:rPr>
          <w:rFonts w:ascii="Times New Roman" w:hAnsi="Times New Roman"/>
          <w:sz w:val="24"/>
          <w:szCs w:val="24"/>
          <w:lang w:eastAsia="uk-UA"/>
        </w:rPr>
        <w:t>.</w:t>
      </w:r>
      <w:r w:rsidRPr="00736E6E">
        <w:rPr>
          <w:rFonts w:ascii="Times New Roman" w:hAnsi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736E6E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1125E9">
        <w:rPr>
          <w:rFonts w:ascii="Times New Roman" w:hAnsi="Times New Roman"/>
          <w:sz w:val="24"/>
          <w:szCs w:val="24"/>
          <w:shd w:val="clear" w:color="auto" w:fill="FFFFFF"/>
        </w:rPr>
        <w:t xml:space="preserve">] </w:t>
      </w:r>
      <w:r w:rsidRPr="001125E9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FC60FB">
        <w:rPr>
          <w:rFonts w:ascii="Times New Roman" w:hAnsi="Times New Roman"/>
          <w:sz w:val="24"/>
          <w:szCs w:val="24"/>
        </w:rPr>
        <w:t xml:space="preserve">Чи можна сьогодні стверджувати, що ми маємо уявлення про поточну ситуацію? Воєнні дії тривають і втрати, заподіяні війною зростають. Остаточно оцінити  стан внутрішнього середовища можна буде вже після закінчення активної фази бойових дій.  Неможливо також  оцінити і тенденції розвитку зовнішнього і внутрішнього середовища: наскільки будуть успішними дії ЗСУ зі звільнення окупованих територій, наскільки ресурсно витривалою і політично стійкою буде країна-агресора. Іншими словами, чи може хтось стверджувати більш-менш точно скільки ще триватиме війна? І чи означатиме звільнення наших територій, що війна закінчилась? Бо вочевидь Україна не планує (та це й неможливо з огляду на ядерний статус РФ) провести парад перемоги на Красній площі, а можливість укладення мирної угоди в обмін на територіальні поступки просто слід відкинути з огляду на стан громадянського суспільства в Україні. Отже, на наш погляд,  на сьогодні не існує достатніх передумов для стратегічного планування, бо ніхто не може сьогодні належно ані оцінити зовнішнє і внутрішнє середовище, ані встановити часові межі реалізації Плану, оскільки </w:t>
      </w:r>
      <w:r w:rsidRPr="00FC60FB">
        <w:rPr>
          <w:rFonts w:ascii="Times New Roman" w:hAnsi="Times New Roman"/>
          <w:sz w:val="24"/>
          <w:szCs w:val="24"/>
        </w:rPr>
        <w:lastRenderedPageBreak/>
        <w:t>повноцінна реалізація Плану, вочевидь, можлива тільки після завершення війни. А між тим, План вже, так би мовити, діє. Тобто війна триває, а відновлення України вже почалось. Принаймні в ньому вже визначено цілком конкретні і чіткі параметри, яких має досягати Україна вже в 2023році.</w:t>
      </w:r>
      <w:r w:rsidRPr="00FC60FB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FC60FB">
        <w:rPr>
          <w:rStyle w:val="a5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Як відомо, прогнозування</w:t>
      </w:r>
      <w:r w:rsidRPr="00FC60FB">
        <w:rPr>
          <w:rFonts w:ascii="Times New Roman" w:hAnsi="Times New Roman"/>
          <w:b/>
          <w:bCs/>
          <w:sz w:val="24"/>
          <w:szCs w:val="24"/>
        </w:rPr>
        <w:t> </w:t>
      </w:r>
      <w:r w:rsidRPr="00FC60FB">
        <w:rPr>
          <w:rFonts w:ascii="Times New Roman" w:hAnsi="Times New Roman"/>
          <w:sz w:val="24"/>
          <w:szCs w:val="24"/>
        </w:rPr>
        <w:t xml:space="preserve">в управлінському циклі передує плануванню і його завдання полягає в науковому передбаченні розвитку. </w:t>
      </w:r>
      <w:r w:rsidRPr="00FC60FB">
        <w:rPr>
          <w:rFonts w:ascii="Times New Roman" w:hAnsi="Times New Roman"/>
          <w:sz w:val="24"/>
          <w:szCs w:val="24"/>
          <w:shd w:val="clear" w:color="auto" w:fill="FFFFFF"/>
        </w:rPr>
        <w:t xml:space="preserve">Так щодо макроекономічних прогнозів Уряд передбачає, що річні темпи зростання реального ВВП будуть перевищувати 7% протягом наступних десяти років, а номінальний ВВП наблизиться до позначки у 500 млрд. дол. США у 2032 році. [1] </w:t>
      </w:r>
      <w:r w:rsidRPr="00FC60F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FC60FB">
        <w:rPr>
          <w:rFonts w:ascii="Times New Roman" w:hAnsi="Times New Roman"/>
          <w:sz w:val="24"/>
          <w:szCs w:val="24"/>
          <w:shd w:val="clear" w:color="auto" w:fill="FFFFFF"/>
        </w:rPr>
        <w:t xml:space="preserve">  І тут ми вже маємо перший провал: 2023 рік вже завершується і  </w:t>
      </w:r>
      <w:r w:rsidRPr="00FC60FB">
        <w:rPr>
          <w:rFonts w:ascii="Times New Roman" w:hAnsi="Times New Roman"/>
          <w:color w:val="000000"/>
          <w:sz w:val="24"/>
          <w:szCs w:val="24"/>
        </w:rPr>
        <w:t>С</w:t>
      </w:r>
      <w:r w:rsidRPr="00FC60FB">
        <w:rPr>
          <w:rFonts w:ascii="Times New Roman" w:hAnsi="Times New Roman"/>
          <w:color w:val="181716"/>
          <w:sz w:val="24"/>
          <w:szCs w:val="24"/>
          <w:shd w:val="clear" w:color="auto" w:fill="FCFCFC"/>
        </w:rPr>
        <w:t>вітовий банк очікує зростання ВВП України у 2023 році на рівні 2%, а не 3,3%, як прогнозувалось у січні цього року. </w:t>
      </w:r>
      <w:r w:rsidRPr="00FC60FB">
        <w:rPr>
          <w:rFonts w:ascii="Times New Roman" w:hAnsi="Times New Roman"/>
          <w:color w:val="181716"/>
          <w:sz w:val="24"/>
          <w:szCs w:val="24"/>
        </w:rPr>
        <w:t xml:space="preserve">Світовий банк знизив з 3,3% до 2% прогноз зростання ВВП України у 2023 році. </w:t>
      </w:r>
      <w:r w:rsidRPr="00FC60F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Нацбанк України минулого тижня підвищив прогноз зростання реального ВВП України у 2023 році з 2% до </w:t>
      </w:r>
      <w:r w:rsidRPr="00FC60FB">
        <w:rPr>
          <w:rFonts w:ascii="Times New Roman" w:hAnsi="Times New Roman"/>
          <w:color w:val="040C28"/>
          <w:sz w:val="24"/>
          <w:szCs w:val="24"/>
        </w:rPr>
        <w:t>2,9%</w:t>
      </w:r>
      <w:r w:rsidRPr="00FC60F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, проте знизив його на 2024 рік із 4,3% до 3,5%. </w:t>
      </w:r>
      <w:r>
        <w:rPr>
          <w:rFonts w:ascii="Times New Roman" w:hAnsi="Times New Roman"/>
          <w:sz w:val="24"/>
          <w:szCs w:val="24"/>
          <w:shd w:val="clear" w:color="auto" w:fill="FFFFFF"/>
        </w:rPr>
        <w:t>[4,5</w:t>
      </w:r>
      <w:r w:rsidRPr="00FC60FB">
        <w:rPr>
          <w:rFonts w:ascii="Times New Roman" w:hAnsi="Times New Roman"/>
          <w:sz w:val="24"/>
          <w:szCs w:val="24"/>
          <w:shd w:val="clear" w:color="auto" w:fill="FFFFFF"/>
        </w:rPr>
        <w:t xml:space="preserve">] </w:t>
      </w:r>
      <w:r w:rsidRPr="00FC60F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FC60FB">
        <w:rPr>
          <w:rFonts w:ascii="Times New Roman" w:hAnsi="Times New Roman"/>
          <w:color w:val="181716"/>
          <w:sz w:val="24"/>
          <w:szCs w:val="24"/>
        </w:rPr>
        <w:t>Тобто очікуваних 7% немає і не передбачається у найближчому майбутньому! Виникає питання: яка цінність таких прогнозів  і, відповідно, таких Планів? Чи не компрометують такі прогнози весь План в цілому? Якщо економіка не виходить на базовий прогнозний показник росту ВВП, то чи можна вважати</w:t>
      </w:r>
      <w:r w:rsidRPr="00352449">
        <w:rPr>
          <w:rFonts w:ascii="Times New Roman" w:hAnsi="Times New Roman"/>
          <w:color w:val="181716"/>
          <w:sz w:val="24"/>
          <w:szCs w:val="24"/>
        </w:rPr>
        <w:t xml:space="preserve"> всі інші похідні показники достовірними і такими, що викликають довіру? На наш погляд підхід до розробки Плану з самого початку був невірним.  Уряд намагався планувати соціально-економічний розвиток так, як це робилось і в мирний час: відомі Стратегії  соціально-еко</w:t>
      </w:r>
      <w:r w:rsidR="00BF7500">
        <w:rPr>
          <w:rFonts w:ascii="Times New Roman" w:hAnsi="Times New Roman"/>
          <w:color w:val="181716"/>
          <w:sz w:val="24"/>
          <w:szCs w:val="24"/>
        </w:rPr>
        <w:t>номічного розвитку України 2020 та</w:t>
      </w:r>
      <w:r w:rsidRPr="00352449">
        <w:rPr>
          <w:rFonts w:ascii="Times New Roman" w:hAnsi="Times New Roman"/>
          <w:color w:val="181716"/>
          <w:sz w:val="24"/>
          <w:szCs w:val="24"/>
        </w:rPr>
        <w:t xml:space="preserve"> 2030</w:t>
      </w:r>
      <w:r w:rsidRPr="001125E9">
        <w:rPr>
          <w:rFonts w:ascii="Times New Roman" w:hAnsi="Times New Roman"/>
          <w:bCs/>
          <w:color w:val="181716"/>
          <w:sz w:val="24"/>
          <w:szCs w:val="24"/>
        </w:rPr>
        <w:t>.</w:t>
      </w:r>
      <w:r w:rsidRPr="001125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[6,7</w:t>
      </w:r>
      <w:r w:rsidRPr="001125E9">
        <w:rPr>
          <w:rFonts w:ascii="Times New Roman" w:hAnsi="Times New Roman"/>
          <w:sz w:val="24"/>
          <w:szCs w:val="24"/>
          <w:shd w:val="clear" w:color="auto" w:fill="FFFFFF"/>
        </w:rPr>
        <w:t xml:space="preserve">] </w:t>
      </w:r>
      <w:r w:rsidRPr="001125E9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1125E9">
        <w:rPr>
          <w:rFonts w:ascii="Times New Roman" w:hAnsi="Times New Roman"/>
          <w:bCs/>
          <w:color w:val="181716"/>
          <w:sz w:val="24"/>
          <w:szCs w:val="24"/>
        </w:rPr>
        <w:t xml:space="preserve"> Тобто в у мовах коли можна було чітко і достовірно оцінити середовище, фактори середовища і часові межі. а також надати більш менш достовірний макроекономічний проноз. Сьогодні такі умови, нажаль, відсутні. І чим більш невизначеним є майбутнє, тим менш деталізованим має бути План.</w:t>
      </w:r>
      <w:r>
        <w:rPr>
          <w:rFonts w:ascii="Times New Roman" w:hAnsi="Times New Roman"/>
          <w:bCs/>
          <w:color w:val="181716"/>
          <w:sz w:val="24"/>
          <w:szCs w:val="24"/>
        </w:rPr>
        <w:t xml:space="preserve"> Треба визнати, що в форс мажорних ситуаціях принципи стратегічного планування мають бути іншими.  </w:t>
      </w:r>
      <w:r w:rsidRPr="001125E9">
        <w:rPr>
          <w:rFonts w:ascii="Times New Roman" w:hAnsi="Times New Roman"/>
          <w:bCs/>
          <w:color w:val="181716"/>
          <w:sz w:val="24"/>
          <w:szCs w:val="24"/>
        </w:rPr>
        <w:t xml:space="preserve"> В сучасних умовах не варто стави чітких прогнозних показників і виписувати конкретні проекти. Варто, на наш погляд, обмежитись розробкою Концепції Стратегії, тобто спрощеним варіантом Стратегії, який передбачає визначення стратегічних і оперативних цілей. </w:t>
      </w:r>
      <w:r w:rsidRPr="001125E9">
        <w:rPr>
          <w:rFonts w:ascii="Times New Roman" w:hAnsi="Times New Roman"/>
          <w:sz w:val="24"/>
          <w:szCs w:val="24"/>
        </w:rPr>
        <w:t>Крім того, чим більше ризиків і невизначеності виникає при плануванні,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5E9">
        <w:rPr>
          <w:rFonts w:ascii="Times New Roman" w:hAnsi="Times New Roman"/>
          <w:sz w:val="24"/>
          <w:szCs w:val="24"/>
        </w:rPr>
        <w:t xml:space="preserve">тим більш варіантним має бути план. </w:t>
      </w:r>
      <w:r>
        <w:rPr>
          <w:rFonts w:ascii="Times New Roman" w:hAnsi="Times New Roman"/>
          <w:bCs/>
          <w:color w:val="181716"/>
          <w:sz w:val="24"/>
          <w:szCs w:val="24"/>
        </w:rPr>
        <w:t xml:space="preserve">План відбудови має бути зосередженим на питанні: що сьогодні треба </w:t>
      </w:r>
      <w:r w:rsidRPr="001125E9">
        <w:rPr>
          <w:rFonts w:ascii="Times New Roman" w:hAnsi="Times New Roman"/>
          <w:bCs/>
          <w:color w:val="181716"/>
          <w:sz w:val="24"/>
          <w:szCs w:val="24"/>
        </w:rPr>
        <w:t xml:space="preserve">зробити, щоб пом’якшити, або уникнути тих загроз, які насуваються.  </w:t>
      </w:r>
      <w:r w:rsidRPr="001125E9">
        <w:rPr>
          <w:rFonts w:ascii="Times New Roman" w:hAnsi="Times New Roman"/>
          <w:sz w:val="24"/>
          <w:szCs w:val="24"/>
        </w:rPr>
        <w:t xml:space="preserve">Петер </w:t>
      </w:r>
      <w:proofErr w:type="spellStart"/>
      <w:r w:rsidRPr="001125E9">
        <w:rPr>
          <w:rFonts w:ascii="Times New Roman" w:hAnsi="Times New Roman"/>
          <w:sz w:val="24"/>
          <w:szCs w:val="24"/>
        </w:rPr>
        <w:t>Друкер</w:t>
      </w:r>
      <w:proofErr w:type="spellEnd"/>
      <w:r w:rsidRPr="001125E9">
        <w:rPr>
          <w:rFonts w:ascii="Times New Roman" w:hAnsi="Times New Roman"/>
          <w:sz w:val="24"/>
          <w:szCs w:val="24"/>
        </w:rPr>
        <w:t xml:space="preserve"> писав, що планування не говорить нам, що ми робитимемо завтра. Воно говорить нам, як ми повинні діяти сьогодні, щоб упоратись із невизначеністю майбутнього; як ми можемо краще підготуватись до розв’язання проблем, що виникають. На це і має бути націлений План. Так, наприклад, видається, що відновлення інфраструктури – це не найважча і досить досяжна ціль. Можна умовно завтра побудувати нові дороги, мости, школи і лікарні. Але чи повернеться населення на ці території. Населення повернеться тільки, якщо там будуть робочі місця і гідні доходи. А це означає, що на ці території прийде бізнес. Як зробити інвестиційно привабливими звільнені території? Це, на наш погляд, і є та загроза, для уникнення якої в майбутньому діяти треба саме сьогодні.</w:t>
      </w:r>
    </w:p>
    <w:p w:rsidR="00211B14" w:rsidRPr="001125E9" w:rsidRDefault="00211B14" w:rsidP="00716D8F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25E9">
        <w:rPr>
          <w:rFonts w:ascii="Times New Roman" w:hAnsi="Times New Roman"/>
          <w:sz w:val="24"/>
          <w:szCs w:val="24"/>
          <w:shd w:val="clear" w:color="auto" w:fill="FFFFFF"/>
        </w:rPr>
        <w:t xml:space="preserve">План відновлення України [Електронний ресурс]. – Режим доступу:  </w:t>
      </w:r>
      <w:hyperlink r:id="rId6" w:history="1">
        <w:r w:rsidRPr="001125E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https://recovery.gov.ua/</w:t>
        </w:r>
      </w:hyperlink>
      <w:r w:rsidRPr="001125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11B14" w:rsidRPr="001125E9" w:rsidRDefault="00211B14" w:rsidP="00716D8F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25E9">
        <w:rPr>
          <w:rFonts w:ascii="Times New Roman" w:hAnsi="Times New Roman"/>
          <w:sz w:val="24"/>
          <w:szCs w:val="24"/>
        </w:rPr>
        <w:t xml:space="preserve">Процес планування - що це таке, визначення та поняття [Електронний ресурс]. – Режим доступу: </w:t>
      </w:r>
      <w:hyperlink r:id="rId7" w:history="1">
        <w:r w:rsidRPr="001125E9">
          <w:rPr>
            <w:rStyle w:val="a3"/>
            <w:rFonts w:ascii="Times New Roman" w:hAnsi="Times New Roman"/>
            <w:color w:val="auto"/>
            <w:sz w:val="24"/>
            <w:szCs w:val="24"/>
          </w:rPr>
          <w:t>https://uk.economy-pedia.com/11040310-planning-process</w:t>
        </w:r>
      </w:hyperlink>
    </w:p>
    <w:p w:rsidR="00211B14" w:rsidRPr="00A62328" w:rsidRDefault="00211B14" w:rsidP="00A6232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125E9">
        <w:rPr>
          <w:rFonts w:ascii="Times New Roman" w:hAnsi="Times New Roman"/>
        </w:rPr>
        <w:t xml:space="preserve">План – це… [Електронний ресурс]. – Режим доступу: </w:t>
      </w:r>
      <w:hyperlink r:id="rId8" w:history="1">
        <w:r w:rsidRPr="00A62328">
          <w:rPr>
            <w:rStyle w:val="a3"/>
            <w:rFonts w:ascii="Times New Roman" w:hAnsi="Times New Roman"/>
            <w:color w:val="auto"/>
          </w:rPr>
          <w:t>https://jak.koshachek.com/articles/plan-ce.html</w:t>
        </w:r>
      </w:hyperlink>
    </w:p>
    <w:p w:rsidR="00211B14" w:rsidRPr="00A62328" w:rsidRDefault="00211B14" w:rsidP="00A6232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62328">
        <w:rPr>
          <w:rFonts w:ascii="Times New Roman" w:hAnsi="Times New Roman"/>
          <w:color w:val="000000"/>
          <w:sz w:val="24"/>
          <w:szCs w:val="24"/>
        </w:rPr>
        <w:t xml:space="preserve">«Плюс» 3-4% зростання ВВП у 2023 році: що пророкують українській економіці НБУ, Кабмін та експерти. [Електронний ресурс]. – Режим доступу: </w:t>
      </w:r>
      <w:hyperlink r:id="rId9" w:history="1">
        <w:r w:rsidRPr="00A623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https://mind.ua/publications/20262529-plyus-3-4-zrostannya-vvp-u-2023-roci-shcho-prorokuyut-ukrayinskij-ekonomici-nbu-kabmin-ta-eksperti</w:t>
        </w:r>
      </w:hyperlink>
    </w:p>
    <w:p w:rsidR="00211B14" w:rsidRPr="00A62328" w:rsidRDefault="00211B14" w:rsidP="00A6232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81716"/>
          <w:sz w:val="24"/>
          <w:szCs w:val="24"/>
          <w:shd w:val="clear" w:color="auto" w:fill="FCFCFC"/>
        </w:rPr>
        <w:t xml:space="preserve">Світовий банк знизив прогноз зростання ВВП України на 2023рік. </w:t>
      </w:r>
      <w:r w:rsidRPr="00A62328">
        <w:rPr>
          <w:rFonts w:ascii="Times New Roman" w:hAnsi="Times New Roman"/>
          <w:color w:val="181716"/>
          <w:sz w:val="24"/>
          <w:szCs w:val="24"/>
          <w:shd w:val="clear" w:color="auto" w:fill="FCFCFC"/>
        </w:rPr>
        <w:t xml:space="preserve">[Електронний ресурс]. – Режим доступу: </w:t>
      </w:r>
      <w:hyperlink r:id="rId10" w:history="1">
        <w:r w:rsidRPr="00A62B73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https://forbes.ua/news/svitoviy-bank-zniziv-na-13-prognoz-zrostannya-vvp-ukraini-u-2023-rotsi-07062023-1405</w:t>
        </w:r>
      </w:hyperlink>
    </w:p>
    <w:p w:rsidR="00211B14" w:rsidRDefault="00211B14" w:rsidP="00A6232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Стратегія 2020.</w:t>
      </w:r>
      <w:r w:rsidRPr="00DE5B82">
        <w:rPr>
          <w:rFonts w:ascii="Times New Roman" w:hAnsi="Times New Roman"/>
        </w:rPr>
        <w:t xml:space="preserve"> </w:t>
      </w:r>
      <w:r w:rsidRPr="001125E9">
        <w:rPr>
          <w:rFonts w:ascii="Times New Roman" w:hAnsi="Times New Roman"/>
        </w:rPr>
        <w:t xml:space="preserve">[Електронний ресурс]. – Режим доступу: </w:t>
      </w:r>
      <w:hyperlink r:id="rId11" w:history="1">
        <w:r w:rsidRPr="00A62B73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A62B73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A62B73">
          <w:rPr>
            <w:rStyle w:val="a3"/>
            <w:rFonts w:ascii="Times New Roman" w:hAnsi="Times New Roman"/>
            <w:sz w:val="24"/>
            <w:szCs w:val="24"/>
            <w:lang w:val="en-US"/>
          </w:rPr>
          <w:t>uacrisis</w:t>
        </w:r>
        <w:proofErr w:type="spellEnd"/>
        <w:r w:rsidRPr="00A62B7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62B73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  <w:r w:rsidRPr="00A62B73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A62B7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62B73">
          <w:rPr>
            <w:rStyle w:val="a3"/>
            <w:rFonts w:ascii="Times New Roman" w:hAnsi="Times New Roman"/>
            <w:sz w:val="24"/>
            <w:szCs w:val="24"/>
          </w:rPr>
          <w:t>/10824-</w:t>
        </w:r>
        <w:r w:rsidRPr="00A62B73">
          <w:rPr>
            <w:rStyle w:val="a3"/>
            <w:rFonts w:ascii="Times New Roman" w:hAnsi="Times New Roman"/>
            <w:sz w:val="24"/>
            <w:szCs w:val="24"/>
            <w:lang w:val="en-US"/>
          </w:rPr>
          <w:t>strategy</w:t>
        </w:r>
        <w:r w:rsidRPr="00A62B73">
          <w:rPr>
            <w:rStyle w:val="a3"/>
            <w:rFonts w:ascii="Times New Roman" w:hAnsi="Times New Roman"/>
            <w:sz w:val="24"/>
            <w:szCs w:val="24"/>
          </w:rPr>
          <w:t>-2020</w:t>
        </w:r>
      </w:hyperlink>
    </w:p>
    <w:p w:rsidR="00211B14" w:rsidRPr="00DE5B82" w:rsidRDefault="00211B14" w:rsidP="00A6232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E5B82">
        <w:rPr>
          <w:rFonts w:ascii="Times New Roman" w:hAnsi="Times New Roman"/>
          <w:bCs/>
          <w:kern w:val="36"/>
          <w:sz w:val="24"/>
          <w:szCs w:val="24"/>
          <w:lang w:eastAsia="uk-UA"/>
        </w:rPr>
        <w:t xml:space="preserve">Національна економічна стратегія 2030 </w:t>
      </w:r>
      <w:r w:rsidRPr="00DE5B82">
        <w:rPr>
          <w:rFonts w:ascii="Times New Roman" w:hAnsi="Times New Roman"/>
          <w:sz w:val="24"/>
          <w:szCs w:val="24"/>
        </w:rPr>
        <w:t xml:space="preserve">[Електронний ресурс]. – Режим доступу: </w:t>
      </w:r>
      <w:r w:rsidRPr="00DE5B82">
        <w:rPr>
          <w:rFonts w:ascii="Times New Roman" w:hAnsi="Times New Roman"/>
          <w:bCs/>
          <w:kern w:val="36"/>
          <w:sz w:val="24"/>
          <w:szCs w:val="24"/>
          <w:lang w:eastAsia="uk-UA"/>
        </w:rPr>
        <w:t xml:space="preserve">  </w:t>
      </w:r>
      <w:hyperlink r:id="rId12" w:history="1">
        <w:r w:rsidRPr="00A62B73">
          <w:rPr>
            <w:rStyle w:val="a3"/>
            <w:rFonts w:ascii="Times New Roman" w:hAnsi="Times New Roman"/>
            <w:bCs/>
            <w:kern w:val="36"/>
            <w:sz w:val="24"/>
            <w:szCs w:val="24"/>
            <w:lang w:val="en-US" w:eastAsia="uk-UA"/>
          </w:rPr>
          <w:t>https</w:t>
        </w:r>
        <w:r w:rsidRPr="00A62B73">
          <w:rPr>
            <w:rStyle w:val="a3"/>
            <w:rFonts w:ascii="Times New Roman" w:hAnsi="Times New Roman"/>
            <w:bCs/>
            <w:kern w:val="36"/>
            <w:sz w:val="24"/>
            <w:szCs w:val="24"/>
            <w:lang w:val="ru-RU" w:eastAsia="uk-UA"/>
          </w:rPr>
          <w:t>://</w:t>
        </w:r>
        <w:proofErr w:type="spellStart"/>
        <w:r w:rsidRPr="00A62B73">
          <w:rPr>
            <w:rStyle w:val="a3"/>
            <w:rFonts w:ascii="Times New Roman" w:hAnsi="Times New Roman"/>
            <w:bCs/>
            <w:kern w:val="36"/>
            <w:sz w:val="24"/>
            <w:szCs w:val="24"/>
            <w:lang w:val="en-US" w:eastAsia="uk-UA"/>
          </w:rPr>
          <w:t>nes</w:t>
        </w:r>
        <w:proofErr w:type="spellEnd"/>
        <w:r w:rsidRPr="00A62B73">
          <w:rPr>
            <w:rStyle w:val="a3"/>
            <w:rFonts w:ascii="Times New Roman" w:hAnsi="Times New Roman"/>
            <w:bCs/>
            <w:kern w:val="36"/>
            <w:sz w:val="24"/>
            <w:szCs w:val="24"/>
            <w:lang w:val="ru-RU" w:eastAsia="uk-UA"/>
          </w:rPr>
          <w:t>2030.</w:t>
        </w:r>
        <w:r w:rsidRPr="00A62B73">
          <w:rPr>
            <w:rStyle w:val="a3"/>
            <w:rFonts w:ascii="Times New Roman" w:hAnsi="Times New Roman"/>
            <w:bCs/>
            <w:kern w:val="36"/>
            <w:sz w:val="24"/>
            <w:szCs w:val="24"/>
            <w:lang w:val="en-US" w:eastAsia="uk-UA"/>
          </w:rPr>
          <w:t>org</w:t>
        </w:r>
        <w:r w:rsidRPr="00A62B73">
          <w:rPr>
            <w:rStyle w:val="a3"/>
            <w:rFonts w:ascii="Times New Roman" w:hAnsi="Times New Roman"/>
            <w:bCs/>
            <w:kern w:val="36"/>
            <w:sz w:val="24"/>
            <w:szCs w:val="24"/>
            <w:lang w:val="ru-RU" w:eastAsia="uk-UA"/>
          </w:rPr>
          <w:t>.</w:t>
        </w:r>
        <w:proofErr w:type="spellStart"/>
        <w:r w:rsidRPr="00A62B73">
          <w:rPr>
            <w:rStyle w:val="a3"/>
            <w:rFonts w:ascii="Times New Roman" w:hAnsi="Times New Roman"/>
            <w:bCs/>
            <w:kern w:val="36"/>
            <w:sz w:val="24"/>
            <w:szCs w:val="24"/>
            <w:lang w:val="en-US" w:eastAsia="uk-UA"/>
          </w:rPr>
          <w:t>ua</w:t>
        </w:r>
        <w:proofErr w:type="spellEnd"/>
        <w:r w:rsidRPr="00A62B73">
          <w:rPr>
            <w:rStyle w:val="a3"/>
            <w:rFonts w:ascii="Times New Roman" w:hAnsi="Times New Roman"/>
            <w:bCs/>
            <w:kern w:val="36"/>
            <w:sz w:val="24"/>
            <w:szCs w:val="24"/>
            <w:lang w:val="ru-RU" w:eastAsia="uk-UA"/>
          </w:rPr>
          <w:t>/</w:t>
        </w:r>
      </w:hyperlink>
    </w:p>
    <w:p w:rsidR="00211B14" w:rsidRPr="00A62328" w:rsidRDefault="00211B14" w:rsidP="00A62328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</w:p>
    <w:p w:rsidR="00211B14" w:rsidRPr="00A62328" w:rsidRDefault="00211B14" w:rsidP="00A62328">
      <w:pPr>
        <w:pStyle w:val="a7"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11B14" w:rsidRPr="001125E9" w:rsidRDefault="00211B14" w:rsidP="00C94F10">
      <w:pPr>
        <w:pStyle w:val="1"/>
        <w:shd w:val="clear" w:color="auto" w:fill="FFFFFF"/>
        <w:jc w:val="both"/>
        <w:rPr>
          <w:b w:val="0"/>
          <w:sz w:val="24"/>
          <w:szCs w:val="24"/>
        </w:rPr>
      </w:pPr>
    </w:p>
    <w:p w:rsidR="00211B14" w:rsidRPr="001125E9" w:rsidRDefault="00211B14" w:rsidP="00685768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11B14" w:rsidRPr="001125E9" w:rsidRDefault="00211B14" w:rsidP="006857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11B14" w:rsidRPr="001125E9" w:rsidRDefault="00211B14" w:rsidP="006857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11B14" w:rsidRPr="001125E9" w:rsidRDefault="00211B14" w:rsidP="00153A12">
      <w:pPr>
        <w:pStyle w:val="1"/>
        <w:shd w:val="clear" w:color="auto" w:fill="FFFFFF"/>
        <w:rPr>
          <w:b w:val="0"/>
          <w:bCs w:val="0"/>
          <w:kern w:val="0"/>
          <w:sz w:val="24"/>
          <w:szCs w:val="24"/>
          <w:lang w:eastAsia="en-US"/>
        </w:rPr>
      </w:pPr>
    </w:p>
    <w:p w:rsidR="00211B14" w:rsidRPr="001125E9" w:rsidRDefault="00211B14" w:rsidP="00153A12">
      <w:pPr>
        <w:pStyle w:val="1"/>
        <w:shd w:val="clear" w:color="auto" w:fill="FFFFFF"/>
        <w:rPr>
          <w:b w:val="0"/>
          <w:bCs w:val="0"/>
          <w:kern w:val="0"/>
          <w:sz w:val="24"/>
          <w:szCs w:val="24"/>
          <w:lang w:eastAsia="en-US"/>
        </w:rPr>
      </w:pPr>
    </w:p>
    <w:p w:rsidR="00211B14" w:rsidRPr="001125E9" w:rsidRDefault="00211B14" w:rsidP="00153A12">
      <w:pPr>
        <w:pStyle w:val="1"/>
        <w:shd w:val="clear" w:color="auto" w:fill="FFFFFF"/>
        <w:rPr>
          <w:b w:val="0"/>
          <w:bCs w:val="0"/>
          <w:kern w:val="0"/>
          <w:sz w:val="24"/>
          <w:szCs w:val="24"/>
          <w:lang w:eastAsia="en-US"/>
        </w:rPr>
      </w:pPr>
    </w:p>
    <w:p w:rsidR="00211B14" w:rsidRPr="001125E9" w:rsidRDefault="00211B14" w:rsidP="00153A12">
      <w:pPr>
        <w:pStyle w:val="1"/>
        <w:shd w:val="clear" w:color="auto" w:fill="FFFFFF"/>
        <w:rPr>
          <w:b w:val="0"/>
          <w:sz w:val="24"/>
          <w:szCs w:val="24"/>
        </w:rPr>
      </w:pPr>
    </w:p>
    <w:p w:rsidR="00211B14" w:rsidRPr="001125E9" w:rsidRDefault="00211B14" w:rsidP="00153A1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11B14" w:rsidRPr="001125E9" w:rsidRDefault="00211B14" w:rsidP="006857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11B14" w:rsidRPr="001125E9" w:rsidRDefault="00211B14" w:rsidP="00153A12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11B14" w:rsidRPr="001125E9" w:rsidRDefault="00211B14" w:rsidP="00153A12">
      <w:pPr>
        <w:pStyle w:val="a4"/>
        <w:shd w:val="clear" w:color="auto" w:fill="FFFFFF"/>
        <w:spacing w:before="0" w:beforeAutospacing="0" w:after="0" w:afterAutospacing="0"/>
      </w:pPr>
    </w:p>
    <w:p w:rsidR="00211B14" w:rsidRPr="001125E9" w:rsidRDefault="00211B1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11B14" w:rsidRPr="001125E9" w:rsidSect="00BF1A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03D"/>
    <w:multiLevelType w:val="hybridMultilevel"/>
    <w:tmpl w:val="136A19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4B7ABD"/>
    <w:multiLevelType w:val="multilevel"/>
    <w:tmpl w:val="C938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43DA5"/>
    <w:multiLevelType w:val="hybridMultilevel"/>
    <w:tmpl w:val="542C8D7A"/>
    <w:lvl w:ilvl="0" w:tplc="F9E6B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A189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F402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054D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C0C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BF40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40F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6A8A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5D89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4F153113"/>
    <w:multiLevelType w:val="multilevel"/>
    <w:tmpl w:val="CF9C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111"/>
    <w:rsid w:val="00011D4E"/>
    <w:rsid w:val="000341B1"/>
    <w:rsid w:val="00052A23"/>
    <w:rsid w:val="000622AE"/>
    <w:rsid w:val="000F2D4E"/>
    <w:rsid w:val="001125E9"/>
    <w:rsid w:val="00141E89"/>
    <w:rsid w:val="00141F10"/>
    <w:rsid w:val="00153A12"/>
    <w:rsid w:val="00171423"/>
    <w:rsid w:val="002010E2"/>
    <w:rsid w:val="00211B14"/>
    <w:rsid w:val="0022458E"/>
    <w:rsid w:val="00231D22"/>
    <w:rsid w:val="00233CC9"/>
    <w:rsid w:val="00234FDB"/>
    <w:rsid w:val="00254145"/>
    <w:rsid w:val="00277FB9"/>
    <w:rsid w:val="002A02C9"/>
    <w:rsid w:val="002B4065"/>
    <w:rsid w:val="002D6598"/>
    <w:rsid w:val="002E188E"/>
    <w:rsid w:val="003418D7"/>
    <w:rsid w:val="00352449"/>
    <w:rsid w:val="003717DA"/>
    <w:rsid w:val="00390BE1"/>
    <w:rsid w:val="003B11A7"/>
    <w:rsid w:val="003D2975"/>
    <w:rsid w:val="003F28BD"/>
    <w:rsid w:val="00416593"/>
    <w:rsid w:val="00423F38"/>
    <w:rsid w:val="00424791"/>
    <w:rsid w:val="00456A4F"/>
    <w:rsid w:val="004A49FE"/>
    <w:rsid w:val="004D65A6"/>
    <w:rsid w:val="005A37C3"/>
    <w:rsid w:val="005D7B2F"/>
    <w:rsid w:val="00611111"/>
    <w:rsid w:val="00621310"/>
    <w:rsid w:val="00653C98"/>
    <w:rsid w:val="00661C9C"/>
    <w:rsid w:val="00684A84"/>
    <w:rsid w:val="00685768"/>
    <w:rsid w:val="006935FD"/>
    <w:rsid w:val="006965BA"/>
    <w:rsid w:val="00697C49"/>
    <w:rsid w:val="006A18AD"/>
    <w:rsid w:val="006F42DA"/>
    <w:rsid w:val="00701DA7"/>
    <w:rsid w:val="00714D49"/>
    <w:rsid w:val="0071583C"/>
    <w:rsid w:val="00716D8F"/>
    <w:rsid w:val="00736E6E"/>
    <w:rsid w:val="007479E8"/>
    <w:rsid w:val="00796F14"/>
    <w:rsid w:val="007E71B0"/>
    <w:rsid w:val="00873F40"/>
    <w:rsid w:val="00885F68"/>
    <w:rsid w:val="00890461"/>
    <w:rsid w:val="00890C52"/>
    <w:rsid w:val="008C5D33"/>
    <w:rsid w:val="008F2551"/>
    <w:rsid w:val="009802DC"/>
    <w:rsid w:val="009E394B"/>
    <w:rsid w:val="009E5893"/>
    <w:rsid w:val="00A05EA9"/>
    <w:rsid w:val="00A41E98"/>
    <w:rsid w:val="00A56C2C"/>
    <w:rsid w:val="00A62328"/>
    <w:rsid w:val="00A62B73"/>
    <w:rsid w:val="00A6651E"/>
    <w:rsid w:val="00AC7C6B"/>
    <w:rsid w:val="00B016F9"/>
    <w:rsid w:val="00B46222"/>
    <w:rsid w:val="00B857F8"/>
    <w:rsid w:val="00BF1A8F"/>
    <w:rsid w:val="00BF1F15"/>
    <w:rsid w:val="00BF7500"/>
    <w:rsid w:val="00C21B44"/>
    <w:rsid w:val="00C2456A"/>
    <w:rsid w:val="00C35D00"/>
    <w:rsid w:val="00C534A0"/>
    <w:rsid w:val="00C66C3F"/>
    <w:rsid w:val="00C94F10"/>
    <w:rsid w:val="00D0083D"/>
    <w:rsid w:val="00DE30EB"/>
    <w:rsid w:val="00DE5B82"/>
    <w:rsid w:val="00E15837"/>
    <w:rsid w:val="00EB1B33"/>
    <w:rsid w:val="00EC258E"/>
    <w:rsid w:val="00EE2BE4"/>
    <w:rsid w:val="00EF79AF"/>
    <w:rsid w:val="00F47AE9"/>
    <w:rsid w:val="00FC60FB"/>
    <w:rsid w:val="00FE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E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11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F47AE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111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7AE9"/>
    <w:rPr>
      <w:rFonts w:ascii="Calibri Light" w:hAnsi="Calibri Light" w:cs="Times New Roman"/>
      <w:b/>
      <w:bCs/>
      <w:color w:val="5B9BD5"/>
    </w:rPr>
  </w:style>
  <w:style w:type="character" w:styleId="a3">
    <w:name w:val="Hyperlink"/>
    <w:basedOn w:val="a0"/>
    <w:uiPriority w:val="99"/>
    <w:rsid w:val="00611111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C35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C35D00"/>
    <w:rPr>
      <w:rFonts w:cs="Times New Roman"/>
      <w:b/>
      <w:bCs/>
    </w:rPr>
  </w:style>
  <w:style w:type="character" w:styleId="a6">
    <w:name w:val="FollowedHyperlink"/>
    <w:basedOn w:val="a0"/>
    <w:uiPriority w:val="99"/>
    <w:semiHidden/>
    <w:rsid w:val="00141E89"/>
    <w:rPr>
      <w:rFonts w:cs="Times New Roman"/>
      <w:color w:val="954F72"/>
      <w:u w:val="single"/>
    </w:rPr>
  </w:style>
  <w:style w:type="paragraph" w:styleId="a7">
    <w:name w:val="List Paragraph"/>
    <w:basedOn w:val="a"/>
    <w:uiPriority w:val="99"/>
    <w:qFormat/>
    <w:rsid w:val="00716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4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k.koshachek.com/articles/plan-c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economy-pedia.com/11040310-planning-process" TargetMode="External"/><Relationship Id="rId12" Type="http://schemas.openxmlformats.org/officeDocument/2006/relationships/hyperlink" Target="https://nes2030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overy.gov.ua/" TargetMode="External"/><Relationship Id="rId11" Type="http://schemas.openxmlformats.org/officeDocument/2006/relationships/hyperlink" Target="https://uacrisis.org/ru/10824-strategy-2020" TargetMode="External"/><Relationship Id="rId5" Type="http://schemas.openxmlformats.org/officeDocument/2006/relationships/hyperlink" Target="mailto:serhii.vasylchenko@pnu.edu.ua" TargetMode="External"/><Relationship Id="rId10" Type="http://schemas.openxmlformats.org/officeDocument/2006/relationships/hyperlink" Target="https://forbes.ua/news/svitoviy-bank-zniziv-na-13-prognoz-zrostannya-vvp-ukraini-u-2023-rotsi-07062023-1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d.ua/publications/20262529-plyus-3-4-zrostannya-vvp-u-2023-roci-shcho-prorokuyut-ukrayinskij-ekonomici-nbu-kabmin-ta-eksper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5094</Words>
  <Characters>2904</Characters>
  <Application>Microsoft Office Word</Application>
  <DocSecurity>0</DocSecurity>
  <Lines>24</Lines>
  <Paragraphs>15</Paragraphs>
  <ScaleCrop>false</ScaleCrop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37</cp:revision>
  <dcterms:created xsi:type="dcterms:W3CDTF">2023-09-23T10:46:00Z</dcterms:created>
  <dcterms:modified xsi:type="dcterms:W3CDTF">2023-09-29T10:19:00Z</dcterms:modified>
</cp:coreProperties>
</file>