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432" w:rsidRPr="00C40C7F" w:rsidRDefault="00C40C7F" w:rsidP="00973E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40C7F">
        <w:rPr>
          <w:rFonts w:ascii="Times New Roman" w:hAnsi="Times New Roman" w:cs="Times New Roman"/>
          <w:sz w:val="24"/>
          <w:szCs w:val="24"/>
          <w:lang w:val="uk-UA"/>
        </w:rPr>
        <w:t>УДК</w:t>
      </w:r>
      <w:proofErr w:type="spellEnd"/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334.02</w:t>
      </w:r>
    </w:p>
    <w:p w:rsidR="00C40C7F" w:rsidRPr="00C40C7F" w:rsidRDefault="00C40C7F" w:rsidP="00973EA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40C7F">
        <w:rPr>
          <w:rFonts w:ascii="Times New Roman" w:hAnsi="Times New Roman" w:cs="Times New Roman"/>
          <w:b/>
          <w:sz w:val="24"/>
          <w:szCs w:val="24"/>
          <w:lang w:val="uk-UA"/>
        </w:rPr>
        <w:t>Рябцев</w:t>
      </w:r>
      <w:proofErr w:type="spellEnd"/>
      <w:r w:rsidRPr="00C40C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еннадій Леонідович</w:t>
      </w:r>
    </w:p>
    <w:p w:rsidR="00C40C7F" w:rsidRPr="00C40C7F" w:rsidRDefault="00C40C7F" w:rsidP="00973EAC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40C7F">
        <w:rPr>
          <w:rFonts w:ascii="Times New Roman" w:hAnsi="Times New Roman" w:cs="Times New Roman"/>
          <w:sz w:val="24"/>
          <w:szCs w:val="24"/>
          <w:lang w:val="uk-UA"/>
        </w:rPr>
        <w:t>доктор наук з державного управління, професор</w:t>
      </w:r>
    </w:p>
    <w:p w:rsidR="00C40C7F" w:rsidRPr="00C40C7F" w:rsidRDefault="00C40C7F" w:rsidP="00973EAC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Національний університет «Києво-Могилянська академія», м. Київ, Україна, </w:t>
      </w:r>
    </w:p>
    <w:p w:rsidR="00C40C7F" w:rsidRPr="00C40C7F" w:rsidRDefault="00C40C7F" w:rsidP="00973EAC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40C7F">
        <w:rPr>
          <w:rFonts w:ascii="Times New Roman" w:hAnsi="Times New Roman" w:cs="Times New Roman"/>
          <w:sz w:val="24"/>
          <w:szCs w:val="24"/>
          <w:lang w:val="uk-UA"/>
        </w:rPr>
        <w:t>Європейський гуманітарний університет, м. Вільнюс, Литва</w:t>
      </w:r>
    </w:p>
    <w:p w:rsidR="00A81432" w:rsidRPr="00C40C7F" w:rsidRDefault="00A81432" w:rsidP="00973EA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81432" w:rsidRPr="00C40C7F" w:rsidRDefault="00C40C7F" w:rsidP="00973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C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ПРОЦЕДУРИ АНАЛІЗУ ПОЛІТИКИ: </w:t>
      </w:r>
      <w:r w:rsidR="00000A13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МЕТОДИКА ДОСЛІДЖЕННЯ ОБМЕЖЕНЬ</w:t>
      </w:r>
    </w:p>
    <w:p w:rsidR="00C40C7F" w:rsidRPr="00000A13" w:rsidRDefault="00C40C7F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628" w:rsidRPr="00C40C7F" w:rsidRDefault="00C40C7F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Закон України «Про державну службу» визначає її як «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публічн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, професійн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, політично неупереджен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 із практичного виконання завдань і функцій держави, зокрема щодо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>: 1)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аналізу державної політики на загальнодержавному, галузевому і регіональному рівнях та підготовки пропозицій стосовно її формування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>…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, ст. 1]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Якщо йдеться про 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>формування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 xml:space="preserve">(ширше – вироблення) </w:t>
      </w:r>
      <w:r>
        <w:rPr>
          <w:rFonts w:ascii="Times New Roman" w:hAnsi="Times New Roman" w:cs="Times New Roman"/>
          <w:sz w:val="24"/>
          <w:szCs w:val="24"/>
          <w:lang w:val="uk-UA"/>
        </w:rPr>
        <w:t>доказової політики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CF7628" w:rsidRPr="004B6CD3">
        <w:rPr>
          <w:rFonts w:ascii="Times New Roman" w:hAnsi="Times New Roman" w:cs="Times New Roman"/>
          <w:sz w:val="24"/>
          <w:szCs w:val="24"/>
          <w:lang w:val="uk-UA"/>
        </w:rPr>
        <w:t>evidence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F7628" w:rsidRPr="004B6CD3">
        <w:rPr>
          <w:rFonts w:ascii="Times New Roman" w:hAnsi="Times New Roman" w:cs="Times New Roman"/>
          <w:sz w:val="24"/>
          <w:szCs w:val="24"/>
          <w:lang w:val="uk-UA"/>
        </w:rPr>
        <w:t>based</w:t>
      </w:r>
      <w:proofErr w:type="spellEnd"/>
      <w:r w:rsidR="00CF7628" w:rsidRPr="004B6C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F7628" w:rsidRPr="004B6CD3">
        <w:rPr>
          <w:rFonts w:ascii="Times New Roman" w:hAnsi="Times New Roman" w:cs="Times New Roman"/>
          <w:sz w:val="24"/>
          <w:szCs w:val="24"/>
          <w:lang w:val="uk-UA"/>
        </w:rPr>
        <w:t>policy</w:t>
      </w:r>
      <w:proofErr w:type="spellEnd"/>
      <w:r w:rsidR="00CF762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F7628">
        <w:rPr>
          <w:rFonts w:ascii="Times New Roman" w:hAnsi="Times New Roman" w:cs="Times New Roman"/>
          <w:sz w:val="24"/>
          <w:szCs w:val="24"/>
          <w:lang w:val="en-US"/>
        </w:rPr>
        <w:t>making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 xml:space="preserve">її розуміють як </w:t>
      </w:r>
      <w:r w:rsidR="00CF7628" w:rsidRPr="001C539D">
        <w:rPr>
          <w:rFonts w:ascii="Times New Roman" w:hAnsi="Times New Roman" w:cs="Times New Roman"/>
          <w:sz w:val="24"/>
          <w:szCs w:val="24"/>
          <w:lang w:val="uk-UA"/>
        </w:rPr>
        <w:t>базований на доказах і цінностях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CF7628" w:rsidRPr="00E608B9">
        <w:rPr>
          <w:rFonts w:ascii="Times New Roman" w:hAnsi="Times New Roman" w:cs="Times New Roman"/>
          <w:sz w:val="24"/>
          <w:szCs w:val="24"/>
          <w:lang w:val="en-GB"/>
        </w:rPr>
        <w:t>evidences</w:t>
      </w:r>
      <w:r w:rsidR="00CF7628" w:rsidRPr="00CF7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7628" w:rsidRPr="00E608B9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CF7628" w:rsidRPr="00CF7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7628" w:rsidRPr="00E608B9">
        <w:rPr>
          <w:rFonts w:ascii="Times New Roman" w:hAnsi="Times New Roman" w:cs="Times New Roman"/>
          <w:sz w:val="24"/>
          <w:szCs w:val="24"/>
          <w:lang w:val="en-GB"/>
        </w:rPr>
        <w:t>values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F7628" w:rsidRPr="001C539D">
        <w:rPr>
          <w:rFonts w:ascii="Times New Roman" w:hAnsi="Times New Roman" w:cs="Times New Roman"/>
          <w:sz w:val="24"/>
          <w:szCs w:val="24"/>
          <w:lang w:val="uk-UA"/>
        </w:rPr>
        <w:t xml:space="preserve"> курс дій влади з вирішення проблем порядку денного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 xml:space="preserve">Запорукою успішного </w:t>
      </w:r>
      <w:proofErr w:type="spellStart"/>
      <w:r w:rsidR="00CF7628">
        <w:rPr>
          <w:rFonts w:ascii="Times New Roman" w:hAnsi="Times New Roman" w:cs="Times New Roman"/>
          <w:sz w:val="24"/>
          <w:szCs w:val="24"/>
          <w:lang w:val="uk-UA"/>
        </w:rPr>
        <w:t>проєктування</w:t>
      </w:r>
      <w:proofErr w:type="spellEnd"/>
      <w:r w:rsidR="00CF7628">
        <w:rPr>
          <w:rFonts w:ascii="Times New Roman" w:hAnsi="Times New Roman" w:cs="Times New Roman"/>
          <w:sz w:val="24"/>
          <w:szCs w:val="24"/>
          <w:lang w:val="uk-UA"/>
        </w:rPr>
        <w:t xml:space="preserve"> таких дій є </w:t>
      </w:r>
      <w:r w:rsidR="00CF7628" w:rsidRPr="00C40C7F">
        <w:rPr>
          <w:rFonts w:ascii="Times New Roman" w:hAnsi="Times New Roman" w:cs="Times New Roman"/>
          <w:sz w:val="24"/>
          <w:szCs w:val="24"/>
          <w:lang w:val="uk-UA"/>
        </w:rPr>
        <w:t>«міцність доказової бази» [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F7628" w:rsidRPr="00C40C7F">
        <w:rPr>
          <w:rFonts w:ascii="Times New Roman" w:hAnsi="Times New Roman" w:cs="Times New Roman"/>
          <w:sz w:val="24"/>
          <w:szCs w:val="24"/>
          <w:lang w:val="uk-UA"/>
        </w:rPr>
        <w:t>, с. 25].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 xml:space="preserve"> Її має забезпечити аналіз політики </w:t>
      </w:r>
      <w:r w:rsidR="00CF7628" w:rsidRPr="00CF7628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CF7628" w:rsidRPr="00CF7628">
        <w:rPr>
          <w:rFonts w:ascii="Times New Roman" w:hAnsi="Times New Roman" w:cs="Times New Roman"/>
          <w:sz w:val="24"/>
          <w:szCs w:val="24"/>
          <w:lang w:val="uk-UA"/>
        </w:rPr>
        <w:t>policy</w:t>
      </w:r>
      <w:proofErr w:type="spellEnd"/>
      <w:r w:rsidR="00CF7628" w:rsidRPr="00CF7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F7628" w:rsidRPr="00CF7628">
        <w:rPr>
          <w:rFonts w:ascii="Times New Roman" w:hAnsi="Times New Roman" w:cs="Times New Roman"/>
          <w:sz w:val="24"/>
          <w:szCs w:val="24"/>
          <w:lang w:val="uk-UA"/>
        </w:rPr>
        <w:t>analysis</w:t>
      </w:r>
      <w:proofErr w:type="spellEnd"/>
      <w:r w:rsidR="00CF7628" w:rsidRPr="00CF762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F7628" w:rsidRPr="00CF7628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F7628" w:rsidRPr="00CF7628">
        <w:rPr>
          <w:rFonts w:ascii="Times New Roman" w:hAnsi="Times New Roman" w:cs="Times New Roman"/>
          <w:sz w:val="24"/>
          <w:szCs w:val="24"/>
          <w:lang w:val="uk-UA"/>
        </w:rPr>
        <w:t>комплекс процедур із вироблення поради про найкращий із-поміж можливих курсів дій влади, орієнтований на клієнта і базований на доказах і цінностях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CF7628" w:rsidRPr="00C40C7F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F7628"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, с. 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="00CF7628" w:rsidRPr="00C40C7F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 xml:space="preserve">. Хоча проведення такого аналізу передбачено </w:t>
      </w:r>
      <w:r w:rsidR="00CF7628" w:rsidRPr="00C40C7F">
        <w:rPr>
          <w:rFonts w:ascii="Times New Roman" w:hAnsi="Times New Roman" w:cs="Times New Roman"/>
          <w:sz w:val="24"/>
          <w:szCs w:val="24"/>
          <w:lang w:val="uk-UA"/>
        </w:rPr>
        <w:t>Регламент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CF7628"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7628" w:rsidRPr="00C40C7F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F7628" w:rsidRPr="00C40C7F">
        <w:rPr>
          <w:rFonts w:ascii="Times New Roman" w:hAnsi="Times New Roman" w:cs="Times New Roman"/>
          <w:sz w:val="24"/>
          <w:szCs w:val="24"/>
          <w:lang w:val="uk-UA"/>
        </w:rPr>
        <w:t>,  § 34]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>, існу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 xml:space="preserve"> ризик виродження </w:t>
      </w:r>
      <w:r w:rsidR="00CF7628" w:rsidRPr="00CF7628">
        <w:rPr>
          <w:rFonts w:ascii="Times New Roman" w:hAnsi="Times New Roman" w:cs="Times New Roman"/>
          <w:sz w:val="24"/>
          <w:szCs w:val="24"/>
          <w:lang w:val="uk-UA"/>
        </w:rPr>
        <w:t>порад органам влади в пере</w:t>
      </w:r>
      <w:bookmarkStart w:id="0" w:name="_GoBack"/>
      <w:bookmarkEnd w:id="0"/>
      <w:r w:rsidR="00CF7628" w:rsidRPr="00CF7628">
        <w:rPr>
          <w:rFonts w:ascii="Times New Roman" w:hAnsi="Times New Roman" w:cs="Times New Roman"/>
          <w:sz w:val="24"/>
          <w:szCs w:val="24"/>
          <w:lang w:val="uk-UA"/>
        </w:rPr>
        <w:t xml:space="preserve">лік закликів до </w:t>
      </w:r>
      <w:r w:rsidR="00CF7628" w:rsidRPr="00CF7628">
        <w:rPr>
          <w:rFonts w:ascii="Times New Roman" w:hAnsi="Times New Roman" w:cs="Times New Roman"/>
          <w:sz w:val="24"/>
          <w:szCs w:val="24"/>
          <w:lang w:val="uk-UA"/>
        </w:rPr>
        <w:t>«покращання», «посилення»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F7628" w:rsidRPr="00CF7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7628" w:rsidRPr="00CF7628">
        <w:rPr>
          <w:rFonts w:ascii="Times New Roman" w:hAnsi="Times New Roman" w:cs="Times New Roman"/>
          <w:sz w:val="24"/>
          <w:szCs w:val="24"/>
          <w:lang w:val="uk-UA"/>
        </w:rPr>
        <w:t>«реформування», «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F7628" w:rsidRPr="00CF7628">
        <w:rPr>
          <w:rFonts w:ascii="Times New Roman" w:hAnsi="Times New Roman" w:cs="Times New Roman"/>
          <w:sz w:val="24"/>
          <w:szCs w:val="24"/>
          <w:lang w:val="uk-UA"/>
        </w:rPr>
        <w:t>досконалення», без огляду на наявні обмеження й ресурси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D1D27">
        <w:rPr>
          <w:rFonts w:ascii="Times New Roman" w:hAnsi="Times New Roman" w:cs="Times New Roman"/>
          <w:sz w:val="24"/>
          <w:szCs w:val="24"/>
          <w:lang w:val="uk-UA"/>
        </w:rPr>
        <w:t xml:space="preserve"> Тому важливим є надання державним службовцям, посадовим особам місцевого самоврядування роз’яснень, як</w:t>
      </w:r>
      <w:r w:rsidR="00CF7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1D27">
        <w:rPr>
          <w:rFonts w:ascii="Times New Roman" w:hAnsi="Times New Roman" w:cs="Times New Roman"/>
          <w:sz w:val="24"/>
          <w:szCs w:val="24"/>
          <w:lang w:val="uk-UA"/>
        </w:rPr>
        <w:t>саме досліджувати обмеження (ресурси), щоб згенерувати</w:t>
      </w:r>
      <w:r w:rsidR="00FD1D27" w:rsidRPr="001C53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1D2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D1D27" w:rsidRPr="001C539D">
        <w:rPr>
          <w:rFonts w:ascii="Times New Roman" w:hAnsi="Times New Roman" w:cs="Times New Roman"/>
          <w:sz w:val="24"/>
          <w:szCs w:val="24"/>
          <w:lang w:val="uk-UA"/>
        </w:rPr>
        <w:t>інформацію й докази, здатні допомогти політику вибрати найбільш вигідну дію» [</w:t>
      </w:r>
      <w:r w:rsidR="00FD1D2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D1D27" w:rsidRPr="001C539D">
        <w:rPr>
          <w:rFonts w:ascii="Times New Roman" w:hAnsi="Times New Roman" w:cs="Times New Roman"/>
          <w:sz w:val="24"/>
          <w:szCs w:val="24"/>
          <w:lang w:val="uk-UA"/>
        </w:rPr>
        <w:t>, с. 6]</w:t>
      </w:r>
      <w:r w:rsidR="00FD1D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40C7F" w:rsidRDefault="00547DD1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7DD1">
        <w:rPr>
          <w:rFonts w:ascii="Times New Roman" w:hAnsi="Times New Roman" w:cs="Times New Roman"/>
          <w:sz w:val="24"/>
          <w:szCs w:val="24"/>
          <w:lang w:val="uk-UA"/>
        </w:rPr>
        <w:t xml:space="preserve">Оскільки методика відповідної процедури 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 xml:space="preserve">досі </w:t>
      </w:r>
      <w:r w:rsidRPr="00547DD1">
        <w:rPr>
          <w:rFonts w:ascii="Times New Roman" w:hAnsi="Times New Roman" w:cs="Times New Roman"/>
          <w:sz w:val="24"/>
          <w:szCs w:val="24"/>
          <w:lang w:val="uk-UA"/>
        </w:rPr>
        <w:t>не прописана, автор пропонує скористатися такими рекомендаціями.</w:t>
      </w:r>
    </w:p>
    <w:p w:rsidR="00C40C7F" w:rsidRDefault="00547DD1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 Розуміти під обмеженнями ресурси політики 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C40C7F">
        <w:rPr>
          <w:rFonts w:ascii="Times New Roman" w:hAnsi="Times New Roman" w:cs="Times New Roman"/>
          <w:sz w:val="24"/>
          <w:szCs w:val="24"/>
          <w:lang w:val="uk-UA"/>
        </w:rPr>
        <w:t>inputs</w:t>
      </w:r>
      <w:proofErr w:type="spellEnd"/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) – затрати, необхідні для її вироблення. 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аме н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аділення учасників політики різними ресурсами, їхнє поєднання, заміна одних іншими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 «вихідними умовами» процесу політики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4B6CD3">
        <w:rPr>
          <w:rFonts w:ascii="Times New Roman" w:hAnsi="Times New Roman" w:cs="Times New Roman"/>
          <w:sz w:val="24"/>
          <w:szCs w:val="24"/>
          <w:lang w:val="uk-UA"/>
        </w:rPr>
        <w:t>policy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making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>, які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>визначають якість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її продукт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>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547DD1">
        <w:rPr>
          <w:rFonts w:ascii="Times New Roman" w:hAnsi="Times New Roman" w:cs="Times New Roman"/>
          <w:sz w:val="24"/>
          <w:szCs w:val="24"/>
          <w:lang w:val="uk-UA"/>
        </w:rPr>
        <w:t>outputs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),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>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547DD1">
        <w:rPr>
          <w:rFonts w:ascii="Times New Roman" w:hAnsi="Times New Roman" w:cs="Times New Roman"/>
          <w:sz w:val="24"/>
          <w:szCs w:val="24"/>
          <w:lang w:val="uk-UA"/>
        </w:rPr>
        <w:t>outcomes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>впливів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547DD1">
        <w:rPr>
          <w:rFonts w:ascii="Times New Roman" w:hAnsi="Times New Roman" w:cs="Times New Roman"/>
          <w:sz w:val="24"/>
          <w:szCs w:val="24"/>
          <w:lang w:val="uk-UA"/>
        </w:rPr>
        <w:t>impact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47DD1" w:rsidRDefault="00547DD1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2. </w:t>
      </w:r>
      <w:r w:rsidR="00BB7C43">
        <w:rPr>
          <w:rFonts w:ascii="Times New Roman" w:hAnsi="Times New Roman" w:cs="Times New Roman"/>
          <w:sz w:val="24"/>
          <w:szCs w:val="24"/>
          <w:lang w:val="uk-UA"/>
        </w:rPr>
        <w:t xml:space="preserve">Установити, 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B4740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саме ресурс</w:t>
      </w:r>
      <w:r w:rsidR="00B4740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політики 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>потрібні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для вир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шення проблеми</w:t>
      </w:r>
      <w:r w:rsidR="00BB7C4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4740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B7C43" w:rsidRPr="00BB7C43">
        <w:rPr>
          <w:rFonts w:ascii="Times New Roman" w:hAnsi="Times New Roman" w:cs="Times New Roman"/>
          <w:sz w:val="24"/>
          <w:szCs w:val="24"/>
          <w:lang w:val="uk-UA"/>
        </w:rPr>
        <w:t xml:space="preserve"> основу </w:t>
      </w:r>
      <w:r w:rsidR="00BB7C43">
        <w:rPr>
          <w:rFonts w:ascii="Times New Roman" w:hAnsi="Times New Roman" w:cs="Times New Roman"/>
          <w:sz w:val="24"/>
          <w:szCs w:val="24"/>
          <w:lang w:val="uk-UA"/>
        </w:rPr>
        <w:t xml:space="preserve">їхньої </w:t>
      </w:r>
      <w:r w:rsidR="00BB7C43" w:rsidRPr="00BB7C43">
        <w:rPr>
          <w:rFonts w:ascii="Times New Roman" w:hAnsi="Times New Roman" w:cs="Times New Roman"/>
          <w:sz w:val="24"/>
          <w:szCs w:val="24"/>
          <w:lang w:val="uk-UA"/>
        </w:rPr>
        <w:t>класифікації</w:t>
      </w:r>
      <w:r w:rsidR="00BB7C43">
        <w:rPr>
          <w:rFonts w:ascii="Times New Roman" w:hAnsi="Times New Roman" w:cs="Times New Roman"/>
          <w:sz w:val="24"/>
          <w:szCs w:val="24"/>
          <w:lang w:val="uk-UA"/>
        </w:rPr>
        <w:t xml:space="preserve"> можна покласти</w:t>
      </w:r>
      <w:r w:rsidR="00BB7C43" w:rsidRPr="00BB7C43">
        <w:rPr>
          <w:rFonts w:ascii="Times New Roman" w:hAnsi="Times New Roman" w:cs="Times New Roman"/>
          <w:sz w:val="24"/>
          <w:szCs w:val="24"/>
          <w:lang w:val="uk-UA"/>
        </w:rPr>
        <w:t xml:space="preserve"> типологію М. </w:t>
      </w:r>
      <w:proofErr w:type="spellStart"/>
      <w:r w:rsidR="00BB7C43" w:rsidRPr="00BB7C43">
        <w:rPr>
          <w:rFonts w:ascii="Times New Roman" w:hAnsi="Times New Roman" w:cs="Times New Roman"/>
          <w:sz w:val="24"/>
          <w:szCs w:val="24"/>
          <w:lang w:val="uk-UA"/>
        </w:rPr>
        <w:t>Крозьє</w:t>
      </w:r>
      <w:proofErr w:type="spellEnd"/>
      <w:r w:rsidR="00BB7C43" w:rsidRPr="00BB7C43">
        <w:rPr>
          <w:rFonts w:ascii="Times New Roman" w:hAnsi="Times New Roman" w:cs="Times New Roman"/>
          <w:sz w:val="24"/>
          <w:szCs w:val="24"/>
          <w:lang w:val="uk-UA"/>
        </w:rPr>
        <w:t xml:space="preserve"> та Е.</w:t>
      </w:r>
      <w:r w:rsidR="00B4740B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="00BB7C43" w:rsidRPr="00BB7C43">
        <w:rPr>
          <w:rFonts w:ascii="Times New Roman" w:hAnsi="Times New Roman" w:cs="Times New Roman"/>
          <w:sz w:val="24"/>
          <w:szCs w:val="24"/>
          <w:lang w:val="uk-UA"/>
        </w:rPr>
        <w:t>Фрідберга</w:t>
      </w:r>
      <w:proofErr w:type="spellEnd"/>
      <w:r w:rsidR="00BB7C43" w:rsidRPr="00BB7C43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BB7C4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B7C43" w:rsidRPr="00BB7C43">
        <w:rPr>
          <w:rFonts w:ascii="Times New Roman" w:hAnsi="Times New Roman" w:cs="Times New Roman"/>
          <w:sz w:val="24"/>
          <w:szCs w:val="24"/>
          <w:lang w:val="uk-UA"/>
        </w:rPr>
        <w:t>], уточнену П.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="00BB7C43" w:rsidRPr="00BB7C43">
        <w:rPr>
          <w:rFonts w:ascii="Times New Roman" w:hAnsi="Times New Roman" w:cs="Times New Roman"/>
          <w:sz w:val="24"/>
          <w:szCs w:val="24"/>
          <w:lang w:val="uk-UA"/>
        </w:rPr>
        <w:t>Кньопфелем</w:t>
      </w:r>
      <w:proofErr w:type="spellEnd"/>
      <w:r w:rsidR="00BB7C43" w:rsidRPr="00BB7C43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BB7C4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BB7C43" w:rsidRPr="00BB7C43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B4740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>Згідно з</w:t>
      </w:r>
      <w:r w:rsidR="00B4740B">
        <w:rPr>
          <w:rFonts w:ascii="Times New Roman" w:hAnsi="Times New Roman" w:cs="Times New Roman"/>
          <w:sz w:val="24"/>
          <w:szCs w:val="24"/>
          <w:lang w:val="uk-UA"/>
        </w:rPr>
        <w:t xml:space="preserve"> не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B4740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B7C43">
        <w:rPr>
          <w:rFonts w:ascii="Times New Roman" w:hAnsi="Times New Roman" w:cs="Times New Roman"/>
          <w:sz w:val="24"/>
          <w:szCs w:val="24"/>
          <w:lang w:val="uk-UA"/>
        </w:rPr>
        <w:t xml:space="preserve"> вирізняю</w:t>
      </w:r>
      <w:r w:rsidR="00B4740B">
        <w:rPr>
          <w:rFonts w:ascii="Times New Roman" w:hAnsi="Times New Roman" w:cs="Times New Roman"/>
          <w:sz w:val="24"/>
          <w:szCs w:val="24"/>
          <w:lang w:val="uk-UA"/>
        </w:rPr>
        <w:t>ть</w:t>
      </w:r>
      <w:r w:rsidR="00BB7C43">
        <w:rPr>
          <w:rFonts w:ascii="Times New Roman" w:hAnsi="Times New Roman" w:cs="Times New Roman"/>
          <w:sz w:val="24"/>
          <w:szCs w:val="24"/>
          <w:lang w:val="uk-UA"/>
        </w:rPr>
        <w:t xml:space="preserve"> такі види ресурсів:</w:t>
      </w:r>
    </w:p>
    <w:p w:rsidR="00BB7C43" w:rsidRPr="00C40C7F" w:rsidRDefault="00BB7C43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7F">
        <w:rPr>
          <w:rFonts w:ascii="Times New Roman" w:hAnsi="Times New Roman" w:cs="Times New Roman"/>
          <w:sz w:val="24"/>
          <w:szCs w:val="24"/>
          <w:lang w:val="uk-UA"/>
        </w:rPr>
        <w:t>– правовий – здатність визначати завдання учасникам політики, в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давати обов’язкові для них норми 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правила, розпоряджатися іншими рес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рсами;</w:t>
      </w:r>
    </w:p>
    <w:p w:rsidR="00BB7C43" w:rsidRPr="00C40C7F" w:rsidRDefault="00BB7C43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7F">
        <w:rPr>
          <w:rFonts w:ascii="Times New Roman" w:hAnsi="Times New Roman" w:cs="Times New Roman"/>
          <w:sz w:val="24"/>
          <w:szCs w:val="24"/>
          <w:lang w:val="uk-UA"/>
        </w:rPr>
        <w:t>– фінансовий (монетарний) – здатність залучати й розподіляти ко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ти, застосовувати пільгові фінансові режими до окремих </w:t>
      </w:r>
      <w:proofErr w:type="spellStart"/>
      <w:r w:rsidRPr="00C40C7F">
        <w:rPr>
          <w:rFonts w:ascii="Times New Roman" w:hAnsi="Times New Roman" w:cs="Times New Roman"/>
          <w:sz w:val="24"/>
          <w:szCs w:val="24"/>
          <w:lang w:val="uk-UA"/>
        </w:rPr>
        <w:t>стейкголдерів</w:t>
      </w:r>
      <w:proofErr w:type="spellEnd"/>
      <w:r w:rsidR="00891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89143C" w:rsidRPr="00B4740B">
        <w:rPr>
          <w:rFonts w:ascii="Times New Roman" w:hAnsi="Times New Roman" w:cs="Times New Roman"/>
          <w:sz w:val="24"/>
          <w:szCs w:val="24"/>
          <w:lang w:val="uk-UA"/>
        </w:rPr>
        <w:t>груп інтересів, яких стосується вирішувана проблема, і хто має важелі впливу для її вирішення чи поглиблення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143C" w:rsidRPr="00BB7C43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>8, с. 25</w:t>
      </w:r>
      <w:r w:rsidR="0089143C" w:rsidRPr="00BB7C43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B7C43" w:rsidRPr="00C40C7F" w:rsidRDefault="00BB7C43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7F">
        <w:rPr>
          <w:rFonts w:ascii="Times New Roman" w:hAnsi="Times New Roman" w:cs="Times New Roman"/>
          <w:sz w:val="24"/>
          <w:szCs w:val="24"/>
          <w:lang w:val="uk-UA"/>
        </w:rPr>
        <w:t>– майновий – здатність залучати матеріальні засоби учасників пол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тики, а також засоби підтримки зв’язку між ними;</w:t>
      </w:r>
    </w:p>
    <w:p w:rsidR="00BB7C43" w:rsidRPr="00C40C7F" w:rsidRDefault="00BB7C43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7F">
        <w:rPr>
          <w:rFonts w:ascii="Times New Roman" w:hAnsi="Times New Roman" w:cs="Times New Roman"/>
          <w:sz w:val="24"/>
          <w:szCs w:val="24"/>
          <w:lang w:val="uk-UA"/>
        </w:rPr>
        <w:t>– кадровий – здатність приймати на роботу й готувати фахівців;</w:t>
      </w:r>
    </w:p>
    <w:p w:rsidR="00BB7C43" w:rsidRPr="00C40C7F" w:rsidRDefault="00BB7C43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7F">
        <w:rPr>
          <w:rFonts w:ascii="Times New Roman" w:hAnsi="Times New Roman" w:cs="Times New Roman"/>
          <w:sz w:val="24"/>
          <w:szCs w:val="24"/>
          <w:lang w:val="uk-UA"/>
        </w:rPr>
        <w:t>– інформаційний (когнітивний) – здатність до отримання, сприйняття та опрацювання доказів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9143C" w:rsidRPr="0089143C">
        <w:rPr>
          <w:rFonts w:ascii="Times New Roman" w:hAnsi="Times New Roman" w:cs="Times New Roman"/>
          <w:sz w:val="24"/>
          <w:szCs w:val="24"/>
          <w:lang w:val="en-GB"/>
        </w:rPr>
        <w:t>evidence</w:t>
      </w:r>
      <w:r w:rsidR="0089143C" w:rsidRPr="0089143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9143C" w:rsidRPr="0089143C">
        <w:rPr>
          <w:rFonts w:ascii="Times New Roman" w:hAnsi="Times New Roman" w:cs="Times New Roman"/>
          <w:sz w:val="24"/>
          <w:szCs w:val="24"/>
        </w:rPr>
        <w:t>)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B7C43" w:rsidRPr="00C40C7F" w:rsidRDefault="00BB7C43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7F">
        <w:rPr>
          <w:rFonts w:ascii="Times New Roman" w:hAnsi="Times New Roman" w:cs="Times New Roman"/>
          <w:sz w:val="24"/>
          <w:szCs w:val="24"/>
          <w:lang w:val="uk-UA"/>
        </w:rPr>
        <w:t>– організаційний (координаційний) – здатність створювати нові структури та взаємодіяти з наявними;</w:t>
      </w:r>
    </w:p>
    <w:p w:rsidR="00BB7C43" w:rsidRPr="00C40C7F" w:rsidRDefault="00BB7C43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7F">
        <w:rPr>
          <w:rFonts w:ascii="Times New Roman" w:hAnsi="Times New Roman" w:cs="Times New Roman"/>
          <w:sz w:val="24"/>
          <w:szCs w:val="24"/>
          <w:lang w:val="uk-UA"/>
        </w:rPr>
        <w:lastRenderedPageBreak/>
        <w:t>– примусу (силовий) – здатність застерігати й карати;</w:t>
      </w:r>
    </w:p>
    <w:p w:rsidR="00BB7C43" w:rsidRPr="00C40C7F" w:rsidRDefault="00BB7C43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7F">
        <w:rPr>
          <w:rFonts w:ascii="Times New Roman" w:hAnsi="Times New Roman" w:cs="Times New Roman"/>
          <w:sz w:val="24"/>
          <w:szCs w:val="24"/>
          <w:lang w:val="uk-UA"/>
        </w:rPr>
        <w:t>– часу – здатність до визначення пріоритетів, розподілу завдань, д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легування їхнього виконання;</w:t>
      </w:r>
    </w:p>
    <w:p w:rsidR="00BB7C43" w:rsidRPr="00C40C7F" w:rsidRDefault="00BB7C43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– довіри – здатність до одержання підтримки </w:t>
      </w:r>
      <w:proofErr w:type="spellStart"/>
      <w:r w:rsidR="00B4740B">
        <w:rPr>
          <w:rFonts w:ascii="Times New Roman" w:hAnsi="Times New Roman" w:cs="Times New Roman"/>
          <w:sz w:val="24"/>
          <w:szCs w:val="24"/>
          <w:lang w:val="uk-UA"/>
        </w:rPr>
        <w:t>стейкголдерів</w:t>
      </w:r>
      <w:proofErr w:type="spellEnd"/>
      <w:r w:rsidR="0089143C">
        <w:rPr>
          <w:rFonts w:ascii="Times New Roman" w:hAnsi="Times New Roman" w:cs="Times New Roman"/>
          <w:sz w:val="24"/>
          <w:szCs w:val="24"/>
          <w:lang w:val="uk-UA"/>
        </w:rPr>
        <w:t xml:space="preserve"> і громадськості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B7C43" w:rsidRPr="00C40C7F" w:rsidRDefault="00BB7C43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7F">
        <w:rPr>
          <w:rFonts w:ascii="Times New Roman" w:hAnsi="Times New Roman" w:cs="Times New Roman"/>
          <w:sz w:val="24"/>
          <w:szCs w:val="24"/>
          <w:lang w:val="uk-UA"/>
        </w:rPr>
        <w:t>– більшості – здатність отрим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>ув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ати підтримку політичної (наприклад, парламентської) більшості</w:t>
      </w:r>
      <w:r w:rsidR="00B4740B" w:rsidRPr="00C40C7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B7C43" w:rsidRDefault="00B4740B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 Експертним шляхом оцінити значимість кожного з потрібних ресурсів</w:t>
      </w:r>
      <w:r w:rsidRPr="00B4740B">
        <w:rPr>
          <w:rFonts w:ascii="Times New Roman" w:hAnsi="Times New Roman" w:cs="Times New Roman"/>
          <w:sz w:val="24"/>
          <w:szCs w:val="24"/>
          <w:lang w:val="uk-UA"/>
        </w:rPr>
        <w:t xml:space="preserve"> за якісною шкалою 1…4 (невисока; помірна; висока; визначальна).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C0C79" w:rsidRDefault="00FC0C79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 Установити:</w:t>
      </w:r>
    </w:p>
    <w:p w:rsidR="00FC0C79" w:rsidRDefault="00FC0C79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 якими ресурсами з потрібних та в яких обсягах володіє</w:t>
      </w:r>
      <w:r w:rsidRPr="00FC0C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замовник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аналізу політики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(клієнт);</w:t>
      </w:r>
    </w:p>
    <w:p w:rsidR="00FC0C79" w:rsidRDefault="00FC0C79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 які ресурси</w:t>
      </w:r>
      <w:r w:rsidRPr="00FC0C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 потрібних</w:t>
      </w:r>
      <w:r w:rsidRPr="00FC0C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 в яких обсягах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стануть доступними для нього за умови виконання певних дій (вжиття певних заходів);</w:t>
      </w:r>
    </w:p>
    <w:p w:rsidR="00FC0C79" w:rsidRDefault="00FC0C79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7F">
        <w:rPr>
          <w:rFonts w:ascii="Times New Roman" w:hAnsi="Times New Roman" w:cs="Times New Roman"/>
          <w:sz w:val="24"/>
          <w:szCs w:val="24"/>
          <w:lang w:val="uk-UA"/>
        </w:rPr>
        <w:t>– 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 xml:space="preserve">які ресурси з потрібних відсутні, 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яких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 xml:space="preserve"> та в якому обсязі 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може не вистачити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C0C79" w:rsidRDefault="00FC0C79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Визначити, чи можна замінити 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 xml:space="preserve">відсутні чи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дефіцитні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види </w:t>
      </w:r>
      <w:r>
        <w:rPr>
          <w:rFonts w:ascii="Times New Roman" w:hAnsi="Times New Roman" w:cs="Times New Roman"/>
          <w:sz w:val="24"/>
          <w:szCs w:val="24"/>
          <w:lang w:val="uk-UA"/>
        </w:rPr>
        <w:t>ресурс</w:t>
      </w:r>
      <w:r w:rsidR="00000A13">
        <w:rPr>
          <w:rFonts w:ascii="Times New Roman" w:hAnsi="Times New Roman" w:cs="Times New Roman"/>
          <w:sz w:val="24"/>
          <w:szCs w:val="24"/>
          <w:lang w:val="uk-UA"/>
        </w:rPr>
        <w:t>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іншими. Наприклад, 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ресурсу більшості 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>дозволяє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тимчасово обійтися без правового (відсутність нормативної бази), інформаційного ресурс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(п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реконання замість дослідження проблеми), ресурс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часу (директивні втручання) й довіри (нехтування думкою окремих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стейкголдерів</w:t>
      </w:r>
      <w:proofErr w:type="spellEnd"/>
      <w:r w:rsidRPr="00C40C7F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C0C79" w:rsidRDefault="00FC0C79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 Скласти рейтинг обмежень</w:t>
      </w:r>
      <w:r w:rsidR="00000A13" w:rsidRPr="00000A13">
        <w:rPr>
          <w:rFonts w:ascii="Times New Roman" w:hAnsi="Times New Roman" w:cs="Times New Roman"/>
          <w:sz w:val="24"/>
          <w:szCs w:val="24"/>
          <w:lang w:val="uk-UA"/>
        </w:rPr>
        <w:t xml:space="preserve"> за добутком значень </w:t>
      </w:r>
      <w:r w:rsidR="00000A13">
        <w:rPr>
          <w:rFonts w:ascii="Times New Roman" w:hAnsi="Times New Roman" w:cs="Times New Roman"/>
          <w:sz w:val="24"/>
          <w:szCs w:val="24"/>
          <w:lang w:val="uk-UA"/>
        </w:rPr>
        <w:t>наявності та значимості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 xml:space="preserve"> ресурсів</w:t>
      </w:r>
      <w:r w:rsidR="00000A13" w:rsidRPr="00000A1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13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обмеження оцінюють експертним шляхом за якісною шкалою –3, –2, –1, +1, +2, +3 (відсутній, дефіцитний, дефіцитний із можливістю заміни, </w:t>
      </w:r>
      <w:r w:rsidR="00000A13">
        <w:rPr>
          <w:rFonts w:ascii="Times New Roman" w:hAnsi="Times New Roman" w:cs="Times New Roman"/>
          <w:sz w:val="24"/>
          <w:szCs w:val="24"/>
          <w:lang w:val="uk-UA"/>
        </w:rPr>
        <w:t>доступний,</w:t>
      </w:r>
      <w:r w:rsidR="00000A13" w:rsidRPr="00000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0A13">
        <w:rPr>
          <w:rFonts w:ascii="Times New Roman" w:hAnsi="Times New Roman" w:cs="Times New Roman"/>
          <w:sz w:val="24"/>
          <w:szCs w:val="24"/>
          <w:lang w:val="uk-UA"/>
        </w:rPr>
        <w:t>наявний частково,</w:t>
      </w:r>
      <w:r w:rsidR="00000A13">
        <w:rPr>
          <w:rFonts w:ascii="Times New Roman" w:hAnsi="Times New Roman" w:cs="Times New Roman"/>
          <w:sz w:val="24"/>
          <w:szCs w:val="24"/>
          <w:lang w:val="uk-UA"/>
        </w:rPr>
        <w:t xml:space="preserve"> наявний у повному обсязі).</w:t>
      </w:r>
    </w:p>
    <w:p w:rsidR="00547DD1" w:rsidRPr="00BB7C43" w:rsidRDefault="00FC0C79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BB7C43">
        <w:rPr>
          <w:rFonts w:ascii="Times New Roman" w:hAnsi="Times New Roman" w:cs="Times New Roman"/>
          <w:sz w:val="24"/>
          <w:szCs w:val="24"/>
          <w:lang w:val="uk-UA"/>
        </w:rPr>
        <w:t xml:space="preserve">. Скоригувати </w:t>
      </w:r>
      <w:r w:rsidR="0089143C">
        <w:rPr>
          <w:rFonts w:ascii="Times New Roman" w:hAnsi="Times New Roman" w:cs="Times New Roman"/>
          <w:sz w:val="24"/>
          <w:szCs w:val="24"/>
          <w:lang w:val="uk-UA"/>
        </w:rPr>
        <w:t>рейтинг обмежень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C43">
        <w:rPr>
          <w:rFonts w:ascii="Times New Roman" w:hAnsi="Times New Roman" w:cs="Times New Roman"/>
          <w:sz w:val="24"/>
          <w:szCs w:val="24"/>
          <w:lang w:val="uk-UA"/>
        </w:rPr>
        <w:t xml:space="preserve">з огляду на можливі </w:t>
      </w:r>
      <w:r w:rsidR="00BB7C43" w:rsidRPr="00C40C7F">
        <w:rPr>
          <w:rFonts w:ascii="Times New Roman" w:hAnsi="Times New Roman" w:cs="Times New Roman"/>
          <w:sz w:val="24"/>
          <w:szCs w:val="24"/>
          <w:lang w:val="uk-UA"/>
        </w:rPr>
        <w:t>ризики державного втручання, обумовлені ситуаціями неспроможності</w:t>
      </w:r>
      <w:r w:rsidR="00BB7C43">
        <w:rPr>
          <w:rFonts w:ascii="Times New Roman" w:hAnsi="Times New Roman" w:cs="Times New Roman"/>
          <w:sz w:val="24"/>
          <w:szCs w:val="24"/>
          <w:lang w:val="uk-UA"/>
        </w:rPr>
        <w:t xml:space="preserve"> (фіаско) </w:t>
      </w:r>
      <w:r w:rsidR="00BB7C43" w:rsidRPr="00C40C7F">
        <w:rPr>
          <w:rFonts w:ascii="Times New Roman" w:hAnsi="Times New Roman" w:cs="Times New Roman"/>
          <w:sz w:val="24"/>
          <w:szCs w:val="24"/>
          <w:lang w:val="uk-UA"/>
        </w:rPr>
        <w:t>влади</w:t>
      </w:r>
      <w:r w:rsidR="00BB7C43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BB7C43" w:rsidRPr="00BB7C43">
        <w:rPr>
          <w:rFonts w:ascii="Times New Roman" w:hAnsi="Times New Roman" w:cs="Times New Roman"/>
          <w:sz w:val="24"/>
          <w:szCs w:val="24"/>
          <w:lang w:val="uk-UA"/>
        </w:rPr>
        <w:t>government</w:t>
      </w:r>
      <w:proofErr w:type="spellEnd"/>
      <w:r w:rsidR="00BB7C43" w:rsidRPr="00BB7C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B7C43" w:rsidRPr="00BB7C43">
        <w:rPr>
          <w:rFonts w:ascii="Times New Roman" w:hAnsi="Times New Roman" w:cs="Times New Roman"/>
          <w:sz w:val="24"/>
          <w:szCs w:val="24"/>
          <w:lang w:val="uk-UA"/>
        </w:rPr>
        <w:t>failure</w:t>
      </w:r>
      <w:proofErr w:type="spellEnd"/>
      <w:r w:rsidR="00BB7C4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B7C4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B7C43" w:rsidRPr="00BB7C43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B4740B" w:rsidRPr="00C40C7F">
        <w:rPr>
          <w:rFonts w:ascii="Times New Roman" w:hAnsi="Times New Roman" w:cs="Times New Roman"/>
          <w:sz w:val="24"/>
          <w:szCs w:val="24"/>
          <w:lang w:val="uk-UA"/>
        </w:rPr>
        <w:t>нездатніст</w:t>
      </w:r>
      <w:r w:rsidR="00B4740B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B4740B"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740B">
        <w:rPr>
          <w:rFonts w:ascii="Times New Roman" w:hAnsi="Times New Roman" w:cs="Times New Roman"/>
          <w:sz w:val="24"/>
          <w:szCs w:val="24"/>
          <w:lang w:val="uk-UA"/>
        </w:rPr>
        <w:t>її органів</w:t>
      </w:r>
      <w:r w:rsidR="00B4740B"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вирішувати проблеми, що породжуються ситуаціями неспроможності ринку</w:t>
      </w:r>
      <w:r w:rsidR="00B4740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B4740B" w:rsidRPr="00BB7C43">
        <w:rPr>
          <w:rFonts w:ascii="Times New Roman" w:hAnsi="Times New Roman" w:cs="Times New Roman"/>
          <w:sz w:val="24"/>
          <w:szCs w:val="24"/>
          <w:lang w:val="uk-UA"/>
        </w:rPr>
        <w:t>market</w:t>
      </w:r>
      <w:proofErr w:type="spellEnd"/>
      <w:r w:rsidR="00B4740B" w:rsidRPr="00BB7C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4740B" w:rsidRPr="00BB7C43">
        <w:rPr>
          <w:rFonts w:ascii="Times New Roman" w:hAnsi="Times New Roman" w:cs="Times New Roman"/>
          <w:sz w:val="24"/>
          <w:szCs w:val="24"/>
          <w:lang w:val="uk-UA"/>
        </w:rPr>
        <w:t>failure</w:t>
      </w:r>
      <w:proofErr w:type="spellEnd"/>
      <w:r w:rsidR="00B4740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4740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4740B"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, і досягати декларованих цілей втручання. </w:t>
      </w:r>
      <w:r w:rsidR="00973EAC">
        <w:rPr>
          <w:rFonts w:ascii="Times New Roman" w:hAnsi="Times New Roman" w:cs="Times New Roman"/>
          <w:sz w:val="24"/>
          <w:szCs w:val="24"/>
          <w:lang w:val="uk-UA"/>
        </w:rPr>
        <w:t>Вони</w:t>
      </w:r>
      <w:r w:rsidR="00B4740B"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3EAC">
        <w:rPr>
          <w:rFonts w:ascii="Times New Roman" w:hAnsi="Times New Roman" w:cs="Times New Roman"/>
          <w:sz w:val="24"/>
          <w:szCs w:val="24"/>
          <w:lang w:val="uk-UA"/>
        </w:rPr>
        <w:t>спричинені</w:t>
      </w:r>
      <w:r w:rsidR="00B4740B"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мотив</w:t>
      </w:r>
      <w:r w:rsidR="00973EAC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B4740B"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раціональної поведінки (намагання</w:t>
      </w:r>
      <w:r w:rsidR="00973EAC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B4740B"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максимізувати власну вигоду в будь-якій ситуації)</w:t>
      </w:r>
      <w:r w:rsidR="00973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740B" w:rsidRPr="00C40C7F">
        <w:rPr>
          <w:rFonts w:ascii="Times New Roman" w:hAnsi="Times New Roman" w:cs="Times New Roman"/>
          <w:sz w:val="24"/>
          <w:szCs w:val="24"/>
          <w:lang w:val="uk-UA"/>
        </w:rPr>
        <w:t>індивідів, які працюють у владних структурах.</w:t>
      </w:r>
    </w:p>
    <w:p w:rsidR="00885688" w:rsidRPr="00C40C7F" w:rsidRDefault="00885688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Описуючи обмеження,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застос</w:t>
      </w:r>
      <w:r w:rsidR="00973EA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51433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таку класифікацію </w:t>
      </w:r>
      <w:proofErr w:type="spellStart"/>
      <w:r w:rsidRPr="00C40C7F">
        <w:rPr>
          <w:rFonts w:ascii="Times New Roman" w:hAnsi="Times New Roman" w:cs="Times New Roman"/>
          <w:sz w:val="24"/>
          <w:szCs w:val="24"/>
          <w:lang w:val="uk-UA"/>
        </w:rPr>
        <w:t>неспр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можност</w:t>
      </w:r>
      <w:r w:rsidR="00A51433">
        <w:rPr>
          <w:rFonts w:ascii="Times New Roman" w:hAnsi="Times New Roman" w:cs="Times New Roman"/>
          <w:sz w:val="24"/>
          <w:szCs w:val="24"/>
          <w:lang w:val="uk-UA"/>
        </w:rPr>
        <w:t>ей</w:t>
      </w:r>
      <w:proofErr w:type="spellEnd"/>
      <w:r w:rsidR="00A51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влади</w:t>
      </w:r>
      <w:r w:rsidR="00A51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1433" w:rsidRPr="00BB7C43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A5143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51433">
        <w:rPr>
          <w:rFonts w:ascii="Times New Roman" w:hAnsi="Times New Roman" w:cs="Times New Roman"/>
          <w:sz w:val="24"/>
          <w:szCs w:val="24"/>
          <w:lang w:val="uk-UA"/>
        </w:rPr>
        <w:t xml:space="preserve">, с. </w:t>
      </w:r>
      <w:r w:rsidR="00A51433">
        <w:rPr>
          <w:rFonts w:ascii="Times New Roman" w:hAnsi="Times New Roman" w:cs="Times New Roman"/>
          <w:sz w:val="24"/>
          <w:szCs w:val="24"/>
          <w:lang w:val="uk-UA"/>
        </w:rPr>
        <w:t>73-74</w:t>
      </w:r>
      <w:r w:rsidR="00A51433" w:rsidRPr="00BB7C43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85688" w:rsidRPr="00C40C7F" w:rsidRDefault="00885688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– інформаційна асиметрія – </w:t>
      </w:r>
      <w:r w:rsidR="00A51433">
        <w:rPr>
          <w:rFonts w:ascii="Times New Roman" w:hAnsi="Times New Roman" w:cs="Times New Roman"/>
          <w:sz w:val="24"/>
          <w:szCs w:val="24"/>
          <w:lang w:val="uk-UA"/>
        </w:rPr>
        <w:t xml:space="preserve">за наявності 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часов</w:t>
      </w:r>
      <w:r w:rsidR="00A51433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обмежен</w:t>
      </w:r>
      <w:r w:rsidR="00A51433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отримати усю </w:t>
      </w:r>
      <w:r w:rsidR="00973EAC">
        <w:rPr>
          <w:rFonts w:ascii="Times New Roman" w:hAnsi="Times New Roman" w:cs="Times New Roman"/>
          <w:sz w:val="24"/>
          <w:szCs w:val="24"/>
          <w:lang w:val="uk-UA"/>
        </w:rPr>
        <w:t>потрібну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інформацію неможливо. До того ж, існують </w:t>
      </w:r>
      <w:proofErr w:type="spellStart"/>
      <w:r w:rsidR="00A51433">
        <w:rPr>
          <w:rFonts w:ascii="Times New Roman" w:hAnsi="Times New Roman" w:cs="Times New Roman"/>
          <w:sz w:val="24"/>
          <w:szCs w:val="24"/>
          <w:lang w:val="uk-UA"/>
        </w:rPr>
        <w:t>стейкголдер</w:t>
      </w:r>
      <w:r w:rsidR="00A51433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, не </w:t>
      </w:r>
      <w:r w:rsidR="00A51433">
        <w:rPr>
          <w:rFonts w:ascii="Times New Roman" w:hAnsi="Times New Roman" w:cs="Times New Roman"/>
          <w:sz w:val="24"/>
          <w:szCs w:val="24"/>
          <w:lang w:val="uk-UA"/>
        </w:rPr>
        <w:t>заінтересовані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повної </w:t>
      </w:r>
      <w:r w:rsidR="00973EAC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достовірної інформації;</w:t>
      </w:r>
    </w:p>
    <w:p w:rsidR="00885688" w:rsidRPr="00C40C7F" w:rsidRDefault="00885688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7F">
        <w:rPr>
          <w:rFonts w:ascii="Times New Roman" w:hAnsi="Times New Roman" w:cs="Times New Roman"/>
          <w:sz w:val="24"/>
          <w:szCs w:val="24"/>
          <w:lang w:val="uk-UA"/>
        </w:rPr>
        <w:t>– нездатність державних структур повністю передбачити наслідки прийнятих рішень;</w:t>
      </w:r>
    </w:p>
    <w:p w:rsidR="00885688" w:rsidRPr="00C40C7F" w:rsidRDefault="00885688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7F">
        <w:rPr>
          <w:rFonts w:ascii="Times New Roman" w:hAnsi="Times New Roman" w:cs="Times New Roman"/>
          <w:sz w:val="24"/>
          <w:szCs w:val="24"/>
          <w:lang w:val="uk-UA"/>
        </w:rPr>
        <w:t>– обмежені можливості суспільства щодо контролю над органами влади;</w:t>
      </w:r>
    </w:p>
    <w:p w:rsidR="00885688" w:rsidRPr="00C40C7F" w:rsidRDefault="00885688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– недосконалість </w:t>
      </w:r>
      <w:r w:rsidR="00A51433">
        <w:rPr>
          <w:rFonts w:ascii="Times New Roman" w:hAnsi="Times New Roman" w:cs="Times New Roman"/>
          <w:sz w:val="24"/>
          <w:szCs w:val="24"/>
          <w:lang w:val="uk-UA"/>
        </w:rPr>
        <w:t xml:space="preserve">процесу 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політи</w:t>
      </w:r>
      <w:r w:rsidR="00A51433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, зокрема під час </w:t>
      </w:r>
      <w:proofErr w:type="spellStart"/>
      <w:r w:rsidR="00A51433">
        <w:rPr>
          <w:rFonts w:ascii="Times New Roman" w:hAnsi="Times New Roman" w:cs="Times New Roman"/>
          <w:sz w:val="24"/>
          <w:szCs w:val="24"/>
          <w:lang w:val="uk-UA"/>
        </w:rPr>
        <w:t>проєктування</w:t>
      </w:r>
      <w:proofErr w:type="spellEnd"/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владних рішень, адже над </w:t>
      </w:r>
      <w:r w:rsidR="00973EAC">
        <w:rPr>
          <w:rFonts w:ascii="Times New Roman" w:hAnsi="Times New Roman" w:cs="Times New Roman"/>
          <w:sz w:val="24"/>
          <w:szCs w:val="24"/>
          <w:lang w:val="uk-UA"/>
        </w:rPr>
        <w:t>ним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працює обмежене коло осіб; </w:t>
      </w:r>
    </w:p>
    <w:p w:rsidR="00885688" w:rsidRPr="00C40C7F" w:rsidRDefault="00885688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7F">
        <w:rPr>
          <w:rFonts w:ascii="Times New Roman" w:hAnsi="Times New Roman" w:cs="Times New Roman"/>
          <w:sz w:val="24"/>
          <w:szCs w:val="24"/>
          <w:lang w:val="uk-UA"/>
        </w:rPr>
        <w:t>– </w:t>
      </w:r>
      <w:proofErr w:type="spellStart"/>
      <w:r w:rsidRPr="00C40C7F">
        <w:rPr>
          <w:rFonts w:ascii="Times New Roman" w:hAnsi="Times New Roman" w:cs="Times New Roman"/>
          <w:sz w:val="24"/>
          <w:szCs w:val="24"/>
          <w:lang w:val="uk-UA"/>
        </w:rPr>
        <w:t>рентоорієнтована</w:t>
      </w:r>
      <w:proofErr w:type="spellEnd"/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поведінка суб’єктів політики, лобіювання владних р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шень </w:t>
      </w:r>
      <w:r w:rsidR="00A51433">
        <w:rPr>
          <w:rFonts w:ascii="Times New Roman" w:hAnsi="Times New Roman" w:cs="Times New Roman"/>
          <w:sz w:val="24"/>
          <w:szCs w:val="24"/>
          <w:lang w:val="uk-UA"/>
        </w:rPr>
        <w:t xml:space="preserve">окремими </w:t>
      </w:r>
      <w:proofErr w:type="spellStart"/>
      <w:r w:rsidR="00A51433">
        <w:rPr>
          <w:rFonts w:ascii="Times New Roman" w:hAnsi="Times New Roman" w:cs="Times New Roman"/>
          <w:sz w:val="24"/>
          <w:szCs w:val="24"/>
          <w:lang w:val="uk-UA"/>
        </w:rPr>
        <w:t>стейкголдер</w:t>
      </w:r>
      <w:r w:rsidR="00A51433">
        <w:rPr>
          <w:rFonts w:ascii="Times New Roman" w:hAnsi="Times New Roman" w:cs="Times New Roman"/>
          <w:sz w:val="24"/>
          <w:szCs w:val="24"/>
          <w:lang w:val="uk-UA"/>
        </w:rPr>
        <w:t>ами</w:t>
      </w:r>
      <w:proofErr w:type="spellEnd"/>
      <w:r w:rsidRPr="00C40C7F">
        <w:rPr>
          <w:rFonts w:ascii="Times New Roman" w:hAnsi="Times New Roman" w:cs="Times New Roman"/>
          <w:sz w:val="24"/>
          <w:szCs w:val="24"/>
          <w:lang w:val="uk-UA"/>
        </w:rPr>
        <w:t>, взаємна підтримка політиками один одного.</w:t>
      </w:r>
    </w:p>
    <w:p w:rsidR="00BB7C43" w:rsidRDefault="00FC0C79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85688" w:rsidRPr="00885688">
        <w:rPr>
          <w:rFonts w:ascii="Times New Roman" w:hAnsi="Times New Roman" w:cs="Times New Roman"/>
          <w:sz w:val="24"/>
          <w:szCs w:val="24"/>
          <w:lang w:val="uk-UA"/>
        </w:rPr>
        <w:t>. Описати дії, спрямовані на</w:t>
      </w:r>
      <w:r w:rsidR="00000A13" w:rsidRPr="00000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0A13">
        <w:rPr>
          <w:rFonts w:ascii="Times New Roman" w:hAnsi="Times New Roman" w:cs="Times New Roman"/>
          <w:sz w:val="24"/>
          <w:szCs w:val="24"/>
          <w:lang w:val="uk-UA"/>
        </w:rPr>
        <w:t>покриття нестачі дефіцитних</w:t>
      </w:r>
      <w:r w:rsidR="00000A13">
        <w:rPr>
          <w:rFonts w:ascii="Times New Roman" w:hAnsi="Times New Roman" w:cs="Times New Roman"/>
          <w:sz w:val="24"/>
          <w:szCs w:val="24"/>
          <w:lang w:val="uk-UA"/>
        </w:rPr>
        <w:t>, одержання доступних і</w:t>
      </w:r>
      <w:r w:rsidR="00885688" w:rsidRPr="008856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688">
        <w:rPr>
          <w:rFonts w:ascii="Times New Roman" w:hAnsi="Times New Roman" w:cs="Times New Roman"/>
          <w:sz w:val="24"/>
          <w:szCs w:val="24"/>
          <w:lang w:val="uk-UA"/>
        </w:rPr>
        <w:t>використання наявних</w:t>
      </w:r>
      <w:r w:rsidR="00000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5688">
        <w:rPr>
          <w:rFonts w:ascii="Times New Roman" w:hAnsi="Times New Roman" w:cs="Times New Roman"/>
          <w:sz w:val="24"/>
          <w:szCs w:val="24"/>
          <w:lang w:val="uk-UA"/>
        </w:rPr>
        <w:t>ресурсів</w:t>
      </w:r>
      <w:r>
        <w:rPr>
          <w:rFonts w:ascii="Times New Roman" w:hAnsi="Times New Roman" w:cs="Times New Roman"/>
          <w:sz w:val="24"/>
          <w:szCs w:val="24"/>
          <w:lang w:val="uk-UA"/>
        </w:rPr>
        <w:t>, приділ</w:t>
      </w:r>
      <w:r w:rsidR="00973EAC">
        <w:rPr>
          <w:rFonts w:ascii="Times New Roman" w:hAnsi="Times New Roman" w:cs="Times New Roman"/>
          <w:sz w:val="24"/>
          <w:szCs w:val="24"/>
          <w:lang w:val="uk-UA"/>
        </w:rPr>
        <w:t>ивши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3EAC">
        <w:rPr>
          <w:rFonts w:ascii="Times New Roman" w:hAnsi="Times New Roman" w:cs="Times New Roman"/>
          <w:sz w:val="24"/>
          <w:szCs w:val="24"/>
          <w:lang w:val="uk-UA"/>
        </w:rPr>
        <w:t>найбільшу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увагу ресурсам</w:t>
      </w:r>
      <w:r w:rsidR="00000A13">
        <w:rPr>
          <w:rFonts w:ascii="Times New Roman" w:hAnsi="Times New Roman" w:cs="Times New Roman"/>
          <w:sz w:val="24"/>
          <w:szCs w:val="24"/>
          <w:lang w:val="uk-UA"/>
        </w:rPr>
        <w:t xml:space="preserve"> із найвищим від’ємним рейтингом (–12…–8)</w:t>
      </w:r>
      <w:r w:rsidR="00885688" w:rsidRPr="0088568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56393" w:rsidRPr="00C40C7F" w:rsidRDefault="00000A13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думку автора, п</w:t>
      </w:r>
      <w:r w:rsidR="003711F8" w:rsidRPr="00C40C7F">
        <w:rPr>
          <w:rFonts w:ascii="Times New Roman" w:hAnsi="Times New Roman" w:cs="Times New Roman"/>
          <w:sz w:val="24"/>
          <w:szCs w:val="24"/>
          <w:lang w:val="uk-UA"/>
        </w:rPr>
        <w:t>рактичне використання н</w:t>
      </w:r>
      <w:r w:rsidR="00C75F33" w:rsidRPr="00C40C7F">
        <w:rPr>
          <w:rFonts w:ascii="Times New Roman" w:hAnsi="Times New Roman" w:cs="Times New Roman"/>
          <w:sz w:val="24"/>
          <w:szCs w:val="24"/>
          <w:lang w:val="uk-UA"/>
        </w:rPr>
        <w:t>аведен</w:t>
      </w:r>
      <w:r w:rsidR="003711F8" w:rsidRPr="00C40C7F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C75F33"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11F8"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вище </w:t>
      </w:r>
      <w:r w:rsidR="00FD1D27">
        <w:rPr>
          <w:rFonts w:ascii="Times New Roman" w:hAnsi="Times New Roman" w:cs="Times New Roman"/>
          <w:sz w:val="24"/>
          <w:szCs w:val="24"/>
          <w:lang w:val="uk-UA"/>
        </w:rPr>
        <w:t xml:space="preserve">методики </w:t>
      </w:r>
      <w:r w:rsidR="003711F8" w:rsidRPr="00C40C7F">
        <w:rPr>
          <w:rFonts w:ascii="Times New Roman" w:hAnsi="Times New Roman" w:cs="Times New Roman"/>
          <w:sz w:val="24"/>
          <w:szCs w:val="24"/>
          <w:lang w:val="uk-UA"/>
        </w:rPr>
        <w:t>може стати</w:t>
      </w:r>
      <w:r w:rsidR="00C75F33"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одним з елементів формування у державних службовців</w:t>
      </w:r>
      <w:r w:rsidR="003711F8"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і посадових осіб місцевого самоврядування </w:t>
      </w:r>
      <w:r w:rsidR="00C75F33" w:rsidRPr="00C40C7F">
        <w:rPr>
          <w:rFonts w:ascii="Times New Roman" w:hAnsi="Times New Roman" w:cs="Times New Roman"/>
          <w:sz w:val="24"/>
          <w:szCs w:val="24"/>
          <w:lang w:val="uk-UA"/>
        </w:rPr>
        <w:t>навичок вироблення суспільної політики, базованої на доказах і цінностях.</w:t>
      </w:r>
    </w:p>
    <w:p w:rsidR="00C40C7F" w:rsidRPr="00C40C7F" w:rsidRDefault="00C40C7F" w:rsidP="00973EAC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40C7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Література</w:t>
      </w:r>
    </w:p>
    <w:p w:rsidR="00C40C7F" w:rsidRPr="00C40C7F" w:rsidRDefault="00C40C7F" w:rsidP="00973EA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Про державну службу : Закон України від 10 груд. 2015 р. № 889-VIII. URL: </w:t>
      </w:r>
      <w:hyperlink r:id="rId9" w:anchor="Text" w:history="1">
        <w:r w:rsidRPr="00C40C7F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https://zakon.rada.gov.ua/laws/show/889-19#Text</w:t>
        </w:r>
      </w:hyperlink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F7628" w:rsidRPr="00CF7628" w:rsidRDefault="00CF7628" w:rsidP="00973EA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0C7F">
        <w:rPr>
          <w:rFonts w:ascii="Times New Roman" w:hAnsi="Times New Roman" w:cs="Times New Roman"/>
          <w:iCs/>
          <w:sz w:val="24"/>
          <w:szCs w:val="24"/>
          <w:lang w:val="en-US"/>
        </w:rPr>
        <w:t>Quality</w:t>
      </w:r>
      <w:r w:rsidRPr="00C40C7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C40C7F">
        <w:rPr>
          <w:rFonts w:ascii="Times New Roman" w:hAnsi="Times New Roman" w:cs="Times New Roman"/>
          <w:sz w:val="24"/>
          <w:szCs w:val="24"/>
          <w:lang w:val="uk-UA"/>
        </w:rPr>
        <w:t>Public</w:t>
      </w:r>
      <w:proofErr w:type="spellEnd"/>
      <w:r w:rsidRPr="00C40C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7628">
        <w:rPr>
          <w:rFonts w:ascii="Times New Roman" w:hAnsi="Times New Roman" w:cs="Times New Roman"/>
          <w:sz w:val="24"/>
          <w:szCs w:val="24"/>
          <w:lang w:val="uk-UA"/>
        </w:rPr>
        <w:t>Administration</w:t>
      </w:r>
      <w:r w:rsidRPr="00C40C7F">
        <w:rPr>
          <w:rFonts w:ascii="Times New Roman" w:hAnsi="Times New Roman" w:cs="Times New Roman"/>
          <w:sz w:val="24"/>
          <w:szCs w:val="24"/>
          <w:lang w:val="en-US"/>
        </w:rPr>
        <w:t xml:space="preserve">: A Toolbox for Practitioners. </w:t>
      </w:r>
      <w:proofErr w:type="gramStart"/>
      <w:r w:rsidRPr="00C40C7F">
        <w:rPr>
          <w:rFonts w:ascii="Times New Roman" w:hAnsi="Times New Roman" w:cs="Times New Roman"/>
          <w:sz w:val="24"/>
          <w:szCs w:val="24"/>
          <w:lang w:val="en-US"/>
        </w:rPr>
        <w:t>Luxembourg :</w:t>
      </w:r>
      <w:proofErr w:type="gramEnd"/>
      <w:r w:rsidRPr="00C40C7F">
        <w:rPr>
          <w:rFonts w:ascii="Times New Roman" w:hAnsi="Times New Roman" w:cs="Times New Roman"/>
          <w:sz w:val="24"/>
          <w:szCs w:val="24"/>
          <w:lang w:val="en-US"/>
        </w:rPr>
        <w:t xml:space="preserve"> Publications Office of the European Union</w:t>
      </w: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, 2017. URL: </w:t>
      </w:r>
      <w:hyperlink r:id="rId10" w:history="1">
        <w:r w:rsidRPr="00C40C7F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https://ec.europa.eu/esf/BlobServlet?docId=18587&amp;langId=en</w:t>
        </w:r>
      </w:hyperlink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F7628" w:rsidRPr="00CF7628" w:rsidRDefault="00CF7628" w:rsidP="00973EA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7628">
        <w:rPr>
          <w:rFonts w:ascii="Times New Roman" w:hAnsi="Times New Roman" w:cs="Times New Roman"/>
          <w:sz w:val="24"/>
          <w:szCs w:val="24"/>
          <w:lang w:val="en-US"/>
        </w:rPr>
        <w:t>Riabtsev</w:t>
      </w:r>
      <w:proofErr w:type="spellEnd"/>
      <w:r w:rsidRPr="00CF7628">
        <w:rPr>
          <w:rFonts w:ascii="Times New Roman" w:hAnsi="Times New Roman" w:cs="Times New Roman"/>
          <w:sz w:val="24"/>
          <w:szCs w:val="24"/>
          <w:lang w:val="en-US"/>
        </w:rPr>
        <w:t xml:space="preserve"> G. L. Policy analysis: problems of teaching and application. </w:t>
      </w:r>
      <w:r w:rsidRPr="00CF7628">
        <w:rPr>
          <w:rFonts w:ascii="Times New Roman" w:hAnsi="Times New Roman" w:cs="Times New Roman"/>
          <w:i/>
          <w:sz w:val="24"/>
          <w:szCs w:val="24"/>
          <w:lang w:val="en-US"/>
        </w:rPr>
        <w:t>Scientific and pedagogical internship "Lifelong learning as a factor in improving the professional competence of specialists in public management and administration</w:t>
      </w:r>
      <w:proofErr w:type="gramStart"/>
      <w:r w:rsidRPr="00CF7628">
        <w:rPr>
          <w:rFonts w:ascii="Times New Roman" w:hAnsi="Times New Roman" w:cs="Times New Roman"/>
          <w:i/>
          <w:sz w:val="24"/>
          <w:szCs w:val="24"/>
          <w:lang w:val="en-US"/>
        </w:rPr>
        <w:t>"</w:t>
      </w:r>
      <w:r w:rsidRPr="00CF7628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CF7628">
        <w:rPr>
          <w:rFonts w:ascii="Times New Roman" w:hAnsi="Times New Roman" w:cs="Times New Roman"/>
          <w:sz w:val="24"/>
          <w:szCs w:val="24"/>
          <w:lang w:val="en-US"/>
        </w:rPr>
        <w:t xml:space="preserve"> internship proc., </w:t>
      </w:r>
      <w:proofErr w:type="spellStart"/>
      <w:r w:rsidRPr="00CF7628">
        <w:rPr>
          <w:rFonts w:ascii="Times New Roman" w:hAnsi="Times New Roman" w:cs="Times New Roman"/>
          <w:sz w:val="24"/>
          <w:szCs w:val="24"/>
          <w:lang w:val="en-US"/>
        </w:rPr>
        <w:t>Wroclawek</w:t>
      </w:r>
      <w:proofErr w:type="spellEnd"/>
      <w:r w:rsidRPr="00CF7628">
        <w:rPr>
          <w:rFonts w:ascii="Times New Roman" w:hAnsi="Times New Roman" w:cs="Times New Roman"/>
          <w:sz w:val="24"/>
          <w:szCs w:val="24"/>
          <w:lang w:val="en-US"/>
        </w:rPr>
        <w:t xml:space="preserve">, Jan. 30 - Mar. 12, 2023. </w:t>
      </w:r>
      <w:proofErr w:type="spellStart"/>
      <w:proofErr w:type="gramStart"/>
      <w:r w:rsidRPr="00CF7628">
        <w:rPr>
          <w:rFonts w:ascii="Times New Roman" w:hAnsi="Times New Roman" w:cs="Times New Roman"/>
          <w:sz w:val="24"/>
          <w:szCs w:val="24"/>
          <w:lang w:val="en-US"/>
        </w:rPr>
        <w:t>Wroclawek</w:t>
      </w:r>
      <w:proofErr w:type="spellEnd"/>
      <w:r w:rsidRPr="00CF7628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CF7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7628">
        <w:rPr>
          <w:rFonts w:ascii="Times New Roman" w:hAnsi="Times New Roman" w:cs="Times New Roman"/>
          <w:sz w:val="24"/>
          <w:szCs w:val="24"/>
          <w:lang w:val="en-US"/>
        </w:rPr>
        <w:t>Cuiavian</w:t>
      </w:r>
      <w:proofErr w:type="spellEnd"/>
      <w:r w:rsidRPr="00CF7628">
        <w:rPr>
          <w:rFonts w:ascii="Times New Roman" w:hAnsi="Times New Roman" w:cs="Times New Roman"/>
          <w:sz w:val="24"/>
          <w:szCs w:val="24"/>
          <w:lang w:val="en-US"/>
        </w:rPr>
        <w:t xml:space="preserve"> University in </w:t>
      </w:r>
      <w:proofErr w:type="spellStart"/>
      <w:r w:rsidRPr="00CF7628">
        <w:rPr>
          <w:rFonts w:ascii="Times New Roman" w:hAnsi="Times New Roman" w:cs="Times New Roman"/>
          <w:sz w:val="24"/>
          <w:szCs w:val="24"/>
          <w:lang w:val="en-US"/>
        </w:rPr>
        <w:t>Wroclawek</w:t>
      </w:r>
      <w:proofErr w:type="spellEnd"/>
      <w:r w:rsidRPr="00CF7628">
        <w:rPr>
          <w:rFonts w:ascii="Times New Roman" w:hAnsi="Times New Roman" w:cs="Times New Roman"/>
          <w:sz w:val="24"/>
          <w:szCs w:val="24"/>
          <w:lang w:val="en-US"/>
        </w:rPr>
        <w:t>, 2023. P. 37-42.</w:t>
      </w:r>
    </w:p>
    <w:p w:rsidR="00CF7628" w:rsidRPr="00CF7628" w:rsidRDefault="00CF7628" w:rsidP="00973EA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C40C7F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Регламенту Кабінету Міністрів України : постанова Кабінету Міністрів України від 18 лип. 2007 р. № 950. URL: </w:t>
      </w:r>
      <w:hyperlink r:id="rId11" w:anchor="Text" w:history="1">
        <w:r w:rsidRPr="00C40C7F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https://zakon.rada.gov.ua/laws/show/950-2007-%D0%BF#Text</w:t>
        </w:r>
      </w:hyperlink>
    </w:p>
    <w:p w:rsidR="00CF7628" w:rsidRPr="00BB7C43" w:rsidRDefault="00FD1D27" w:rsidP="00973EA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D1D27">
        <w:rPr>
          <w:rFonts w:ascii="Times New Roman" w:hAnsi="Times New Roman" w:cs="Times New Roman"/>
          <w:sz w:val="24"/>
          <w:szCs w:val="24"/>
          <w:lang w:val="en-US"/>
        </w:rPr>
        <w:t>Geva</w:t>
      </w:r>
      <w:proofErr w:type="spellEnd"/>
      <w:r w:rsidRPr="00FD1D2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D1D27">
        <w:rPr>
          <w:rFonts w:ascii="Times New Roman" w:hAnsi="Times New Roman" w:cs="Times New Roman"/>
          <w:sz w:val="24"/>
          <w:szCs w:val="24"/>
          <w:lang w:val="uk-UA"/>
        </w:rPr>
        <w:t>May</w:t>
      </w:r>
      <w:r w:rsidRPr="00FD1D27">
        <w:rPr>
          <w:rFonts w:ascii="Times New Roman" w:hAnsi="Times New Roman" w:cs="Times New Roman"/>
          <w:sz w:val="24"/>
          <w:szCs w:val="24"/>
          <w:lang w:val="en-US"/>
        </w:rPr>
        <w:t xml:space="preserve"> I., Pal L. A. Good Fences Make Good </w:t>
      </w:r>
      <w:proofErr w:type="spellStart"/>
      <w:r w:rsidRPr="00FD1D27">
        <w:rPr>
          <w:rFonts w:ascii="Times New Roman" w:hAnsi="Times New Roman" w:cs="Times New Roman"/>
          <w:sz w:val="24"/>
          <w:szCs w:val="24"/>
          <w:lang w:val="en-US"/>
        </w:rPr>
        <w:t>Neighbours</w:t>
      </w:r>
      <w:proofErr w:type="spellEnd"/>
      <w:r w:rsidRPr="00FD1D27">
        <w:rPr>
          <w:rFonts w:ascii="Times New Roman" w:hAnsi="Times New Roman" w:cs="Times New Roman"/>
          <w:sz w:val="24"/>
          <w:szCs w:val="24"/>
          <w:lang w:val="en-US"/>
        </w:rPr>
        <w:t xml:space="preserve">: Policy Evaluation and Policy Analysis – Exploring the Differences. </w:t>
      </w:r>
      <w:r w:rsidRPr="00000A13">
        <w:rPr>
          <w:rFonts w:ascii="Times New Roman" w:hAnsi="Times New Roman" w:cs="Times New Roman"/>
          <w:i/>
          <w:sz w:val="24"/>
          <w:szCs w:val="24"/>
          <w:lang w:val="en-US"/>
        </w:rPr>
        <w:t>Policy Analysis Methods</w:t>
      </w:r>
      <w:r w:rsidRPr="00FD1D27">
        <w:rPr>
          <w:rFonts w:ascii="Times New Roman" w:hAnsi="Times New Roman" w:cs="Times New Roman"/>
          <w:sz w:val="24"/>
          <w:szCs w:val="24"/>
          <w:lang w:val="en-US"/>
        </w:rPr>
        <w:t xml:space="preserve"> / S. S. Nagel (</w:t>
      </w:r>
      <w:proofErr w:type="gramStart"/>
      <w:r w:rsidRPr="00FD1D27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gramEnd"/>
      <w:r w:rsidRPr="00FD1D27">
        <w:rPr>
          <w:rFonts w:ascii="Times New Roman" w:hAnsi="Times New Roman" w:cs="Times New Roman"/>
          <w:sz w:val="24"/>
          <w:szCs w:val="24"/>
          <w:lang w:val="en-US"/>
        </w:rPr>
        <w:t>.). Nova Science Publishers. 1999. 302 p.</w:t>
      </w:r>
    </w:p>
    <w:p w:rsidR="00BB7C43" w:rsidRPr="00BB7C43" w:rsidRDefault="00BB7C43" w:rsidP="00973EA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7C43">
        <w:rPr>
          <w:rFonts w:ascii="Times New Roman" w:hAnsi="Times New Roman" w:cs="Times New Roman"/>
          <w:sz w:val="24"/>
          <w:szCs w:val="24"/>
          <w:lang w:val="en-US"/>
        </w:rPr>
        <w:t>Crozier M.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BB7C43">
        <w:rPr>
          <w:rFonts w:ascii="Times New Roman" w:hAnsi="Times New Roman" w:cs="Times New Roman"/>
          <w:sz w:val="24"/>
          <w:szCs w:val="24"/>
          <w:lang w:val="en-US"/>
        </w:rPr>
        <w:t>Friedberg E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B7C43">
        <w:rPr>
          <w:rFonts w:ascii="Times New Roman" w:hAnsi="Times New Roman" w:cs="Times New Roman"/>
          <w:sz w:val="24"/>
          <w:szCs w:val="24"/>
          <w:lang w:val="en-US"/>
        </w:rPr>
        <w:t>Actors and Systems. The Politics of Collective Action.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BB7C43">
        <w:rPr>
          <w:rFonts w:ascii="Times New Roman" w:hAnsi="Times New Roman" w:cs="Times New Roman"/>
          <w:sz w:val="24"/>
          <w:szCs w:val="24"/>
          <w:lang w:val="en-US"/>
        </w:rPr>
        <w:t>Chicago :</w:t>
      </w:r>
      <w:proofErr w:type="gramEnd"/>
      <w:r w:rsidRPr="00BB7C43">
        <w:rPr>
          <w:rFonts w:ascii="Times New Roman" w:hAnsi="Times New Roman" w:cs="Times New Roman"/>
          <w:sz w:val="24"/>
          <w:szCs w:val="24"/>
          <w:lang w:val="en-US"/>
        </w:rPr>
        <w:t xml:space="preserve"> The University of Chicago Press, 1980. VII + 333</w:t>
      </w:r>
      <w:r w:rsidRPr="00BB7C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7C43">
        <w:rPr>
          <w:rFonts w:ascii="Times New Roman" w:hAnsi="Times New Roman" w:cs="Times New Roman"/>
          <w:sz w:val="24"/>
          <w:szCs w:val="24"/>
          <w:lang w:val="en-US"/>
        </w:rPr>
        <w:t>p.</w:t>
      </w:r>
    </w:p>
    <w:p w:rsidR="00BB7C43" w:rsidRPr="00B4740B" w:rsidRDefault="00BB7C43" w:rsidP="00973EA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7C43">
        <w:rPr>
          <w:rFonts w:ascii="Times New Roman" w:hAnsi="Times New Roman" w:cs="Times New Roman"/>
          <w:sz w:val="24"/>
          <w:szCs w:val="24"/>
          <w:lang w:val="en-US"/>
        </w:rPr>
        <w:t>Public policy analysis /</w:t>
      </w:r>
      <w:r w:rsidR="00000A13" w:rsidRPr="00000A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0A13" w:rsidRPr="00BB7C43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Pr="00BB7C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C43">
        <w:rPr>
          <w:rFonts w:ascii="Times New Roman" w:hAnsi="Times New Roman" w:cs="Times New Roman"/>
          <w:sz w:val="24"/>
          <w:szCs w:val="24"/>
          <w:lang w:val="en-US"/>
        </w:rPr>
        <w:t>Knoepfel</w:t>
      </w:r>
      <w:proofErr w:type="spellEnd"/>
      <w:r w:rsidRPr="00BB7C4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00A13" w:rsidRPr="00000A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0A13" w:rsidRPr="00BB7C4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00A1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B7C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7C43">
        <w:rPr>
          <w:rFonts w:ascii="Times New Roman" w:hAnsi="Times New Roman" w:cs="Times New Roman"/>
          <w:sz w:val="24"/>
          <w:szCs w:val="24"/>
          <w:lang w:val="en-US"/>
        </w:rPr>
        <w:t>Larrue</w:t>
      </w:r>
      <w:proofErr w:type="spellEnd"/>
      <w:r w:rsidRPr="00BB7C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00A13" w:rsidRPr="00BB7C4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00A1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0A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B7C43">
        <w:rPr>
          <w:rFonts w:ascii="Times New Roman" w:hAnsi="Times New Roman" w:cs="Times New Roman"/>
          <w:sz w:val="24"/>
          <w:szCs w:val="24"/>
          <w:lang w:val="en-US"/>
        </w:rPr>
        <w:t>Varone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00A13" w:rsidRPr="00000A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0A13" w:rsidRPr="00BB7C43">
        <w:rPr>
          <w:rFonts w:ascii="Times New Roman" w:hAnsi="Times New Roman" w:cs="Times New Roman"/>
          <w:sz w:val="24"/>
          <w:szCs w:val="24"/>
          <w:lang w:val="en-US"/>
        </w:rPr>
        <w:t>M.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7C43">
        <w:rPr>
          <w:rFonts w:ascii="Times New Roman" w:hAnsi="Times New Roman" w:cs="Times New Roman"/>
          <w:sz w:val="24"/>
          <w:szCs w:val="24"/>
          <w:lang w:val="en-US"/>
        </w:rPr>
        <w:t>Hill</w:t>
      </w:r>
      <w:r w:rsidR="00000A1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B7C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B7C43">
        <w:rPr>
          <w:rFonts w:ascii="Times New Roman" w:hAnsi="Times New Roman" w:cs="Times New Roman"/>
          <w:sz w:val="24"/>
          <w:szCs w:val="24"/>
          <w:lang w:val="en-US"/>
        </w:rPr>
        <w:t>Bristol :</w:t>
      </w:r>
      <w:proofErr w:type="gramEnd"/>
      <w:r w:rsidRPr="00BB7C43">
        <w:rPr>
          <w:rFonts w:ascii="Times New Roman" w:hAnsi="Times New Roman" w:cs="Times New Roman"/>
          <w:sz w:val="24"/>
          <w:szCs w:val="24"/>
          <w:lang w:val="en-US"/>
        </w:rPr>
        <w:t xml:space="preserve"> The Polity Press, 2007. XVII + 317 p.</w:t>
      </w:r>
    </w:p>
    <w:p w:rsidR="00B4740B" w:rsidRPr="00A51433" w:rsidRDefault="00B4740B" w:rsidP="00973EA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4740B">
        <w:rPr>
          <w:rFonts w:ascii="Times New Roman" w:hAnsi="Times New Roman" w:cs="Times New Roman"/>
          <w:sz w:val="24"/>
          <w:szCs w:val="24"/>
          <w:lang w:val="en-US"/>
        </w:rPr>
        <w:t>Riabtsev</w:t>
      </w:r>
      <w:proofErr w:type="spellEnd"/>
      <w:r w:rsidRPr="00B4740B">
        <w:rPr>
          <w:rFonts w:ascii="Times New Roman" w:hAnsi="Times New Roman" w:cs="Times New Roman"/>
          <w:sz w:val="24"/>
          <w:szCs w:val="24"/>
          <w:lang w:val="en-US"/>
        </w:rPr>
        <w:t xml:space="preserve"> G. L. Policy analysis tools: stakeholder analysis techniques. </w:t>
      </w:r>
      <w:r w:rsidRPr="00B47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Modern strategies of sustainable development of the state and society in the context of global </w:t>
      </w:r>
      <w:proofErr w:type="gramStart"/>
      <w:r w:rsidRPr="00B4740B">
        <w:rPr>
          <w:rFonts w:ascii="Times New Roman" w:hAnsi="Times New Roman" w:cs="Times New Roman"/>
          <w:i/>
          <w:sz w:val="24"/>
          <w:szCs w:val="24"/>
          <w:lang w:val="en-US"/>
        </w:rPr>
        <w:t>challenges</w:t>
      </w:r>
      <w:r w:rsidRPr="00B4740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B4740B">
        <w:rPr>
          <w:rFonts w:ascii="Times New Roman" w:hAnsi="Times New Roman" w:cs="Times New Roman"/>
          <w:sz w:val="24"/>
          <w:szCs w:val="24"/>
          <w:lang w:val="en-US"/>
        </w:rPr>
        <w:t xml:space="preserve"> Int. scientific conf., Wloclawek, Poland, August 2-3, 2023. </w:t>
      </w:r>
      <w:proofErr w:type="gramStart"/>
      <w:r w:rsidRPr="00B4740B">
        <w:rPr>
          <w:rFonts w:ascii="Times New Roman" w:hAnsi="Times New Roman" w:cs="Times New Roman"/>
          <w:sz w:val="24"/>
          <w:szCs w:val="24"/>
          <w:lang w:val="en-US"/>
        </w:rPr>
        <w:t>Riga :</w:t>
      </w:r>
      <w:proofErr w:type="gramEnd"/>
      <w:r w:rsidRPr="00B47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40B">
        <w:rPr>
          <w:rFonts w:ascii="Times New Roman" w:hAnsi="Times New Roman" w:cs="Times New Roman"/>
          <w:sz w:val="24"/>
          <w:szCs w:val="24"/>
          <w:lang w:val="en-US"/>
        </w:rPr>
        <w:t>Baltija</w:t>
      </w:r>
      <w:proofErr w:type="spellEnd"/>
      <w:r w:rsidRPr="00B4740B">
        <w:rPr>
          <w:rFonts w:ascii="Times New Roman" w:hAnsi="Times New Roman" w:cs="Times New Roman"/>
          <w:sz w:val="24"/>
          <w:szCs w:val="24"/>
          <w:lang w:val="en-US"/>
        </w:rPr>
        <w:t xml:space="preserve"> Publishing, 2023. P. 24-29.</w:t>
      </w:r>
    </w:p>
    <w:p w:rsidR="00A51433" w:rsidRPr="00000A13" w:rsidRDefault="00A51433" w:rsidP="00973EAC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0A13">
        <w:rPr>
          <w:rFonts w:ascii="Times New Roman" w:hAnsi="Times New Roman" w:cs="Times New Roman"/>
          <w:sz w:val="24"/>
          <w:szCs w:val="24"/>
          <w:lang w:val="uk-UA"/>
        </w:rPr>
        <w:t>Кілієвич</w:t>
      </w:r>
      <w:proofErr w:type="spellEnd"/>
      <w:r w:rsidRPr="00000A13">
        <w:rPr>
          <w:rFonts w:ascii="Times New Roman" w:hAnsi="Times New Roman" w:cs="Times New Roman"/>
          <w:sz w:val="24"/>
          <w:szCs w:val="24"/>
          <w:lang w:val="uk-UA"/>
        </w:rPr>
        <w:t xml:space="preserve"> О. І., </w:t>
      </w:r>
      <w:proofErr w:type="spellStart"/>
      <w:r w:rsidRPr="00000A13">
        <w:rPr>
          <w:rFonts w:ascii="Times New Roman" w:hAnsi="Times New Roman" w:cs="Times New Roman"/>
          <w:sz w:val="24"/>
          <w:szCs w:val="24"/>
          <w:lang w:val="uk-UA"/>
        </w:rPr>
        <w:t>Рябцев</w:t>
      </w:r>
      <w:proofErr w:type="spellEnd"/>
      <w:r w:rsidRPr="00000A13">
        <w:rPr>
          <w:rFonts w:ascii="Times New Roman" w:hAnsi="Times New Roman" w:cs="Times New Roman"/>
          <w:sz w:val="24"/>
          <w:szCs w:val="24"/>
          <w:lang w:val="uk-UA"/>
        </w:rPr>
        <w:t xml:space="preserve"> Г. Л., </w:t>
      </w:r>
      <w:proofErr w:type="spellStart"/>
      <w:r w:rsidRPr="00000A13">
        <w:rPr>
          <w:rFonts w:ascii="Times New Roman" w:hAnsi="Times New Roman" w:cs="Times New Roman"/>
          <w:sz w:val="24"/>
          <w:szCs w:val="24"/>
          <w:lang w:val="uk-UA"/>
        </w:rPr>
        <w:t>Тертичка</w:t>
      </w:r>
      <w:proofErr w:type="spellEnd"/>
      <w:r w:rsidRPr="00000A13">
        <w:rPr>
          <w:rFonts w:ascii="Times New Roman" w:hAnsi="Times New Roman" w:cs="Times New Roman"/>
          <w:sz w:val="24"/>
          <w:szCs w:val="24"/>
          <w:lang w:val="uk-UA"/>
        </w:rPr>
        <w:t xml:space="preserve"> В. В. Практикум із підготовки аналітичних документів : </w:t>
      </w:r>
      <w:proofErr w:type="spellStart"/>
      <w:r w:rsidRPr="00000A13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000A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00A13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000A13">
        <w:rPr>
          <w:rFonts w:ascii="Times New Roman" w:hAnsi="Times New Roman" w:cs="Times New Roman"/>
          <w:sz w:val="24"/>
          <w:szCs w:val="24"/>
          <w:lang w:val="uk-UA"/>
        </w:rPr>
        <w:t xml:space="preserve">. Київ : </w:t>
      </w:r>
      <w:proofErr w:type="spellStart"/>
      <w:r w:rsidRPr="00000A13">
        <w:rPr>
          <w:rFonts w:ascii="Times New Roman" w:hAnsi="Times New Roman" w:cs="Times New Roman"/>
          <w:sz w:val="24"/>
          <w:szCs w:val="24"/>
          <w:lang w:val="uk-UA"/>
        </w:rPr>
        <w:t>К.І.С</w:t>
      </w:r>
      <w:proofErr w:type="spellEnd"/>
      <w:r w:rsidRPr="00000A13">
        <w:rPr>
          <w:rFonts w:ascii="Times New Roman" w:hAnsi="Times New Roman" w:cs="Times New Roman"/>
          <w:sz w:val="24"/>
          <w:szCs w:val="24"/>
          <w:lang w:val="uk-UA"/>
        </w:rPr>
        <w:t>., 2016. 95 с.</w:t>
      </w:r>
    </w:p>
    <w:p w:rsidR="00BB7C43" w:rsidRDefault="00BB7C43" w:rsidP="00973E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B7C43" w:rsidSect="00973EAC">
      <w:headerReference w:type="default" r:id="rId12"/>
      <w:pgSz w:w="11906" w:h="16838" w:code="9"/>
      <w:pgMar w:top="1134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645" w:rsidRDefault="00153645" w:rsidP="008E2A52">
      <w:pPr>
        <w:spacing w:after="0" w:line="240" w:lineRule="auto"/>
      </w:pPr>
      <w:r>
        <w:separator/>
      </w:r>
    </w:p>
  </w:endnote>
  <w:endnote w:type="continuationSeparator" w:id="0">
    <w:p w:rsidR="00153645" w:rsidRDefault="00153645" w:rsidP="008E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645" w:rsidRDefault="00153645" w:rsidP="008E2A52">
      <w:pPr>
        <w:spacing w:after="0" w:line="240" w:lineRule="auto"/>
      </w:pPr>
      <w:r>
        <w:separator/>
      </w:r>
    </w:p>
  </w:footnote>
  <w:footnote w:type="continuationSeparator" w:id="0">
    <w:p w:rsidR="00153645" w:rsidRDefault="00153645" w:rsidP="008E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821" w:rsidRPr="00B013C9" w:rsidRDefault="00FF3821" w:rsidP="00B013C9">
    <w:pPr>
      <w:pStyle w:val="a7"/>
      <w:jc w:val="center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3A3"/>
    <w:multiLevelType w:val="hybridMultilevel"/>
    <w:tmpl w:val="7F9AB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80451"/>
    <w:multiLevelType w:val="hybridMultilevel"/>
    <w:tmpl w:val="7F9AB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94252B5"/>
    <w:multiLevelType w:val="hybridMultilevel"/>
    <w:tmpl w:val="4582FF8E"/>
    <w:lvl w:ilvl="0" w:tplc="793ED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041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8CC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E7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C0D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60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8D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604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AD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FF00766"/>
    <w:multiLevelType w:val="hybridMultilevel"/>
    <w:tmpl w:val="7F9AB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430BE3"/>
    <w:multiLevelType w:val="hybridMultilevel"/>
    <w:tmpl w:val="6C1A8DB2"/>
    <w:lvl w:ilvl="0" w:tplc="6A3C1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868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68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0E7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DE3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A6D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78D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5AB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32C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D8"/>
    <w:rsid w:val="00000A13"/>
    <w:rsid w:val="00000D59"/>
    <w:rsid w:val="00002686"/>
    <w:rsid w:val="00003AB1"/>
    <w:rsid w:val="0003027C"/>
    <w:rsid w:val="00033FE7"/>
    <w:rsid w:val="00040478"/>
    <w:rsid w:val="00052D7B"/>
    <w:rsid w:val="00075201"/>
    <w:rsid w:val="00080474"/>
    <w:rsid w:val="00080EC9"/>
    <w:rsid w:val="00081DDA"/>
    <w:rsid w:val="000832DB"/>
    <w:rsid w:val="000856B6"/>
    <w:rsid w:val="00091D24"/>
    <w:rsid w:val="000B0659"/>
    <w:rsid w:val="000C2859"/>
    <w:rsid w:val="000E0A00"/>
    <w:rsid w:val="000F00CA"/>
    <w:rsid w:val="000F6091"/>
    <w:rsid w:val="00103D2C"/>
    <w:rsid w:val="00107496"/>
    <w:rsid w:val="00120504"/>
    <w:rsid w:val="001361F0"/>
    <w:rsid w:val="00150717"/>
    <w:rsid w:val="00152890"/>
    <w:rsid w:val="00153645"/>
    <w:rsid w:val="00165534"/>
    <w:rsid w:val="001805D8"/>
    <w:rsid w:val="00182C5A"/>
    <w:rsid w:val="0018397F"/>
    <w:rsid w:val="001945F9"/>
    <w:rsid w:val="00195EA1"/>
    <w:rsid w:val="00196918"/>
    <w:rsid w:val="001A230B"/>
    <w:rsid w:val="001B6AA4"/>
    <w:rsid w:val="00201819"/>
    <w:rsid w:val="00202277"/>
    <w:rsid w:val="00205D46"/>
    <w:rsid w:val="0020774E"/>
    <w:rsid w:val="00221EE4"/>
    <w:rsid w:val="00227203"/>
    <w:rsid w:val="002274C9"/>
    <w:rsid w:val="00236257"/>
    <w:rsid w:val="00241DFF"/>
    <w:rsid w:val="002476D8"/>
    <w:rsid w:val="00251B04"/>
    <w:rsid w:val="00264F52"/>
    <w:rsid w:val="00265B8D"/>
    <w:rsid w:val="0026750A"/>
    <w:rsid w:val="002966AF"/>
    <w:rsid w:val="002A00B2"/>
    <w:rsid w:val="002A654A"/>
    <w:rsid w:val="002B50E8"/>
    <w:rsid w:val="002C1155"/>
    <w:rsid w:val="002C4CDF"/>
    <w:rsid w:val="002E039B"/>
    <w:rsid w:val="002F3B8D"/>
    <w:rsid w:val="002F5FAA"/>
    <w:rsid w:val="00306A33"/>
    <w:rsid w:val="00313561"/>
    <w:rsid w:val="0032173B"/>
    <w:rsid w:val="00323854"/>
    <w:rsid w:val="003276CB"/>
    <w:rsid w:val="00330505"/>
    <w:rsid w:val="00347734"/>
    <w:rsid w:val="003536FD"/>
    <w:rsid w:val="003668A3"/>
    <w:rsid w:val="003706C6"/>
    <w:rsid w:val="003711F8"/>
    <w:rsid w:val="00371C2E"/>
    <w:rsid w:val="00390AAB"/>
    <w:rsid w:val="003A79B9"/>
    <w:rsid w:val="003B430A"/>
    <w:rsid w:val="003C6F89"/>
    <w:rsid w:val="003D5A2C"/>
    <w:rsid w:val="003D6CF2"/>
    <w:rsid w:val="003E1A55"/>
    <w:rsid w:val="00403518"/>
    <w:rsid w:val="00426592"/>
    <w:rsid w:val="00462D00"/>
    <w:rsid w:val="00464F76"/>
    <w:rsid w:val="00473B7C"/>
    <w:rsid w:val="004753E4"/>
    <w:rsid w:val="00475F9F"/>
    <w:rsid w:val="00476A9B"/>
    <w:rsid w:val="004844B6"/>
    <w:rsid w:val="004928F4"/>
    <w:rsid w:val="00495B94"/>
    <w:rsid w:val="004D30BD"/>
    <w:rsid w:val="004E2AC1"/>
    <w:rsid w:val="004F1416"/>
    <w:rsid w:val="00524D6F"/>
    <w:rsid w:val="00537884"/>
    <w:rsid w:val="00543ECB"/>
    <w:rsid w:val="00547DD1"/>
    <w:rsid w:val="005B17E6"/>
    <w:rsid w:val="005B2CAD"/>
    <w:rsid w:val="005B5963"/>
    <w:rsid w:val="005C2835"/>
    <w:rsid w:val="005C41E9"/>
    <w:rsid w:val="005D2E73"/>
    <w:rsid w:val="005E213B"/>
    <w:rsid w:val="0064215E"/>
    <w:rsid w:val="006458A8"/>
    <w:rsid w:val="00666BEC"/>
    <w:rsid w:val="006A724E"/>
    <w:rsid w:val="006B5A12"/>
    <w:rsid w:val="006C10F9"/>
    <w:rsid w:val="006D2A7D"/>
    <w:rsid w:val="006D6EF6"/>
    <w:rsid w:val="006E770C"/>
    <w:rsid w:val="006F4A73"/>
    <w:rsid w:val="00700240"/>
    <w:rsid w:val="00714031"/>
    <w:rsid w:val="00761EDB"/>
    <w:rsid w:val="0076591B"/>
    <w:rsid w:val="00772902"/>
    <w:rsid w:val="00775E2C"/>
    <w:rsid w:val="00794F89"/>
    <w:rsid w:val="00795CBE"/>
    <w:rsid w:val="007B7846"/>
    <w:rsid w:val="007C074E"/>
    <w:rsid w:val="007C166A"/>
    <w:rsid w:val="007D1DA2"/>
    <w:rsid w:val="007D4536"/>
    <w:rsid w:val="007E31D8"/>
    <w:rsid w:val="007F543E"/>
    <w:rsid w:val="00800D48"/>
    <w:rsid w:val="00810E76"/>
    <w:rsid w:val="008152C9"/>
    <w:rsid w:val="0081640D"/>
    <w:rsid w:val="00826A2B"/>
    <w:rsid w:val="00831F80"/>
    <w:rsid w:val="008429E3"/>
    <w:rsid w:val="008454AB"/>
    <w:rsid w:val="00851E5F"/>
    <w:rsid w:val="008544D2"/>
    <w:rsid w:val="00865FBE"/>
    <w:rsid w:val="008661EF"/>
    <w:rsid w:val="00885688"/>
    <w:rsid w:val="0089143C"/>
    <w:rsid w:val="008A3F54"/>
    <w:rsid w:val="008A5339"/>
    <w:rsid w:val="008D78DB"/>
    <w:rsid w:val="008E2A52"/>
    <w:rsid w:val="008F3043"/>
    <w:rsid w:val="008F522E"/>
    <w:rsid w:val="008F5FFB"/>
    <w:rsid w:val="0092376F"/>
    <w:rsid w:val="00946403"/>
    <w:rsid w:val="0096421D"/>
    <w:rsid w:val="00970BA9"/>
    <w:rsid w:val="00973EAC"/>
    <w:rsid w:val="00985738"/>
    <w:rsid w:val="00987F57"/>
    <w:rsid w:val="009B0996"/>
    <w:rsid w:val="009B291E"/>
    <w:rsid w:val="009E0A07"/>
    <w:rsid w:val="009E2630"/>
    <w:rsid w:val="009E3E81"/>
    <w:rsid w:val="00A106EA"/>
    <w:rsid w:val="00A157A2"/>
    <w:rsid w:val="00A15B48"/>
    <w:rsid w:val="00A17552"/>
    <w:rsid w:val="00A23056"/>
    <w:rsid w:val="00A26B09"/>
    <w:rsid w:val="00A41145"/>
    <w:rsid w:val="00A442C1"/>
    <w:rsid w:val="00A505D5"/>
    <w:rsid w:val="00A51433"/>
    <w:rsid w:val="00A54F7B"/>
    <w:rsid w:val="00A6554A"/>
    <w:rsid w:val="00A801BE"/>
    <w:rsid w:val="00A80A43"/>
    <w:rsid w:val="00A81432"/>
    <w:rsid w:val="00A871B2"/>
    <w:rsid w:val="00A90CAE"/>
    <w:rsid w:val="00AB3C94"/>
    <w:rsid w:val="00AC3CDC"/>
    <w:rsid w:val="00AF33EA"/>
    <w:rsid w:val="00B00147"/>
    <w:rsid w:val="00B013C9"/>
    <w:rsid w:val="00B100F7"/>
    <w:rsid w:val="00B27ADA"/>
    <w:rsid w:val="00B4740B"/>
    <w:rsid w:val="00B86B31"/>
    <w:rsid w:val="00BB0EF4"/>
    <w:rsid w:val="00BB145A"/>
    <w:rsid w:val="00BB72F2"/>
    <w:rsid w:val="00BB7C43"/>
    <w:rsid w:val="00BD0FE6"/>
    <w:rsid w:val="00BD1229"/>
    <w:rsid w:val="00C202E8"/>
    <w:rsid w:val="00C21C98"/>
    <w:rsid w:val="00C40C7F"/>
    <w:rsid w:val="00C53DCD"/>
    <w:rsid w:val="00C75F33"/>
    <w:rsid w:val="00C821B7"/>
    <w:rsid w:val="00C9632D"/>
    <w:rsid w:val="00CD3301"/>
    <w:rsid w:val="00CE1B49"/>
    <w:rsid w:val="00CF72D2"/>
    <w:rsid w:val="00CF7628"/>
    <w:rsid w:val="00D07342"/>
    <w:rsid w:val="00D13975"/>
    <w:rsid w:val="00D56393"/>
    <w:rsid w:val="00D60B38"/>
    <w:rsid w:val="00D70890"/>
    <w:rsid w:val="00D77713"/>
    <w:rsid w:val="00D819F9"/>
    <w:rsid w:val="00D82559"/>
    <w:rsid w:val="00D85815"/>
    <w:rsid w:val="00D948A5"/>
    <w:rsid w:val="00DA0D8B"/>
    <w:rsid w:val="00DB3A2D"/>
    <w:rsid w:val="00DB6EB2"/>
    <w:rsid w:val="00DC4CF6"/>
    <w:rsid w:val="00DC6760"/>
    <w:rsid w:val="00DD1A0C"/>
    <w:rsid w:val="00E03280"/>
    <w:rsid w:val="00E15914"/>
    <w:rsid w:val="00E34870"/>
    <w:rsid w:val="00E40662"/>
    <w:rsid w:val="00E439A8"/>
    <w:rsid w:val="00E44205"/>
    <w:rsid w:val="00E55A61"/>
    <w:rsid w:val="00E60CD2"/>
    <w:rsid w:val="00E73B71"/>
    <w:rsid w:val="00EB0431"/>
    <w:rsid w:val="00EE369E"/>
    <w:rsid w:val="00F1415E"/>
    <w:rsid w:val="00F156FA"/>
    <w:rsid w:val="00F2008A"/>
    <w:rsid w:val="00F6150C"/>
    <w:rsid w:val="00F9121B"/>
    <w:rsid w:val="00F94478"/>
    <w:rsid w:val="00F9632C"/>
    <w:rsid w:val="00FA18DC"/>
    <w:rsid w:val="00FB0FAB"/>
    <w:rsid w:val="00FB1636"/>
    <w:rsid w:val="00FC0C79"/>
    <w:rsid w:val="00FD1D27"/>
    <w:rsid w:val="00FD6AB7"/>
    <w:rsid w:val="00FE1BA2"/>
    <w:rsid w:val="00FF3821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E2A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E2A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E2A52"/>
    <w:rPr>
      <w:vertAlign w:val="superscript"/>
    </w:rPr>
  </w:style>
  <w:style w:type="character" w:styleId="a6">
    <w:name w:val="Hyperlink"/>
    <w:basedOn w:val="a0"/>
    <w:uiPriority w:val="99"/>
    <w:unhideWhenUsed/>
    <w:rsid w:val="008A3F5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01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13C9"/>
  </w:style>
  <w:style w:type="paragraph" w:styleId="a9">
    <w:name w:val="footer"/>
    <w:basedOn w:val="a"/>
    <w:link w:val="aa"/>
    <w:uiPriority w:val="99"/>
    <w:unhideWhenUsed/>
    <w:rsid w:val="00B01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13C9"/>
  </w:style>
  <w:style w:type="paragraph" w:styleId="ab">
    <w:name w:val="Balloon Text"/>
    <w:basedOn w:val="a"/>
    <w:link w:val="ac"/>
    <w:uiPriority w:val="99"/>
    <w:semiHidden/>
    <w:unhideWhenUsed/>
    <w:rsid w:val="00C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E2A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E2A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E2A52"/>
    <w:rPr>
      <w:vertAlign w:val="superscript"/>
    </w:rPr>
  </w:style>
  <w:style w:type="character" w:styleId="a6">
    <w:name w:val="Hyperlink"/>
    <w:basedOn w:val="a0"/>
    <w:uiPriority w:val="99"/>
    <w:unhideWhenUsed/>
    <w:rsid w:val="008A3F5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01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13C9"/>
  </w:style>
  <w:style w:type="paragraph" w:styleId="a9">
    <w:name w:val="footer"/>
    <w:basedOn w:val="a"/>
    <w:link w:val="aa"/>
    <w:uiPriority w:val="99"/>
    <w:unhideWhenUsed/>
    <w:rsid w:val="00B01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13C9"/>
  </w:style>
  <w:style w:type="paragraph" w:styleId="ab">
    <w:name w:val="Balloon Text"/>
    <w:basedOn w:val="a"/>
    <w:link w:val="ac"/>
    <w:uiPriority w:val="99"/>
    <w:semiHidden/>
    <w:unhideWhenUsed/>
    <w:rsid w:val="00C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7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56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322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017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971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806">
          <w:marLeft w:val="562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48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617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950-2007-%D0%B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c.europa.eu/esf/BlobServlet?docId=18587&amp;langId=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889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0577A01-C629-4470-98CA-FDDC2F4A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РГЛ</dc:creator>
  <cp:lastModifiedBy>РГЛ</cp:lastModifiedBy>
  <cp:revision>12</cp:revision>
  <dcterms:created xsi:type="dcterms:W3CDTF">2022-09-23T11:24:00Z</dcterms:created>
  <dcterms:modified xsi:type="dcterms:W3CDTF">2023-09-28T18:18:00Z</dcterms:modified>
</cp:coreProperties>
</file>